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6AF" w:rsidRPr="001519EE" w:rsidRDefault="00435944" w:rsidP="007766AF">
      <w:pPr>
        <w:jc w:val="center"/>
        <w:rPr>
          <w:rFonts w:ascii="Arial" w:hAnsi="Arial" w:cs="Arial"/>
          <w:b/>
          <w:bCs/>
        </w:rPr>
      </w:pPr>
      <w:bookmarkStart w:id="0" w:name="_Hlk50645835"/>
      <w:r>
        <w:rPr>
          <w:rFonts w:ascii="Arial" w:hAnsi="Arial" w:cs="Arial"/>
          <w:b/>
          <w:bCs/>
          <w:noProof/>
          <w:lang w:val="en-IN" w:eastAsia="en-IN"/>
        </w:rPr>
        <w:drawing>
          <wp:anchor distT="0" distB="0" distL="114300" distR="114300" simplePos="0" relativeHeight="251993600" behindDoc="1" locked="0" layoutInCell="1" allowOverlap="1" wp14:anchorId="03B90D75" wp14:editId="323366F6">
            <wp:simplePos x="0" y="0"/>
            <wp:positionH relativeFrom="column">
              <wp:posOffset>-990600</wp:posOffset>
            </wp:positionH>
            <wp:positionV relativeFrom="paragraph">
              <wp:posOffset>-971550</wp:posOffset>
            </wp:positionV>
            <wp:extent cx="11906250" cy="11906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ght green.jpg"/>
                    <pic:cNvPicPr/>
                  </pic:nvPicPr>
                  <pic:blipFill>
                    <a:blip r:embed="rId8">
                      <a:extLst>
                        <a:ext uri="{28A0092B-C50C-407E-A947-70E740481C1C}">
                          <a14:useLocalDpi xmlns:a14="http://schemas.microsoft.com/office/drawing/2010/main" val="0"/>
                        </a:ext>
                      </a:extLst>
                    </a:blip>
                    <a:stretch>
                      <a:fillRect/>
                    </a:stretch>
                  </pic:blipFill>
                  <pic:spPr>
                    <a:xfrm>
                      <a:off x="0" y="0"/>
                      <a:ext cx="11906250" cy="11906250"/>
                    </a:xfrm>
                    <a:prstGeom prst="rect">
                      <a:avLst/>
                    </a:prstGeom>
                  </pic:spPr>
                </pic:pic>
              </a:graphicData>
            </a:graphic>
            <wp14:sizeRelH relativeFrom="margin">
              <wp14:pctWidth>0</wp14:pctWidth>
            </wp14:sizeRelH>
            <wp14:sizeRelV relativeFrom="margin">
              <wp14:pctHeight>0</wp14:pctHeight>
            </wp14:sizeRelV>
          </wp:anchor>
        </w:drawing>
      </w: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766AF" w:rsidP="007766AF">
      <w:pPr>
        <w:jc w:val="center"/>
        <w:rPr>
          <w:rFonts w:ascii="Arial" w:hAnsi="Arial" w:cs="Arial"/>
          <w:b/>
          <w:bCs/>
        </w:rPr>
      </w:pPr>
    </w:p>
    <w:p w:rsidR="007766AF" w:rsidRPr="001519EE" w:rsidRDefault="00701A2D" w:rsidP="007766AF">
      <w:pPr>
        <w:rPr>
          <w:rFonts w:ascii="Arial" w:hAnsi="Arial" w:cs="Arial"/>
          <w:b/>
          <w:bCs/>
        </w:rPr>
      </w:pPr>
      <w:r>
        <w:rPr>
          <w:rFonts w:ascii="Arial" w:hAnsi="Arial" w:cs="Arial"/>
          <w:b/>
          <w:bCs/>
          <w:noProof/>
          <w:lang w:val="en-IN" w:eastAsia="en-IN"/>
        </w:rPr>
        <mc:AlternateContent>
          <mc:Choice Requires="wps">
            <w:drawing>
              <wp:anchor distT="0" distB="0" distL="114300" distR="114300" simplePos="0" relativeHeight="251998720" behindDoc="1" locked="0" layoutInCell="1" allowOverlap="1" wp14:editId="16A3D912">
                <wp:simplePos x="0" y="0"/>
                <wp:positionH relativeFrom="column">
                  <wp:posOffset>-990600</wp:posOffset>
                </wp:positionH>
                <wp:positionV relativeFrom="paragraph">
                  <wp:posOffset>392340</wp:posOffset>
                </wp:positionV>
                <wp:extent cx="7578725" cy="2126615"/>
                <wp:effectExtent l="0" t="0" r="3175"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8725" cy="2126615"/>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C3344" id="Rectangle 21" o:spid="_x0000_s1026" style="position:absolute;margin-left:-78pt;margin-top:30.9pt;width:596.75pt;height:167.4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" fillcolor="#e2f0d9" stroked="f" strokeweight="1pt">
                <v:path arrowok="t"/>
              </v:rect>
            </w:pict>
          </mc:Fallback>
        </mc:AlternateContent>
      </w:r>
    </w:p>
    <w:p w:rsidR="007766AF" w:rsidRPr="001519EE" w:rsidRDefault="007766AF" w:rsidP="007766AF">
      <w:pPr>
        <w:jc w:val="center"/>
        <w:rPr>
          <w:rFonts w:ascii="Arial" w:hAnsi="Arial" w:cs="Arial"/>
          <w:b/>
          <w:bCs/>
        </w:rPr>
      </w:pPr>
    </w:p>
    <w:p w:rsidR="007766AF" w:rsidRPr="00446647" w:rsidRDefault="008E6492" w:rsidP="007766AF">
      <w:pPr>
        <w:jc w:val="center"/>
        <w:rPr>
          <w:rFonts w:ascii="Arial" w:hAnsi="Arial" w:cs="Arial"/>
          <w:b/>
          <w:bCs/>
          <w:color w:val="000000" w:themeColor="text1"/>
          <w:sz w:val="44"/>
          <w:szCs w:val="44"/>
        </w:rPr>
      </w:pPr>
      <w:r>
        <w:rPr>
          <w:rFonts w:ascii="Arial" w:hAnsi="Arial" w:cs="Arial"/>
          <w:b/>
          <w:bCs/>
          <w:color w:val="000000" w:themeColor="text1"/>
          <w:sz w:val="44"/>
          <w:szCs w:val="44"/>
        </w:rPr>
        <w:t>Standard Procurement Document</w:t>
      </w:r>
      <w:r w:rsidR="007766AF" w:rsidRPr="00446647">
        <w:rPr>
          <w:rFonts w:ascii="Arial" w:hAnsi="Arial" w:cs="Arial"/>
          <w:b/>
          <w:bCs/>
          <w:color w:val="000000" w:themeColor="text1"/>
          <w:sz w:val="44"/>
          <w:szCs w:val="44"/>
        </w:rPr>
        <w:t xml:space="preserve"> B</w:t>
      </w:r>
      <w:r w:rsidR="007766AF">
        <w:rPr>
          <w:rFonts w:ascii="Arial" w:hAnsi="Arial" w:cs="Arial"/>
          <w:b/>
          <w:bCs/>
          <w:color w:val="000000" w:themeColor="text1"/>
          <w:sz w:val="44"/>
          <w:szCs w:val="44"/>
        </w:rPr>
        <w:t>1</w:t>
      </w:r>
    </w:p>
    <w:p w:rsidR="007766AF" w:rsidRPr="00446647" w:rsidRDefault="007766AF" w:rsidP="007766AF">
      <w:pPr>
        <w:jc w:val="center"/>
        <w:rPr>
          <w:rFonts w:ascii="Arial" w:hAnsi="Arial" w:cs="Arial"/>
          <w:color w:val="000000" w:themeColor="text1"/>
          <w:sz w:val="30"/>
          <w:szCs w:val="30"/>
        </w:rPr>
      </w:pPr>
      <w:r w:rsidRPr="00446647">
        <w:rPr>
          <w:rFonts w:ascii="Arial" w:hAnsi="Arial" w:cs="Arial"/>
          <w:color w:val="000000" w:themeColor="text1"/>
          <w:sz w:val="30"/>
          <w:szCs w:val="30"/>
        </w:rPr>
        <w:t>Outsourcing the operation of ULB owned desludging vehicles</w:t>
      </w:r>
      <w:r w:rsidRPr="00446647">
        <w:rPr>
          <w:rFonts w:ascii="Arial" w:hAnsi="Arial" w:cs="Arial"/>
          <w:color w:val="000000" w:themeColor="text1"/>
          <w:sz w:val="30"/>
          <w:szCs w:val="30"/>
        </w:rPr>
        <w:br/>
        <w:t xml:space="preserve">for providing </w:t>
      </w:r>
      <w:r>
        <w:rPr>
          <w:rFonts w:ascii="Arial" w:hAnsi="Arial" w:cs="Arial"/>
          <w:color w:val="000000" w:themeColor="text1"/>
          <w:sz w:val="30"/>
          <w:szCs w:val="30"/>
        </w:rPr>
        <w:t>on-demand</w:t>
      </w:r>
      <w:r w:rsidRPr="00446647">
        <w:rPr>
          <w:rFonts w:ascii="Arial" w:hAnsi="Arial" w:cs="Arial"/>
          <w:color w:val="000000" w:themeColor="text1"/>
          <w:sz w:val="30"/>
          <w:szCs w:val="30"/>
        </w:rPr>
        <w:t xml:space="preserve"> desludging services</w:t>
      </w:r>
    </w:p>
    <w:p w:rsidR="007766AF" w:rsidRPr="00446647" w:rsidRDefault="007766AF" w:rsidP="007766AF">
      <w:pPr>
        <w:jc w:val="center"/>
        <w:rPr>
          <w:rFonts w:ascii="Arial" w:hAnsi="Arial" w:cs="Arial"/>
          <w:b/>
          <w:bCs/>
          <w:color w:val="000000" w:themeColor="text1"/>
          <w:sz w:val="30"/>
          <w:szCs w:val="30"/>
        </w:rPr>
      </w:pPr>
      <w:r w:rsidRPr="00446647">
        <w:rPr>
          <w:rFonts w:ascii="Arial" w:hAnsi="Arial" w:cs="Arial"/>
          <w:b/>
          <w:bCs/>
          <w:color w:val="000000" w:themeColor="text1"/>
          <w:sz w:val="30"/>
          <w:szCs w:val="30"/>
        </w:rPr>
        <w:t>RFP &amp; Draft Services Agreement</w:t>
      </w:r>
    </w:p>
    <w:p w:rsidR="007766AF" w:rsidRPr="001519EE" w:rsidRDefault="007766AF" w:rsidP="007766AF">
      <w:pPr>
        <w:jc w:val="center"/>
        <w:rPr>
          <w:rFonts w:ascii="Arial" w:hAnsi="Arial" w:cs="Arial"/>
          <w:sz w:val="30"/>
          <w:szCs w:val="30"/>
        </w:rPr>
      </w:pPr>
    </w:p>
    <w:p w:rsidR="00E04553" w:rsidRPr="00F15B21" w:rsidRDefault="00E04553" w:rsidP="00354C51">
      <w:pPr>
        <w:pStyle w:val="Style1"/>
        <w:rPr>
          <w:color w:val="auto"/>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AE04CE" w:rsidP="00B1284A">
      <w:pPr>
        <w:spacing w:after="0" w:line="200" w:lineRule="exact"/>
        <w:ind w:firstLine="284"/>
        <w:rPr>
          <w:rFonts w:ascii="Arial" w:hAnsi="Arial" w:cs="Arial"/>
          <w:lang w:val="en-GB"/>
        </w:rPr>
      </w:pPr>
      <w:r>
        <w:rPr>
          <w:rFonts w:ascii="Arial" w:hAnsi="Arial" w:cs="Arial"/>
          <w:b/>
          <w:bCs/>
          <w:noProof/>
          <w:color w:val="000000" w:themeColor="text1"/>
          <w:lang w:val="en-IN" w:eastAsia="en-IN"/>
        </w:rPr>
        <w:drawing>
          <wp:anchor distT="0" distB="0" distL="114300" distR="114300" simplePos="0" relativeHeight="251992576" behindDoc="0" locked="0" layoutInCell="1" allowOverlap="1" wp14:anchorId="47EECFF7" wp14:editId="735464D1">
            <wp:simplePos x="0" y="0"/>
            <wp:positionH relativeFrom="column">
              <wp:posOffset>899160</wp:posOffset>
            </wp:positionH>
            <wp:positionV relativeFrom="paragraph">
              <wp:posOffset>53975</wp:posOffset>
            </wp:positionV>
            <wp:extent cx="1213818" cy="1344706"/>
            <wp:effectExtent l="0" t="0" r="571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3818" cy="1344706"/>
                    </a:xfrm>
                    <a:prstGeom prst="rect">
                      <a:avLst/>
                    </a:prstGeom>
                  </pic:spPr>
                </pic:pic>
              </a:graphicData>
            </a:graphic>
          </wp:anchor>
        </w:drawing>
      </w:r>
    </w:p>
    <w:p w:rsidR="00E04553" w:rsidRPr="00F15B21" w:rsidRDefault="00E04553" w:rsidP="00B1284A">
      <w:pPr>
        <w:spacing w:after="0" w:line="200" w:lineRule="exact"/>
        <w:ind w:firstLine="284"/>
        <w:rPr>
          <w:rFonts w:ascii="Arial" w:hAnsi="Arial" w:cs="Arial"/>
          <w:lang w:val="en-GB"/>
        </w:rPr>
      </w:pPr>
    </w:p>
    <w:p w:rsidR="00E04553" w:rsidRPr="00F15B21" w:rsidRDefault="008C2312" w:rsidP="00B1284A">
      <w:pPr>
        <w:spacing w:after="0" w:line="200" w:lineRule="exact"/>
        <w:ind w:firstLine="284"/>
        <w:rPr>
          <w:rFonts w:ascii="Arial" w:hAnsi="Arial" w:cs="Arial"/>
          <w:lang w:val="en-GB"/>
        </w:rPr>
      </w:pPr>
      <w:r w:rsidRPr="008C2312">
        <w:rPr>
          <w:rFonts w:ascii="Arial" w:hAnsi="Arial" w:cs="Arial"/>
          <w:b/>
          <w:bCs/>
          <w:noProof/>
          <w:lang w:val="en-IN" w:eastAsia="en-IN"/>
        </w:rPr>
        <w:drawing>
          <wp:anchor distT="0" distB="0" distL="114300" distR="114300" simplePos="0" relativeHeight="251984384" behindDoc="0" locked="0" layoutInCell="1" hidden="0" allowOverlap="1" wp14:anchorId="607328AA" wp14:editId="1B264D0E">
            <wp:simplePos x="0" y="0"/>
            <wp:positionH relativeFrom="column">
              <wp:posOffset>2851250</wp:posOffset>
            </wp:positionH>
            <wp:positionV relativeFrom="paragraph">
              <wp:posOffset>26035</wp:posOffset>
            </wp:positionV>
            <wp:extent cx="2126615" cy="794385"/>
            <wp:effectExtent l="0" t="0" r="0" b="0"/>
            <wp:wrapSquare wrapText="bothSides" distT="0" distB="0" distL="114300" distR="114300"/>
            <wp:docPr id="20"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0" name="image2.png" descr="Faecal Sludge and Septage Management in India: A Journey"/>
                    <pic:cNvPicPr preferRelativeResize="0"/>
                  </pic:nvPicPr>
                  <pic:blipFill>
                    <a:blip r:embed="rId10"/>
                    <a:srcRect/>
                    <a:stretch>
                      <a:fillRect/>
                    </a:stretch>
                  </pic:blipFill>
                  <pic:spPr>
                    <a:xfrm>
                      <a:off x="0" y="0"/>
                      <a:ext cx="2126615" cy="794385"/>
                    </a:xfrm>
                    <a:prstGeom prst="rect">
                      <a:avLst/>
                    </a:prstGeom>
                    <a:ln/>
                  </pic:spPr>
                </pic:pic>
              </a:graphicData>
            </a:graphic>
          </wp:anchor>
        </w:drawing>
      </w: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ind w:firstLine="284"/>
        <w:jc w:val="center"/>
        <w:rPr>
          <w:rFonts w:ascii="Arial" w:hAnsi="Arial" w:cs="Arial"/>
          <w:lang w:val="en-GB"/>
        </w:rPr>
        <w:sectPr w:rsidR="00E04553" w:rsidRPr="00F15B21" w:rsidSect="00B1284A">
          <w:type w:val="continuous"/>
          <w:pgSz w:w="11920" w:h="16840"/>
          <w:pgMar w:top="1560" w:right="1288" w:bottom="280" w:left="1560" w:header="720" w:footer="720" w:gutter="0"/>
          <w:cols w:space="720"/>
        </w:sectPr>
      </w:pPr>
    </w:p>
    <w:p w:rsidR="00C92A90"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Default="00C92A90" w:rsidP="00C92A90">
      <w:pPr>
        <w:pBdr>
          <w:bottom w:val="single" w:sz="6" w:space="1" w:color="auto"/>
        </w:pBd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Pr="00C70488" w:rsidRDefault="008809F5" w:rsidP="00C92A90">
      <w:pPr>
        <w:spacing w:after="0" w:line="240" w:lineRule="auto"/>
        <w:jc w:val="both"/>
        <w:rPr>
          <w:rFonts w:ascii="Arial" w:hAnsi="Arial" w:cs="Arial"/>
          <w:b/>
          <w:bCs/>
          <w:color w:val="000000" w:themeColor="text1"/>
          <w:sz w:val="32"/>
          <w:szCs w:val="32"/>
        </w:rPr>
      </w:pPr>
      <w:r>
        <w:rPr>
          <w:rFonts w:ascii="Arial" w:hAnsi="Arial" w:cs="Arial"/>
          <w:b/>
          <w:bCs/>
          <w:color w:val="000000" w:themeColor="text1"/>
          <w:sz w:val="32"/>
          <w:szCs w:val="32"/>
        </w:rPr>
        <w:t>Standard Procurement Document – B1</w:t>
      </w:r>
    </w:p>
    <w:p w:rsidR="00C92A90" w:rsidRPr="008809F5" w:rsidRDefault="008809F5" w:rsidP="008809F5">
      <w:pPr>
        <w:rPr>
          <w:rFonts w:ascii="Arial" w:hAnsi="Arial" w:cs="Arial"/>
          <w:color w:val="000000" w:themeColor="text1"/>
          <w:sz w:val="24"/>
          <w:szCs w:val="24"/>
        </w:rPr>
      </w:pPr>
      <w:r w:rsidRPr="008809F5">
        <w:rPr>
          <w:rFonts w:ascii="Arial" w:hAnsi="Arial" w:cs="Arial"/>
          <w:color w:val="000000" w:themeColor="text1"/>
          <w:sz w:val="24"/>
          <w:szCs w:val="24"/>
        </w:rPr>
        <w:t>Outsourcing the operation of ULB owned desludging vehicles</w:t>
      </w:r>
      <w:r>
        <w:rPr>
          <w:rFonts w:ascii="Arial" w:hAnsi="Arial" w:cs="Arial"/>
          <w:color w:val="000000" w:themeColor="text1"/>
          <w:sz w:val="24"/>
          <w:szCs w:val="24"/>
        </w:rPr>
        <w:t xml:space="preserve"> </w:t>
      </w:r>
      <w:r w:rsidRPr="008809F5">
        <w:rPr>
          <w:rFonts w:ascii="Arial" w:hAnsi="Arial" w:cs="Arial"/>
          <w:color w:val="000000" w:themeColor="text1"/>
          <w:sz w:val="24"/>
          <w:szCs w:val="24"/>
        </w:rPr>
        <w:t>for providing on-demand desludging services</w:t>
      </w:r>
    </w:p>
    <w:p w:rsidR="008809F5" w:rsidRPr="0061520A" w:rsidRDefault="008809F5" w:rsidP="00C92A90">
      <w:pPr>
        <w:spacing w:after="0" w:line="240" w:lineRule="auto"/>
        <w:jc w:val="both"/>
        <w:rPr>
          <w:rFonts w:ascii="Arial" w:hAnsi="Arial" w:cs="Arial"/>
          <w:color w:val="000000" w:themeColor="text1"/>
        </w:rPr>
      </w:pPr>
    </w:p>
    <w:p w:rsidR="00C92A90" w:rsidRPr="0061520A" w:rsidRDefault="00C92A90" w:rsidP="00C92A90">
      <w:pPr>
        <w:spacing w:after="0" w:line="240" w:lineRule="auto"/>
        <w:jc w:val="both"/>
        <w:rPr>
          <w:rFonts w:ascii="Arial" w:hAnsi="Arial" w:cs="Arial"/>
          <w:b/>
          <w:bCs/>
          <w:color w:val="000000" w:themeColor="text1"/>
        </w:rPr>
      </w:pPr>
      <w:r w:rsidRPr="0061520A">
        <w:rPr>
          <w:rFonts w:ascii="Arial" w:hAnsi="Arial" w:cs="Arial"/>
          <w:b/>
          <w:bCs/>
          <w:color w:val="000000" w:themeColor="text1"/>
        </w:rPr>
        <w:t>Authors</w:t>
      </w:r>
    </w:p>
    <w:p w:rsidR="00C92A90" w:rsidRPr="0061520A" w:rsidRDefault="00C92A90" w:rsidP="00C92A90">
      <w:pPr>
        <w:spacing w:after="0" w:line="240" w:lineRule="auto"/>
        <w:jc w:val="both"/>
        <w:rPr>
          <w:rFonts w:ascii="Arial" w:hAnsi="Arial" w:cs="Arial"/>
          <w:color w:val="000000" w:themeColor="text1"/>
        </w:rPr>
      </w:pPr>
      <w:r w:rsidRPr="0061520A">
        <w:rPr>
          <w:rFonts w:ascii="Arial" w:hAnsi="Arial" w:cs="Arial"/>
          <w:color w:val="000000" w:themeColor="text1"/>
        </w:rPr>
        <w:t>Sasanka Velidandla and Krishna C. Rao</w:t>
      </w:r>
    </w:p>
    <w:p w:rsidR="00C92A90" w:rsidRPr="0061520A" w:rsidRDefault="00C92A90" w:rsidP="00C92A90">
      <w:pPr>
        <w:spacing w:after="0" w:line="240" w:lineRule="auto"/>
        <w:jc w:val="both"/>
        <w:rPr>
          <w:rFonts w:ascii="Arial" w:hAnsi="Arial" w:cs="Arial"/>
          <w:color w:val="000000" w:themeColor="text1"/>
        </w:rPr>
      </w:pPr>
    </w:p>
    <w:p w:rsidR="00C92A90" w:rsidRPr="0061520A" w:rsidRDefault="00C92A90" w:rsidP="00C92A90">
      <w:pPr>
        <w:spacing w:after="0" w:line="240" w:lineRule="auto"/>
        <w:jc w:val="both"/>
        <w:rPr>
          <w:rFonts w:ascii="Arial" w:hAnsi="Arial" w:cs="Arial"/>
          <w:b/>
          <w:bCs/>
          <w:color w:val="000000" w:themeColor="text1"/>
        </w:rPr>
      </w:pPr>
      <w:r w:rsidRPr="0061520A">
        <w:rPr>
          <w:rFonts w:ascii="Arial" w:hAnsi="Arial" w:cs="Arial"/>
          <w:b/>
          <w:bCs/>
          <w:color w:val="000000" w:themeColor="text1"/>
        </w:rPr>
        <w:t>Version 1.0</w:t>
      </w:r>
    </w:p>
    <w:p w:rsidR="00C92A90" w:rsidRPr="0061520A" w:rsidRDefault="00C92A90" w:rsidP="00C92A90">
      <w:pPr>
        <w:spacing w:after="0" w:line="240" w:lineRule="auto"/>
        <w:jc w:val="both"/>
        <w:rPr>
          <w:rFonts w:ascii="Arial" w:hAnsi="Arial" w:cs="Arial"/>
          <w:color w:val="000000" w:themeColor="text1"/>
        </w:rPr>
      </w:pPr>
      <w:r w:rsidRPr="0061520A">
        <w:rPr>
          <w:rFonts w:ascii="Arial" w:hAnsi="Arial" w:cs="Arial"/>
          <w:color w:val="000000" w:themeColor="text1"/>
        </w:rPr>
        <w:t xml:space="preserve">Month and Year: </w:t>
      </w:r>
      <w:r>
        <w:rPr>
          <w:rFonts w:ascii="Arial" w:hAnsi="Arial" w:cs="Arial"/>
          <w:color w:val="000000" w:themeColor="text1"/>
        </w:rPr>
        <w:t>October</w:t>
      </w:r>
      <w:r w:rsidRPr="0061520A">
        <w:rPr>
          <w:rFonts w:ascii="Arial" w:hAnsi="Arial" w:cs="Arial"/>
          <w:color w:val="000000" w:themeColor="text1"/>
        </w:rPr>
        <w:t xml:space="preserve"> 2020</w:t>
      </w:r>
    </w:p>
    <w:p w:rsidR="00C92A90" w:rsidRPr="0061520A" w:rsidRDefault="00C92A90" w:rsidP="00C92A90">
      <w:pPr>
        <w:spacing w:after="0" w:line="240" w:lineRule="auto"/>
        <w:jc w:val="both"/>
        <w:rPr>
          <w:rFonts w:ascii="Arial" w:hAnsi="Arial" w:cs="Arial"/>
          <w:color w:val="000000" w:themeColor="text1"/>
        </w:rPr>
      </w:pPr>
      <w:r w:rsidRPr="0061520A">
        <w:rPr>
          <w:rFonts w:ascii="Arial" w:hAnsi="Arial" w:cs="Arial"/>
          <w:color w:val="000000" w:themeColor="text1"/>
        </w:rPr>
        <w:t>Latest version of this document is made available at Quality in FSM portal</w:t>
      </w:r>
    </w:p>
    <w:p w:rsidR="00C92A90" w:rsidRPr="0061520A" w:rsidRDefault="00C92A90" w:rsidP="00C92A90">
      <w:pPr>
        <w:spacing w:after="0" w:line="240" w:lineRule="auto"/>
        <w:jc w:val="both"/>
        <w:rPr>
          <w:rFonts w:ascii="Arial" w:hAnsi="Arial" w:cs="Arial"/>
          <w:color w:val="000000" w:themeColor="text1"/>
        </w:rPr>
      </w:pPr>
    </w:p>
    <w:p w:rsidR="00C92A90" w:rsidRPr="0061520A" w:rsidRDefault="00C92A90" w:rsidP="00C92A90">
      <w:pPr>
        <w:spacing w:after="0" w:line="240" w:lineRule="auto"/>
        <w:jc w:val="both"/>
        <w:rPr>
          <w:rFonts w:ascii="Arial" w:hAnsi="Arial" w:cs="Arial"/>
          <w:color w:val="000000" w:themeColor="text1"/>
        </w:rPr>
      </w:pPr>
      <w:r w:rsidRPr="0061520A">
        <w:rPr>
          <w:rFonts w:ascii="Arial" w:hAnsi="Arial" w:cs="Arial"/>
          <w:color w:val="000000" w:themeColor="text1"/>
        </w:rPr>
        <w:t>Supported by the Bill and Melinda Gates Foundation under the Quality Assurance in Faecal Sludge Management project.</w:t>
      </w:r>
    </w:p>
    <w:p w:rsidR="00C92A90" w:rsidRDefault="00C92A90" w:rsidP="00C92A90">
      <w:pPr>
        <w:pBdr>
          <w:bottom w:val="single" w:sz="6" w:space="1" w:color="auto"/>
        </w:pBd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Default="008809F5" w:rsidP="00C92A90">
      <w:pPr>
        <w:spacing w:after="0" w:line="240" w:lineRule="auto"/>
        <w:jc w:val="both"/>
        <w:rPr>
          <w:rFonts w:ascii="Arial" w:hAnsi="Arial" w:cs="Arial"/>
          <w:color w:val="000000" w:themeColor="text1"/>
        </w:rPr>
      </w:pPr>
      <w:r>
        <w:rPr>
          <w:rFonts w:ascii="Arial" w:hAnsi="Arial" w:cs="Arial"/>
          <w:color w:val="000000" w:themeColor="text1"/>
        </w:rPr>
        <w:t xml:space="preserve">ACKNOWLEDGMENT: The authors acknowledge and are grateful for the information provided by the </w:t>
      </w:r>
      <w:r w:rsidR="00CF2CBF">
        <w:rPr>
          <w:rFonts w:ascii="Arial" w:hAnsi="Arial" w:cs="Arial"/>
          <w:color w:val="000000" w:themeColor="text1"/>
        </w:rPr>
        <w:t>members</w:t>
      </w:r>
      <w:r>
        <w:rPr>
          <w:rFonts w:ascii="Arial" w:hAnsi="Arial" w:cs="Arial"/>
          <w:color w:val="000000" w:themeColor="text1"/>
        </w:rPr>
        <w:t xml:space="preserve"> of the National Faecal Sludge and Septage Management Alliance. </w:t>
      </w:r>
      <w:r w:rsidR="000E4909">
        <w:rPr>
          <w:rFonts w:ascii="Arial" w:hAnsi="Arial" w:cs="Arial"/>
          <w:color w:val="000000" w:themeColor="text1"/>
        </w:rPr>
        <w:t>We are also deeply grateful for the</w:t>
      </w:r>
      <w:r>
        <w:rPr>
          <w:rFonts w:ascii="Arial" w:hAnsi="Arial" w:cs="Arial"/>
          <w:color w:val="000000" w:themeColor="text1"/>
        </w:rPr>
        <w:t xml:space="preserve"> contribution made by Infrastructure Development Corporation (Karnataka) Limited, Shubra Jain (Consultant) </w:t>
      </w:r>
      <w:r w:rsidR="000E4909">
        <w:rPr>
          <w:rFonts w:ascii="Arial" w:hAnsi="Arial" w:cs="Arial"/>
          <w:color w:val="000000" w:themeColor="text1"/>
        </w:rPr>
        <w:t xml:space="preserve">and K.V Dinesh (Consultant) </w:t>
      </w:r>
      <w:r>
        <w:rPr>
          <w:rFonts w:ascii="Arial" w:hAnsi="Arial" w:cs="Arial"/>
          <w:color w:val="000000" w:themeColor="text1"/>
        </w:rPr>
        <w:t xml:space="preserve">in </w:t>
      </w:r>
      <w:r w:rsidR="000E4909">
        <w:rPr>
          <w:rFonts w:ascii="Arial" w:hAnsi="Arial" w:cs="Arial"/>
          <w:color w:val="000000" w:themeColor="text1"/>
        </w:rPr>
        <w:t>researching various</w:t>
      </w:r>
      <w:r>
        <w:rPr>
          <w:rFonts w:ascii="Arial" w:hAnsi="Arial" w:cs="Arial"/>
          <w:color w:val="000000" w:themeColor="text1"/>
        </w:rPr>
        <w:t xml:space="preserve"> </w:t>
      </w:r>
      <w:r w:rsidR="000E4909">
        <w:rPr>
          <w:rFonts w:ascii="Arial" w:hAnsi="Arial" w:cs="Arial"/>
          <w:color w:val="000000" w:themeColor="text1"/>
        </w:rPr>
        <w:t>FSM</w:t>
      </w:r>
      <w:r>
        <w:rPr>
          <w:rFonts w:ascii="Arial" w:hAnsi="Arial" w:cs="Arial"/>
          <w:color w:val="000000" w:themeColor="text1"/>
        </w:rPr>
        <w:t xml:space="preserve"> tenders</w:t>
      </w:r>
      <w:r w:rsidR="000E4909">
        <w:rPr>
          <w:rFonts w:ascii="Arial" w:hAnsi="Arial" w:cs="Arial"/>
          <w:color w:val="000000" w:themeColor="text1"/>
        </w:rPr>
        <w:t>, developing the legal framework and reviewing</w:t>
      </w:r>
      <w:r>
        <w:rPr>
          <w:rFonts w:ascii="Arial" w:hAnsi="Arial" w:cs="Arial"/>
          <w:color w:val="000000" w:themeColor="text1"/>
        </w:rPr>
        <w:t xml:space="preserve"> </w:t>
      </w:r>
      <w:r w:rsidR="000E4909">
        <w:rPr>
          <w:rFonts w:ascii="Arial" w:hAnsi="Arial" w:cs="Arial"/>
          <w:color w:val="000000" w:themeColor="text1"/>
        </w:rPr>
        <w:t>this document</w:t>
      </w:r>
      <w:r>
        <w:rPr>
          <w:rFonts w:ascii="Arial" w:hAnsi="Arial" w:cs="Arial"/>
          <w:color w:val="000000" w:themeColor="text1"/>
        </w:rPr>
        <w:t xml:space="preserve">.  </w:t>
      </w:r>
    </w:p>
    <w:p w:rsidR="00C92A90"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Pr="0061520A" w:rsidRDefault="00C92A90" w:rsidP="00C92A90">
      <w:pPr>
        <w:spacing w:after="0" w:line="240" w:lineRule="auto"/>
        <w:jc w:val="both"/>
        <w:rPr>
          <w:rFonts w:ascii="Arial" w:hAnsi="Arial" w:cs="Arial"/>
          <w:color w:val="000000" w:themeColor="text1"/>
        </w:rPr>
      </w:pPr>
      <w:r w:rsidRPr="0061520A">
        <w:rPr>
          <w:rFonts w:ascii="Arial" w:hAnsi="Arial" w:cs="Arial"/>
          <w:color w:val="000000" w:themeColor="text1"/>
        </w:rPr>
        <w:t>FAIR USE: Unless otherwise noted, you are free to copy, duplicate or reproduce, and distribute, display, or transmit any part of this report or portions thereof without permission, and to make translations, adaptations, or other derivative works under the following conditions:</w:t>
      </w:r>
    </w:p>
    <w:p w:rsidR="00C92A90" w:rsidRPr="0061520A" w:rsidRDefault="00C92A90" w:rsidP="00C92A90">
      <w:pPr>
        <w:spacing w:after="0" w:line="240" w:lineRule="auto"/>
        <w:jc w:val="both"/>
        <w:rPr>
          <w:rFonts w:ascii="Arial" w:hAnsi="Arial" w:cs="Arial"/>
          <w:color w:val="000000" w:themeColor="text1"/>
        </w:rPr>
      </w:pPr>
    </w:p>
    <w:p w:rsidR="00C92A90" w:rsidRPr="0061520A" w:rsidRDefault="00C92A90" w:rsidP="00C92A90">
      <w:pPr>
        <w:pStyle w:val="ListParagraph"/>
        <w:widowControl/>
        <w:numPr>
          <w:ilvl w:val="0"/>
          <w:numId w:val="48"/>
        </w:numPr>
        <w:spacing w:after="0" w:line="240" w:lineRule="auto"/>
        <w:jc w:val="both"/>
        <w:rPr>
          <w:rFonts w:ascii="Arial" w:hAnsi="Arial" w:cs="Arial"/>
          <w:color w:val="000000" w:themeColor="text1"/>
        </w:rPr>
      </w:pPr>
      <w:r w:rsidRPr="0061520A">
        <w:rPr>
          <w:rFonts w:ascii="Arial" w:hAnsi="Arial" w:cs="Arial"/>
          <w:color w:val="000000" w:themeColor="text1"/>
        </w:rPr>
        <w:t>The work must be referenced according to international citation standards, while ensuring that this attribution in no way suggests endorsement by WASH Institute, NFSSM Alliance or the author(s).</w:t>
      </w:r>
    </w:p>
    <w:p w:rsidR="00C92A90" w:rsidRPr="0061520A" w:rsidRDefault="00C92A90" w:rsidP="00C92A90">
      <w:pPr>
        <w:pStyle w:val="ListParagraph"/>
        <w:widowControl/>
        <w:numPr>
          <w:ilvl w:val="0"/>
          <w:numId w:val="48"/>
        </w:numPr>
        <w:spacing w:after="0" w:line="240" w:lineRule="auto"/>
        <w:jc w:val="both"/>
        <w:rPr>
          <w:rFonts w:ascii="Arial" w:hAnsi="Arial" w:cs="Arial"/>
          <w:color w:val="000000" w:themeColor="text1"/>
        </w:rPr>
      </w:pPr>
      <w:r w:rsidRPr="0061520A">
        <w:rPr>
          <w:rFonts w:ascii="Arial" w:hAnsi="Arial" w:cs="Arial"/>
          <w:color w:val="000000" w:themeColor="text1"/>
        </w:rPr>
        <w:t>This work may not be used for commercial purposes.</w:t>
      </w:r>
    </w:p>
    <w:p w:rsidR="00C92A90" w:rsidRPr="0061520A"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Default="00C92A90" w:rsidP="00C92A90">
      <w:pPr>
        <w:spacing w:after="0" w:line="240" w:lineRule="auto"/>
        <w:jc w:val="both"/>
        <w:rPr>
          <w:rFonts w:ascii="Arial" w:hAnsi="Arial" w:cs="Arial"/>
          <w:color w:val="000000" w:themeColor="text1"/>
        </w:rPr>
      </w:pPr>
    </w:p>
    <w:p w:rsidR="00C92A90" w:rsidRPr="0061520A" w:rsidRDefault="00C92A90" w:rsidP="00C92A90">
      <w:pPr>
        <w:pStyle w:val="NoSpacing"/>
        <w:jc w:val="both"/>
        <w:rPr>
          <w:rFonts w:ascii="Arial" w:hAnsi="Arial" w:cs="Arial"/>
          <w:b/>
          <w:bCs/>
          <w:color w:val="000000" w:themeColor="text1"/>
        </w:rPr>
      </w:pPr>
    </w:p>
    <w:p w:rsidR="00C92A90" w:rsidRPr="00C92A90" w:rsidRDefault="00C92A90" w:rsidP="00C92A90">
      <w:pPr>
        <w:pStyle w:val="NoSpacing"/>
        <w:jc w:val="both"/>
        <w:rPr>
          <w:rFonts w:ascii="Arial" w:hAnsi="Arial" w:cs="Arial"/>
          <w:b/>
          <w:bCs/>
          <w:color w:val="000000" w:themeColor="text1"/>
        </w:rPr>
      </w:pPr>
      <w:r w:rsidRPr="00741AF3">
        <w:rPr>
          <w:rFonts w:ascii="Arial" w:hAnsi="Arial" w:cs="Arial"/>
          <w:noProof/>
          <w:lang w:val="en-IN" w:eastAsia="en-IN"/>
        </w:rPr>
        <w:drawing>
          <wp:anchor distT="0" distB="0" distL="114300" distR="114300" simplePos="0" relativeHeight="251968000" behindDoc="0" locked="0" layoutInCell="1" hidden="0" allowOverlap="1" wp14:anchorId="48E92532" wp14:editId="799F36BC">
            <wp:simplePos x="0" y="0"/>
            <wp:positionH relativeFrom="column">
              <wp:posOffset>3838575</wp:posOffset>
            </wp:positionH>
            <wp:positionV relativeFrom="paragraph">
              <wp:posOffset>553212</wp:posOffset>
            </wp:positionV>
            <wp:extent cx="2126615" cy="794385"/>
            <wp:effectExtent l="0" t="0" r="0" b="0"/>
            <wp:wrapSquare wrapText="bothSides" distT="0" distB="0" distL="114300" distR="114300"/>
            <wp:docPr id="11"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0" name="image2.png" descr="Faecal Sludge and Septage Management in India: A Journey"/>
                    <pic:cNvPicPr preferRelativeResize="0"/>
                  </pic:nvPicPr>
                  <pic:blipFill>
                    <a:blip r:embed="rId10"/>
                    <a:srcRect/>
                    <a:stretch>
                      <a:fillRect/>
                    </a:stretch>
                  </pic:blipFill>
                  <pic:spPr>
                    <a:xfrm>
                      <a:off x="0" y="0"/>
                      <a:ext cx="2126615" cy="794385"/>
                    </a:xfrm>
                    <a:prstGeom prst="rect">
                      <a:avLst/>
                    </a:prstGeom>
                    <a:ln/>
                  </pic:spPr>
                </pic:pic>
              </a:graphicData>
            </a:graphic>
          </wp:anchor>
        </w:drawing>
      </w:r>
      <w:r w:rsidR="00AE04CE">
        <w:rPr>
          <w:rFonts w:ascii="Arial" w:hAnsi="Arial" w:cs="Arial"/>
          <w:b/>
          <w:bCs/>
          <w:noProof/>
          <w:color w:val="000000" w:themeColor="text1"/>
          <w:lang w:val="en-IN" w:eastAsia="en-IN"/>
        </w:rPr>
        <w:drawing>
          <wp:inline distT="0" distB="0" distL="0" distR="0" wp14:anchorId="03E672C1" wp14:editId="3ACD0312">
            <wp:extent cx="1213818" cy="1344706"/>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4058" cy="1344972"/>
                    </a:xfrm>
                    <a:prstGeom prst="rect">
                      <a:avLst/>
                    </a:prstGeom>
                  </pic:spPr>
                </pic:pic>
              </a:graphicData>
            </a:graphic>
          </wp:inline>
        </w:drawing>
      </w:r>
      <w:r>
        <w:rPr>
          <w:lang w:val="en-GB"/>
        </w:rPr>
        <w:br w:type="page"/>
      </w:r>
    </w:p>
    <w:p w:rsidR="00B95C02" w:rsidRPr="00F15B21" w:rsidRDefault="00B95C02" w:rsidP="00B95C02">
      <w:pPr>
        <w:pStyle w:val="NoSpacing"/>
        <w:rPr>
          <w:lang w:val="en-GB"/>
        </w:rPr>
      </w:pPr>
    </w:p>
    <w:p w:rsidR="00B95C02" w:rsidRPr="00F15B21" w:rsidRDefault="00B95C02" w:rsidP="00B95C02">
      <w:pPr>
        <w:pStyle w:val="NoSpacing"/>
        <w:rPr>
          <w:lang w:val="en-GB"/>
        </w:rPr>
      </w:pPr>
    </w:p>
    <w:p w:rsidR="00B95C02" w:rsidRDefault="00B95C02" w:rsidP="00B95C02">
      <w:pPr>
        <w:pStyle w:val="NoSpacing"/>
        <w:rPr>
          <w:lang w:val="en-GB"/>
        </w:rPr>
      </w:pPr>
    </w:p>
    <w:p w:rsidR="00B95C02" w:rsidRDefault="00B95C02" w:rsidP="00B95C02">
      <w:pPr>
        <w:pStyle w:val="NoSpacing"/>
        <w:rPr>
          <w:lang w:val="en-GB"/>
        </w:rPr>
      </w:pPr>
    </w:p>
    <w:p w:rsidR="00B95C02" w:rsidRDefault="00B95C02" w:rsidP="00B95C02">
      <w:pPr>
        <w:pStyle w:val="NoSpacing"/>
        <w:rPr>
          <w:lang w:val="en-GB"/>
        </w:rPr>
      </w:pPr>
    </w:p>
    <w:p w:rsidR="00B95C02" w:rsidRDefault="00B95C02" w:rsidP="00B95C02">
      <w:pPr>
        <w:pStyle w:val="NoSpacing"/>
        <w:rPr>
          <w:lang w:val="en-GB"/>
        </w:rPr>
      </w:pPr>
    </w:p>
    <w:p w:rsidR="00B95C02" w:rsidRDefault="00B95C02" w:rsidP="00B95C02">
      <w:pPr>
        <w:pStyle w:val="NoSpacing"/>
        <w:rPr>
          <w:lang w:val="en-GB"/>
        </w:rPr>
      </w:pPr>
    </w:p>
    <w:p w:rsidR="00B95C02" w:rsidRPr="00F15B21" w:rsidRDefault="00B95C02" w:rsidP="00B95C02">
      <w:pPr>
        <w:pStyle w:val="NoSpacing"/>
        <w:rPr>
          <w:lang w:val="en-GB"/>
        </w:rPr>
      </w:pPr>
    </w:p>
    <w:p w:rsidR="00B95C02" w:rsidRPr="00783F7F" w:rsidRDefault="00B95C02" w:rsidP="00B95C02">
      <w:pPr>
        <w:pStyle w:val="NoSpacing"/>
        <w:jc w:val="center"/>
        <w:rPr>
          <w:rFonts w:ascii="Arial" w:hAnsi="Arial" w:cs="Arial"/>
          <w:b/>
          <w:bCs/>
          <w:sz w:val="56"/>
          <w:szCs w:val="56"/>
          <w:lang w:val="en-GB"/>
        </w:rPr>
      </w:pPr>
      <w:r w:rsidRPr="00783F7F">
        <w:rPr>
          <w:rFonts w:ascii="Arial" w:hAnsi="Arial" w:cs="Arial"/>
          <w:b/>
          <w:bCs/>
          <w:sz w:val="56"/>
          <w:szCs w:val="56"/>
          <w:lang w:val="en-GB"/>
        </w:rPr>
        <w:t>REQUEST FOR PROPOSAL</w:t>
      </w:r>
    </w:p>
    <w:p w:rsidR="00B95C02" w:rsidRPr="00F15B21" w:rsidRDefault="00B95C02" w:rsidP="00B95C02">
      <w:pPr>
        <w:spacing w:after="0" w:line="310" w:lineRule="auto"/>
        <w:ind w:left="85" w:right="65" w:firstLine="284"/>
        <w:jc w:val="center"/>
        <w:rPr>
          <w:rFonts w:ascii="Arial" w:eastAsia="Arial" w:hAnsi="Arial" w:cs="Arial"/>
          <w:b/>
          <w:bCs/>
          <w:lang w:val="en-GB"/>
        </w:rPr>
      </w:pPr>
    </w:p>
    <w:p w:rsidR="00B95C02" w:rsidRPr="00F15B21" w:rsidRDefault="00B95C02" w:rsidP="00B95C02">
      <w:pPr>
        <w:spacing w:after="0" w:line="310" w:lineRule="auto"/>
        <w:ind w:left="85" w:right="65" w:firstLine="284"/>
        <w:jc w:val="center"/>
        <w:rPr>
          <w:rFonts w:ascii="Arial" w:eastAsia="Arial" w:hAnsi="Arial" w:cs="Arial"/>
          <w:b/>
          <w:bCs/>
          <w:lang w:val="en-GB"/>
        </w:rPr>
      </w:pPr>
    </w:p>
    <w:p w:rsidR="00B95C02" w:rsidRPr="00F15B21" w:rsidRDefault="00B95C02" w:rsidP="00B95C02">
      <w:pPr>
        <w:spacing w:after="0" w:line="310" w:lineRule="auto"/>
        <w:ind w:left="85" w:right="65" w:firstLine="284"/>
        <w:jc w:val="center"/>
        <w:rPr>
          <w:rFonts w:ascii="Arial" w:eastAsia="Arial" w:hAnsi="Arial" w:cs="Arial"/>
          <w:b/>
          <w:bCs/>
          <w:sz w:val="32"/>
          <w:szCs w:val="32"/>
          <w:lang w:val="en-GB"/>
        </w:rPr>
      </w:pPr>
    </w:p>
    <w:p w:rsidR="00B95C02" w:rsidRPr="00B95C02" w:rsidRDefault="00B95C02" w:rsidP="00B95C02">
      <w:pPr>
        <w:jc w:val="center"/>
        <w:rPr>
          <w:rFonts w:ascii="Arial" w:hAnsi="Arial" w:cs="Arial"/>
          <w:b/>
          <w:bCs/>
          <w:spacing w:val="-13"/>
          <w:sz w:val="28"/>
          <w:szCs w:val="28"/>
          <w:lang w:val="en-GB"/>
        </w:rPr>
      </w:pPr>
      <w:r w:rsidRPr="00B95C02">
        <w:rPr>
          <w:rFonts w:ascii="Arial" w:hAnsi="Arial" w:cs="Arial"/>
          <w:b/>
          <w:bCs/>
          <w:sz w:val="28"/>
          <w:szCs w:val="28"/>
          <w:lang w:val="en-GB"/>
        </w:rPr>
        <w:t>Selection of Service Provider for outsourcing the operation of ULB owned</w:t>
      </w:r>
      <w:r w:rsidRPr="00B95C02">
        <w:rPr>
          <w:rFonts w:ascii="Arial" w:hAnsi="Arial" w:cs="Arial"/>
          <w:b/>
          <w:bCs/>
          <w:w w:val="99"/>
          <w:sz w:val="28"/>
          <w:szCs w:val="28"/>
          <w:lang w:val="en-GB"/>
        </w:rPr>
        <w:t xml:space="preserve"> </w:t>
      </w:r>
      <w:r w:rsidRPr="00B95C02">
        <w:rPr>
          <w:rFonts w:ascii="Arial" w:hAnsi="Arial" w:cs="Arial"/>
          <w:b/>
          <w:bCs/>
          <w:sz w:val="28"/>
          <w:szCs w:val="28"/>
          <w:lang w:val="en-GB"/>
        </w:rPr>
        <w:t>desludging</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vehicles for providing</w:t>
      </w:r>
      <w:r w:rsidRPr="00B95C02">
        <w:rPr>
          <w:rFonts w:ascii="Arial" w:hAnsi="Arial" w:cs="Arial"/>
          <w:b/>
          <w:bCs/>
          <w:spacing w:val="-13"/>
          <w:sz w:val="28"/>
          <w:szCs w:val="28"/>
          <w:lang w:val="en-GB"/>
        </w:rPr>
        <w:t xml:space="preserve"> </w:t>
      </w:r>
      <w:r w:rsidRPr="00B95C02">
        <w:rPr>
          <w:rFonts w:ascii="Arial" w:hAnsi="Arial" w:cs="Arial"/>
          <w:b/>
          <w:bCs/>
          <w:sz w:val="28"/>
          <w:szCs w:val="28"/>
          <w:lang w:val="en-GB"/>
        </w:rPr>
        <w:t>on-demand</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desludging</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services for [</w:t>
      </w:r>
      <w:r w:rsidRPr="00B95C02">
        <w:rPr>
          <w:rFonts w:ascii="Arial" w:hAnsi="Arial" w:cs="Arial"/>
          <w:b/>
          <w:bCs/>
          <w:i/>
          <w:iCs/>
          <w:sz w:val="28"/>
          <w:szCs w:val="28"/>
          <w:lang w:val="en-GB"/>
        </w:rPr>
        <w:t>3 or 4 or 5</w:t>
      </w:r>
      <w:r w:rsidRPr="00B95C02">
        <w:rPr>
          <w:rFonts w:ascii="Arial" w:hAnsi="Arial" w:cs="Arial"/>
          <w:b/>
          <w:bCs/>
          <w:sz w:val="28"/>
          <w:szCs w:val="28"/>
          <w:lang w:val="en-GB"/>
        </w:rPr>
        <w:t>] years for [</w:t>
      </w:r>
      <w:r w:rsidRPr="00B95C02">
        <w:rPr>
          <w:rFonts w:ascii="Arial" w:hAnsi="Arial" w:cs="Arial"/>
          <w:b/>
          <w:bCs/>
          <w:i/>
          <w:sz w:val="28"/>
          <w:szCs w:val="28"/>
          <w:lang w:val="en-GB"/>
        </w:rPr>
        <w:t>Name of</w:t>
      </w:r>
      <w:r w:rsidRPr="00B95C02">
        <w:rPr>
          <w:rFonts w:ascii="Arial" w:hAnsi="Arial" w:cs="Arial"/>
          <w:b/>
          <w:bCs/>
          <w:i/>
          <w:spacing w:val="-2"/>
          <w:sz w:val="28"/>
          <w:szCs w:val="28"/>
          <w:lang w:val="en-GB"/>
        </w:rPr>
        <w:t xml:space="preserve"> </w:t>
      </w:r>
      <w:r w:rsidRPr="00B95C02">
        <w:rPr>
          <w:rFonts w:ascii="Arial" w:hAnsi="Arial" w:cs="Arial"/>
          <w:b/>
          <w:bCs/>
          <w:i/>
          <w:sz w:val="28"/>
          <w:szCs w:val="28"/>
          <w:lang w:val="en-GB"/>
        </w:rPr>
        <w:t>the</w:t>
      </w:r>
      <w:r w:rsidRPr="00B95C02">
        <w:rPr>
          <w:rFonts w:ascii="Arial" w:hAnsi="Arial" w:cs="Arial"/>
          <w:b/>
          <w:bCs/>
          <w:i/>
          <w:spacing w:val="-10"/>
          <w:sz w:val="28"/>
          <w:szCs w:val="28"/>
          <w:lang w:val="en-GB"/>
        </w:rPr>
        <w:t xml:space="preserve"> </w:t>
      </w:r>
      <w:r w:rsidRPr="00B95C02">
        <w:rPr>
          <w:rFonts w:ascii="Arial" w:hAnsi="Arial" w:cs="Arial"/>
          <w:b/>
          <w:bCs/>
          <w:i/>
          <w:sz w:val="28"/>
          <w:szCs w:val="28"/>
          <w:lang w:val="en-GB"/>
        </w:rPr>
        <w:t>Authority</w:t>
      </w:r>
      <w:r w:rsidRPr="00B95C02">
        <w:rPr>
          <w:rFonts w:ascii="Arial" w:hAnsi="Arial" w:cs="Arial"/>
          <w:b/>
          <w:bCs/>
          <w:sz w:val="28"/>
          <w:szCs w:val="28"/>
          <w:lang w:val="en-GB"/>
        </w:rPr>
        <w:t>] in [</w:t>
      </w:r>
      <w:r w:rsidRPr="00B95C02">
        <w:rPr>
          <w:rFonts w:ascii="Arial" w:hAnsi="Arial" w:cs="Arial"/>
          <w:b/>
          <w:bCs/>
          <w:i/>
          <w:sz w:val="28"/>
          <w:szCs w:val="28"/>
          <w:lang w:val="en-GB"/>
        </w:rPr>
        <w:t>Name of</w:t>
      </w:r>
      <w:r w:rsidRPr="00B95C02">
        <w:rPr>
          <w:rFonts w:ascii="Arial" w:hAnsi="Arial" w:cs="Arial"/>
          <w:b/>
          <w:bCs/>
          <w:i/>
          <w:spacing w:val="-2"/>
          <w:sz w:val="28"/>
          <w:szCs w:val="28"/>
          <w:lang w:val="en-GB"/>
        </w:rPr>
        <w:t xml:space="preserve"> </w:t>
      </w:r>
      <w:r w:rsidRPr="00B95C02">
        <w:rPr>
          <w:rFonts w:ascii="Arial" w:hAnsi="Arial" w:cs="Arial"/>
          <w:b/>
          <w:bCs/>
          <w:i/>
          <w:sz w:val="28"/>
          <w:szCs w:val="28"/>
          <w:lang w:val="en-GB"/>
        </w:rPr>
        <w:t>the Location</w:t>
      </w:r>
      <w:r w:rsidRPr="00B95C02">
        <w:rPr>
          <w:rFonts w:ascii="Arial" w:hAnsi="Arial" w:cs="Arial"/>
          <w:b/>
          <w:bCs/>
          <w:sz w:val="28"/>
          <w:szCs w:val="28"/>
          <w:lang w:val="en-GB"/>
        </w:rPr>
        <w:t>]</w:t>
      </w:r>
    </w:p>
    <w:p w:rsidR="00B95C02" w:rsidRPr="00B95C02" w:rsidRDefault="00B95C02" w:rsidP="00B95C02">
      <w:pPr>
        <w:rPr>
          <w:b/>
          <w:bCs/>
        </w:rPr>
      </w:pPr>
    </w:p>
    <w:p w:rsidR="00B95C02" w:rsidRPr="00B95C02" w:rsidRDefault="00B95C02" w:rsidP="00B95C02">
      <w:pPr>
        <w:jc w:val="center"/>
        <w:rPr>
          <w:rFonts w:ascii="Arial" w:hAnsi="Arial" w:cs="Arial"/>
          <w:b/>
          <w:bCs/>
          <w:i/>
          <w:iCs/>
          <w:lang w:val="en-GB"/>
        </w:rPr>
      </w:pPr>
      <w:r w:rsidRPr="00B95C02">
        <w:rPr>
          <w:rFonts w:ascii="Arial" w:hAnsi="Arial" w:cs="Arial"/>
          <w:b/>
          <w:bCs/>
          <w:i/>
          <w:iCs/>
          <w:lang w:val="en-GB"/>
        </w:rPr>
        <w:t>[Month and</w:t>
      </w:r>
      <w:r w:rsidRPr="00B95C02">
        <w:rPr>
          <w:rFonts w:ascii="Arial" w:hAnsi="Arial" w:cs="Arial"/>
          <w:b/>
          <w:bCs/>
          <w:i/>
          <w:iCs/>
          <w:spacing w:val="-5"/>
          <w:lang w:val="en-GB"/>
        </w:rPr>
        <w:t xml:space="preserve"> </w:t>
      </w:r>
      <w:r w:rsidRPr="00B95C02">
        <w:rPr>
          <w:rFonts w:ascii="Arial" w:hAnsi="Arial" w:cs="Arial"/>
          <w:b/>
          <w:bCs/>
          <w:i/>
          <w:iCs/>
          <w:spacing w:val="-15"/>
          <w:w w:val="99"/>
          <w:lang w:val="en-GB"/>
        </w:rPr>
        <w:t>Y</w:t>
      </w:r>
      <w:r w:rsidRPr="00B95C02">
        <w:rPr>
          <w:rFonts w:ascii="Arial" w:hAnsi="Arial" w:cs="Arial"/>
          <w:b/>
          <w:bCs/>
          <w:i/>
          <w:iCs/>
          <w:lang w:val="en-GB"/>
        </w:rPr>
        <w:t>ear]</w:t>
      </w:r>
    </w:p>
    <w:p w:rsidR="00B95C02" w:rsidRPr="00F15B21" w:rsidRDefault="00B95C02" w:rsidP="00B95C02">
      <w:pPr>
        <w:spacing w:before="94" w:after="0" w:line="240" w:lineRule="auto"/>
        <w:ind w:left="2215" w:right="2195" w:firstLine="284"/>
        <w:jc w:val="center"/>
        <w:rPr>
          <w:rFonts w:ascii="Arial" w:eastAsia="Arial" w:hAnsi="Arial" w:cs="Arial"/>
          <w:b/>
          <w:bCs/>
          <w:lang w:val="en-GB"/>
        </w:rPr>
      </w:pPr>
    </w:p>
    <w:p w:rsidR="00B95C02" w:rsidRPr="00F15B21" w:rsidRDefault="00B95C02" w:rsidP="00B95C02">
      <w:pPr>
        <w:spacing w:before="94" w:after="0" w:line="240" w:lineRule="auto"/>
        <w:ind w:left="2215" w:right="2195" w:firstLine="284"/>
        <w:jc w:val="center"/>
        <w:rPr>
          <w:rFonts w:ascii="Arial" w:eastAsia="Arial" w:hAnsi="Arial" w:cs="Arial"/>
          <w:b/>
          <w:bCs/>
          <w:lang w:val="en-GB"/>
        </w:rPr>
      </w:pPr>
    </w:p>
    <w:p w:rsidR="00B95C02" w:rsidRPr="000B2429" w:rsidRDefault="00B95C02" w:rsidP="00B95C02">
      <w:pPr>
        <w:jc w:val="center"/>
        <w:rPr>
          <w:rFonts w:ascii="Arial" w:hAnsi="Arial" w:cs="Arial"/>
          <w:b/>
          <w:bCs/>
          <w:sz w:val="32"/>
          <w:szCs w:val="32"/>
        </w:rPr>
      </w:pPr>
      <w:r w:rsidRPr="000B2429">
        <w:rPr>
          <w:rFonts w:ascii="Arial" w:hAnsi="Arial" w:cs="Arial"/>
          <w:b/>
          <w:bCs/>
          <w:sz w:val="32"/>
          <w:szCs w:val="32"/>
        </w:rPr>
        <w:t>Single Stage Two Envelope Bidding Process</w:t>
      </w:r>
    </w:p>
    <w:p w:rsidR="00B95C02" w:rsidRPr="00017D77" w:rsidRDefault="00B95C02" w:rsidP="00B95C02">
      <w:pPr>
        <w:jc w:val="center"/>
        <w:rPr>
          <w:rFonts w:ascii="Arial" w:hAnsi="Arial" w:cs="Arial"/>
          <w:b/>
          <w:bCs/>
          <w:sz w:val="24"/>
          <w:szCs w:val="24"/>
        </w:rPr>
      </w:pPr>
    </w:p>
    <w:p w:rsidR="00783F7F" w:rsidRPr="000B2429" w:rsidRDefault="00B95C02" w:rsidP="00B95C02">
      <w:pPr>
        <w:jc w:val="center"/>
        <w:rPr>
          <w:rFonts w:ascii="Arial" w:eastAsia="Arial" w:hAnsi="Arial" w:cs="Arial"/>
          <w:b/>
          <w:i/>
          <w:iCs/>
          <w:spacing w:val="-38"/>
          <w:lang w:val="en-GB"/>
        </w:rPr>
      </w:pPr>
      <w:r w:rsidRPr="000B2429">
        <w:rPr>
          <w:rFonts w:ascii="Arial" w:hAnsi="Arial" w:cs="Arial"/>
          <w:i/>
          <w:iCs/>
          <w:noProof/>
          <w:lang w:val="en-IN" w:eastAsia="en-IN"/>
        </w:rPr>
        <mc:AlternateContent>
          <mc:Choice Requires="wps">
            <w:drawing>
              <wp:anchor distT="45720" distB="45720" distL="114300" distR="114300" simplePos="0" relativeHeight="251965952" behindDoc="0" locked="0" layoutInCell="1" allowOverlap="1" wp14:anchorId="00B07C6C" wp14:editId="0DA1F130">
                <wp:simplePos x="0" y="0"/>
                <wp:positionH relativeFrom="column">
                  <wp:posOffset>3175</wp:posOffset>
                </wp:positionH>
                <wp:positionV relativeFrom="paragraph">
                  <wp:posOffset>2962275</wp:posOffset>
                </wp:positionV>
                <wp:extent cx="6028690" cy="231775"/>
                <wp:effectExtent l="0" t="0" r="1651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028690" cy="231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C6C6A" w:rsidRDefault="007C6C6A" w:rsidP="00B95C02">
                            <w:pPr>
                              <w:rPr>
                                <w:sz w:val="18"/>
                                <w:szCs w:val="18"/>
                              </w:rPr>
                            </w:pPr>
                            <w:r>
                              <w:rPr>
                                <w:sz w:val="18"/>
                                <w:szCs w:val="18"/>
                              </w:rPr>
                              <w:t>Refer “FSM Procurement Manual” document on QA in FSM portal for help in filling this RFP</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type w14:anchorId="00B07C6C" id="_x0000_t202" coordsize="21600,21600" o:spt="202" path="m,l,21600r21600,l21600,xe">
                <v:stroke joinstyle="miter"/>
                <v:path gradientshapeok="t" o:connecttype="rect"/>
              </v:shapetype>
              <v:shape id="Text Box 15" o:spid="_x0000_s1026" type="#_x0000_t202" style="position:absolute;left:0;text-align:left;margin-left:.25pt;margin-top:233.25pt;width:474.7pt;height:18.25pt;z-index:25196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">
                <v:textbox style="mso-fit-shape-to-text:t">
                  <w:txbxContent>
                    <w:p w:rsidR="007C6C6A" w:rsidRDefault="007C6C6A" w:rsidP="00B95C02">
                      <w:pPr>
                        <w:rPr>
                          <w:sz w:val="18"/>
                          <w:szCs w:val="18"/>
                        </w:rPr>
                      </w:pPr>
                      <w:r>
                        <w:rPr>
                          <w:sz w:val="18"/>
                          <w:szCs w:val="18"/>
                        </w:rPr>
                        <w:t>Refer “FSM Procurement Manual” document on QA in FSM portal for help in filling this RFP</w:t>
                      </w:r>
                    </w:p>
                  </w:txbxContent>
                </v:textbox>
                <w10:wrap type="square"/>
              </v:shape>
            </w:pict>
          </mc:Fallback>
        </mc:AlternateContent>
      </w:r>
      <w:r w:rsidRPr="000B2429">
        <w:rPr>
          <w:rFonts w:ascii="Arial" w:hAnsi="Arial" w:cs="Arial"/>
          <w:b/>
          <w:bCs/>
          <w:i/>
          <w:iCs/>
        </w:rPr>
        <w:t xml:space="preserve"> [Name and Address of the Authority]</w:t>
      </w:r>
      <w:r w:rsidR="00783F7F" w:rsidRPr="000B2429">
        <w:rPr>
          <w:rFonts w:eastAsia="Arial" w:cs="Arial"/>
          <w:i/>
          <w:iCs/>
          <w:spacing w:val="-38"/>
          <w:lang w:val="en-GB"/>
        </w:rPr>
        <w:br w:type="page"/>
      </w:r>
    </w:p>
    <w:p w:rsidR="00B17C19" w:rsidRDefault="00B17C19" w:rsidP="00B17C19">
      <w:pPr>
        <w:pStyle w:val="TOC1"/>
      </w:pPr>
      <w:r w:rsidRPr="00B17C19">
        <w:lastRenderedPageBreak/>
        <w:t>Ta</w:t>
      </w:r>
      <w:r w:rsidRPr="00B17C19">
        <w:rPr>
          <w:spacing w:val="-5"/>
        </w:rPr>
        <w:t>b</w:t>
      </w:r>
      <w:r w:rsidRPr="00B17C19">
        <w:rPr>
          <w:spacing w:val="-7"/>
        </w:rPr>
        <w:t>l</w:t>
      </w:r>
      <w:r w:rsidRPr="00B17C19">
        <w:t>e</w:t>
      </w:r>
      <w:r w:rsidRPr="00B17C19">
        <w:rPr>
          <w:spacing w:val="-9"/>
        </w:rPr>
        <w:t xml:space="preserve"> </w:t>
      </w:r>
      <w:r w:rsidRPr="00B17C19">
        <w:rPr>
          <w:spacing w:val="-1"/>
        </w:rPr>
        <w:t>o</w:t>
      </w:r>
      <w:r w:rsidRPr="00B17C19">
        <w:t>f</w:t>
      </w:r>
      <w:r w:rsidRPr="00B17C19">
        <w:rPr>
          <w:spacing w:val="-7"/>
        </w:rPr>
        <w:t xml:space="preserve"> </w:t>
      </w:r>
      <w:r w:rsidRPr="00B17C19">
        <w:rPr>
          <w:spacing w:val="-8"/>
        </w:rPr>
        <w:t>C</w:t>
      </w:r>
      <w:r w:rsidRPr="00B17C19">
        <w:rPr>
          <w:spacing w:val="-1"/>
        </w:rPr>
        <w:t>o</w:t>
      </w:r>
      <w:r w:rsidRPr="00B17C19">
        <w:rPr>
          <w:spacing w:val="-6"/>
        </w:rPr>
        <w:t>n</w:t>
      </w:r>
      <w:r w:rsidRPr="00B17C19">
        <w:rPr>
          <w:spacing w:val="-4"/>
        </w:rPr>
        <w:t>t</w:t>
      </w:r>
      <w:r w:rsidRPr="00B17C19">
        <w:rPr>
          <w:spacing w:val="-2"/>
        </w:rPr>
        <w:t>e</w:t>
      </w:r>
      <w:r w:rsidRPr="00B17C19">
        <w:rPr>
          <w:spacing w:val="-6"/>
        </w:rPr>
        <w:t>n</w:t>
      </w:r>
      <w:r w:rsidRPr="00B17C19">
        <w:rPr>
          <w:spacing w:val="-3"/>
        </w:rPr>
        <w:t>t</w:t>
      </w:r>
      <w:r w:rsidRPr="00B17C19">
        <w:t xml:space="preserve">s </w:t>
      </w:r>
    </w:p>
    <w:p w:rsidR="00B17C19" w:rsidRPr="00B17C19" w:rsidRDefault="00B17C19" w:rsidP="00B17C19">
      <w:pPr>
        <w:rPr>
          <w:lang w:val="en-GB"/>
        </w:rPr>
      </w:pPr>
    </w:p>
    <w:p w:rsidR="00B17C19" w:rsidRPr="00B17C19" w:rsidRDefault="00B17C19">
      <w:pPr>
        <w:pStyle w:val="TOC1"/>
        <w:rPr>
          <w:rStyle w:val="Hyperlink"/>
          <w:noProof/>
          <w:sz w:val="28"/>
          <w:szCs w:val="28"/>
        </w:rPr>
      </w:pPr>
      <w:r w:rsidRPr="00B17C19">
        <w:rPr>
          <w:b w:val="0"/>
          <w:bCs w:val="0"/>
        </w:rPr>
        <w:fldChar w:fldCharType="begin"/>
      </w:r>
      <w:r w:rsidRPr="00B17C19">
        <w:rPr>
          <w:b w:val="0"/>
          <w:bCs w:val="0"/>
        </w:rPr>
        <w:instrText xml:space="preserve"> TOC \o "1-1" \h \z \u </w:instrText>
      </w:r>
      <w:r w:rsidRPr="00B17C19">
        <w:rPr>
          <w:b w:val="0"/>
          <w:bCs w:val="0"/>
        </w:rPr>
        <w:fldChar w:fldCharType="separate"/>
      </w:r>
      <w:hyperlink w:anchor="_Toc54028645" w:history="1">
        <w:r w:rsidRPr="00B17C19">
          <w:rPr>
            <w:rStyle w:val="Hyperlink"/>
            <w:rFonts w:eastAsia="Arial"/>
            <w:noProof/>
            <w:sz w:val="28"/>
            <w:szCs w:val="28"/>
          </w:rPr>
          <w:t xml:space="preserve">VOLUME 1: </w:t>
        </w:r>
        <w:r w:rsidRPr="00B17C19">
          <w:rPr>
            <w:rStyle w:val="Hyperlink"/>
            <w:noProof/>
            <w:sz w:val="28"/>
            <w:szCs w:val="28"/>
          </w:rPr>
          <w:t>INSTRUCTIONS FOR BIDDERS</w:t>
        </w:r>
        <w:r w:rsidRPr="00B17C19">
          <w:rPr>
            <w:noProof/>
            <w:webHidden/>
            <w:sz w:val="28"/>
            <w:szCs w:val="28"/>
          </w:rPr>
          <w:tab/>
        </w:r>
        <w:r w:rsidRPr="00B17C19">
          <w:rPr>
            <w:noProof/>
            <w:webHidden/>
            <w:sz w:val="28"/>
            <w:szCs w:val="28"/>
          </w:rPr>
          <w:fldChar w:fldCharType="begin"/>
        </w:r>
        <w:r w:rsidRPr="00B17C19">
          <w:rPr>
            <w:noProof/>
            <w:webHidden/>
            <w:sz w:val="28"/>
            <w:szCs w:val="28"/>
          </w:rPr>
          <w:instrText xml:space="preserve"> PAGEREF _Toc54028645 \h </w:instrText>
        </w:r>
        <w:r w:rsidRPr="00B17C19">
          <w:rPr>
            <w:noProof/>
            <w:webHidden/>
            <w:sz w:val="28"/>
            <w:szCs w:val="28"/>
          </w:rPr>
        </w:r>
        <w:r w:rsidRPr="00B17C19">
          <w:rPr>
            <w:noProof/>
            <w:webHidden/>
            <w:sz w:val="28"/>
            <w:szCs w:val="28"/>
          </w:rPr>
          <w:fldChar w:fldCharType="separate"/>
        </w:r>
        <w:r w:rsidR="000E4909">
          <w:rPr>
            <w:noProof/>
            <w:webHidden/>
            <w:sz w:val="28"/>
            <w:szCs w:val="28"/>
          </w:rPr>
          <w:t>5</w:t>
        </w:r>
        <w:r w:rsidRPr="00B17C19">
          <w:rPr>
            <w:noProof/>
            <w:webHidden/>
            <w:sz w:val="28"/>
            <w:szCs w:val="28"/>
          </w:rPr>
          <w:fldChar w:fldCharType="end"/>
        </w:r>
      </w:hyperlink>
    </w:p>
    <w:p w:rsidR="00B17C19" w:rsidRPr="00B17C19" w:rsidRDefault="00B17C19" w:rsidP="00B17C19">
      <w:pPr>
        <w:rPr>
          <w:noProof/>
          <w:lang w:val="en-GB"/>
        </w:rPr>
      </w:pPr>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46" w:history="1">
        <w:r w:rsidR="00B17C19" w:rsidRPr="00B17C19">
          <w:rPr>
            <w:rStyle w:val="Hyperlink"/>
            <w:rFonts w:eastAsia="Arial"/>
            <w:b w:val="0"/>
            <w:bCs w:val="0"/>
            <w:noProof/>
            <w:spacing w:val="-1"/>
          </w:rPr>
          <w:t>D</w:t>
        </w:r>
        <w:r w:rsidR="00B17C19" w:rsidRPr="00B17C19">
          <w:rPr>
            <w:rStyle w:val="Hyperlink"/>
            <w:rFonts w:eastAsia="Arial"/>
            <w:b w:val="0"/>
            <w:bCs w:val="0"/>
            <w:noProof/>
          </w:rPr>
          <w:t>I</w:t>
        </w:r>
        <w:r w:rsidR="00B17C19" w:rsidRPr="00B17C19">
          <w:rPr>
            <w:rStyle w:val="Hyperlink"/>
            <w:rFonts w:eastAsia="Arial"/>
            <w:b w:val="0"/>
            <w:bCs w:val="0"/>
            <w:noProof/>
            <w:spacing w:val="-7"/>
          </w:rPr>
          <w:t>S</w:t>
        </w:r>
        <w:r w:rsidR="00B17C19" w:rsidRPr="00B17C19">
          <w:rPr>
            <w:rStyle w:val="Hyperlink"/>
            <w:rFonts w:eastAsia="Arial"/>
            <w:b w:val="0"/>
            <w:bCs w:val="0"/>
            <w:noProof/>
            <w:spacing w:val="-8"/>
          </w:rPr>
          <w:t>C</w:t>
        </w:r>
        <w:r w:rsidR="00B17C19" w:rsidRPr="00B17C19">
          <w:rPr>
            <w:rStyle w:val="Hyperlink"/>
            <w:rFonts w:eastAsia="Arial"/>
            <w:b w:val="0"/>
            <w:bCs w:val="0"/>
            <w:noProof/>
            <w:spacing w:val="11"/>
          </w:rPr>
          <w:t>L</w:t>
        </w:r>
        <w:r w:rsidR="00B17C19" w:rsidRPr="00B17C19">
          <w:rPr>
            <w:rStyle w:val="Hyperlink"/>
            <w:rFonts w:eastAsia="Arial"/>
            <w:b w:val="0"/>
            <w:bCs w:val="0"/>
            <w:noProof/>
            <w:spacing w:val="1"/>
          </w:rPr>
          <w:t>A</w:t>
        </w:r>
        <w:r w:rsidR="00B17C19" w:rsidRPr="00B17C19">
          <w:rPr>
            <w:rStyle w:val="Hyperlink"/>
            <w:rFonts w:eastAsia="Arial"/>
            <w:b w:val="0"/>
            <w:bCs w:val="0"/>
            <w:noProof/>
            <w:spacing w:val="2"/>
          </w:rPr>
          <w:t>I</w:t>
        </w:r>
        <w:r w:rsidR="00B17C19" w:rsidRPr="00B17C19">
          <w:rPr>
            <w:rStyle w:val="Hyperlink"/>
            <w:rFonts w:eastAsia="Arial"/>
            <w:b w:val="0"/>
            <w:bCs w:val="0"/>
            <w:noProof/>
          </w:rPr>
          <w:t>M</w:t>
        </w:r>
        <w:r w:rsidR="00B17C19" w:rsidRPr="00B17C19">
          <w:rPr>
            <w:rStyle w:val="Hyperlink"/>
            <w:rFonts w:eastAsia="Arial"/>
            <w:b w:val="0"/>
            <w:bCs w:val="0"/>
            <w:noProof/>
            <w:spacing w:val="-2"/>
          </w:rPr>
          <w:t>E</w:t>
        </w:r>
        <w:r w:rsidR="00B17C19" w:rsidRPr="00B17C19">
          <w:rPr>
            <w:rStyle w:val="Hyperlink"/>
            <w:rFonts w:eastAsia="Arial"/>
            <w:b w:val="0"/>
            <w:bCs w:val="0"/>
            <w:noProof/>
          </w:rPr>
          <w:t>R</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_Toc54028646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4</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47" w:history="1">
        <w:r w:rsidR="00B17C19" w:rsidRPr="00B17C19">
          <w:rPr>
            <w:rStyle w:val="Hyperlink"/>
            <w:rFonts w:eastAsia="Arial"/>
            <w:b w:val="0"/>
            <w:bCs w:val="0"/>
            <w:noProof/>
            <w:spacing w:val="-2"/>
          </w:rPr>
          <w:t>G</w:t>
        </w:r>
        <w:r w:rsidR="00B17C19" w:rsidRPr="00B17C19">
          <w:rPr>
            <w:rStyle w:val="Hyperlink"/>
            <w:rFonts w:eastAsia="Arial"/>
            <w:b w:val="0"/>
            <w:bCs w:val="0"/>
            <w:noProof/>
            <w:spacing w:val="-12"/>
          </w:rPr>
          <w:t>L</w:t>
        </w:r>
        <w:r w:rsidR="00B17C19" w:rsidRPr="00B17C19">
          <w:rPr>
            <w:rStyle w:val="Hyperlink"/>
            <w:rFonts w:eastAsia="Arial"/>
            <w:b w:val="0"/>
            <w:bCs w:val="0"/>
            <w:noProof/>
            <w:spacing w:val="-3"/>
          </w:rPr>
          <w:t>O</w:t>
        </w:r>
        <w:r w:rsidR="00B17C19" w:rsidRPr="00B17C19">
          <w:rPr>
            <w:rStyle w:val="Hyperlink"/>
            <w:rFonts w:eastAsia="Arial"/>
            <w:b w:val="0"/>
            <w:bCs w:val="0"/>
            <w:noProof/>
            <w:spacing w:val="-2"/>
          </w:rPr>
          <w:t>S</w:t>
        </w:r>
        <w:r w:rsidR="00B17C19" w:rsidRPr="00B17C19">
          <w:rPr>
            <w:rStyle w:val="Hyperlink"/>
            <w:rFonts w:eastAsia="Arial"/>
            <w:b w:val="0"/>
            <w:bCs w:val="0"/>
            <w:noProof/>
            <w:spacing w:val="-8"/>
          </w:rPr>
          <w:t>S</w:t>
        </w:r>
        <w:r w:rsidR="00B17C19" w:rsidRPr="00B17C19">
          <w:rPr>
            <w:rStyle w:val="Hyperlink"/>
            <w:rFonts w:eastAsia="Arial"/>
            <w:b w:val="0"/>
            <w:bCs w:val="0"/>
            <w:noProof/>
          </w:rPr>
          <w:t>A</w:t>
        </w:r>
        <w:r w:rsidR="00B17C19" w:rsidRPr="00B17C19">
          <w:rPr>
            <w:rStyle w:val="Hyperlink"/>
            <w:rFonts w:eastAsia="Arial"/>
            <w:b w:val="0"/>
            <w:bCs w:val="0"/>
            <w:noProof/>
            <w:spacing w:val="-15"/>
          </w:rPr>
          <w:t>R</w:t>
        </w:r>
        <w:r w:rsidR="00B17C19" w:rsidRPr="00B17C19">
          <w:rPr>
            <w:rStyle w:val="Hyperlink"/>
            <w:rFonts w:eastAsia="Arial"/>
            <w:b w:val="0"/>
            <w:bCs w:val="0"/>
            <w:noProof/>
          </w:rPr>
          <w:t>Y</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_Toc54028647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5</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48" w:history="1">
        <w:r w:rsidR="00B17C19" w:rsidRPr="00B17C19">
          <w:rPr>
            <w:rStyle w:val="Hyperlink"/>
            <w:rFonts w:eastAsia="Arial"/>
            <w:b w:val="0"/>
            <w:bCs w:val="0"/>
            <w:noProof/>
            <w:spacing w:val="-22"/>
          </w:rPr>
          <w:t>1</w:t>
        </w:r>
        <w:r w:rsidR="00B17C19" w:rsidRPr="00B17C19">
          <w:rPr>
            <w:rStyle w:val="Hyperlink"/>
            <w:rFonts w:eastAsia="Arial"/>
            <w:b w:val="0"/>
            <w:bCs w:val="0"/>
            <w:noProof/>
          </w:rPr>
          <w:t>.</w:t>
        </w:r>
        <w:r w:rsidR="00B17C19" w:rsidRPr="00B17C19">
          <w:rPr>
            <w:rStyle w:val="Hyperlink"/>
            <w:rFonts w:eastAsia="Arial"/>
            <w:b w:val="0"/>
            <w:bCs w:val="0"/>
            <w:noProof/>
            <w:spacing w:val="-1"/>
          </w:rPr>
          <w:t xml:space="preserve"> </w:t>
        </w:r>
        <w:r w:rsidR="00B17C19" w:rsidRPr="00B17C19">
          <w:rPr>
            <w:rStyle w:val="Hyperlink"/>
            <w:rFonts w:eastAsia="Arial"/>
            <w:b w:val="0"/>
            <w:bCs w:val="0"/>
            <w:noProof/>
            <w:spacing w:val="1"/>
          </w:rPr>
          <w:t>I</w:t>
        </w:r>
        <w:r w:rsidR="00B17C19" w:rsidRPr="00B17C19">
          <w:rPr>
            <w:rStyle w:val="Hyperlink"/>
            <w:rFonts w:eastAsia="Arial"/>
            <w:b w:val="0"/>
            <w:bCs w:val="0"/>
            <w:noProof/>
            <w:spacing w:val="-6"/>
          </w:rPr>
          <w:t>N</w:t>
        </w:r>
        <w:r w:rsidR="00B17C19" w:rsidRPr="00B17C19">
          <w:rPr>
            <w:rStyle w:val="Hyperlink"/>
            <w:rFonts w:eastAsia="Arial"/>
            <w:b w:val="0"/>
            <w:bCs w:val="0"/>
            <w:noProof/>
            <w:spacing w:val="-4"/>
          </w:rPr>
          <w:t>T</w:t>
        </w:r>
        <w:r w:rsidR="00B17C19" w:rsidRPr="00B17C19">
          <w:rPr>
            <w:rStyle w:val="Hyperlink"/>
            <w:rFonts w:eastAsia="Arial"/>
            <w:b w:val="0"/>
            <w:bCs w:val="0"/>
            <w:noProof/>
            <w:spacing w:val="-10"/>
          </w:rPr>
          <w:t>R</w:t>
        </w:r>
        <w:r w:rsidR="00B17C19" w:rsidRPr="00B17C19">
          <w:rPr>
            <w:rStyle w:val="Hyperlink"/>
            <w:rFonts w:eastAsia="Arial"/>
            <w:b w:val="0"/>
            <w:bCs w:val="0"/>
            <w:noProof/>
          </w:rPr>
          <w:t>O</w:t>
        </w:r>
        <w:r w:rsidR="00B17C19" w:rsidRPr="00B17C19">
          <w:rPr>
            <w:rStyle w:val="Hyperlink"/>
            <w:rFonts w:eastAsia="Arial"/>
            <w:b w:val="0"/>
            <w:bCs w:val="0"/>
            <w:noProof/>
            <w:spacing w:val="-4"/>
          </w:rPr>
          <w:t>D</w:t>
        </w:r>
        <w:r w:rsidR="00B17C19" w:rsidRPr="00B17C19">
          <w:rPr>
            <w:rStyle w:val="Hyperlink"/>
            <w:rFonts w:eastAsia="Arial"/>
            <w:b w:val="0"/>
            <w:bCs w:val="0"/>
            <w:noProof/>
            <w:spacing w:val="-6"/>
          </w:rPr>
          <w:t>U</w:t>
        </w:r>
        <w:r w:rsidR="00B17C19" w:rsidRPr="00B17C19">
          <w:rPr>
            <w:rStyle w:val="Hyperlink"/>
            <w:rFonts w:eastAsia="Arial"/>
            <w:b w:val="0"/>
            <w:bCs w:val="0"/>
            <w:noProof/>
            <w:spacing w:val="-5"/>
          </w:rPr>
          <w:t>C</w:t>
        </w:r>
        <w:r w:rsidR="00B17C19" w:rsidRPr="00B17C19">
          <w:rPr>
            <w:rStyle w:val="Hyperlink"/>
            <w:rFonts w:eastAsia="Arial"/>
            <w:b w:val="0"/>
            <w:bCs w:val="0"/>
            <w:noProof/>
            <w:spacing w:val="-3"/>
          </w:rPr>
          <w:t>T</w:t>
        </w:r>
        <w:r w:rsidR="00B17C19" w:rsidRPr="00B17C19">
          <w:rPr>
            <w:rStyle w:val="Hyperlink"/>
            <w:rFonts w:eastAsia="Arial"/>
            <w:b w:val="0"/>
            <w:bCs w:val="0"/>
            <w:noProof/>
            <w:spacing w:val="1"/>
          </w:rPr>
          <w:t>I</w:t>
        </w:r>
        <w:r w:rsidR="00B17C19" w:rsidRPr="00B17C19">
          <w:rPr>
            <w:rStyle w:val="Hyperlink"/>
            <w:rFonts w:eastAsia="Arial"/>
            <w:b w:val="0"/>
            <w:bCs w:val="0"/>
            <w:noProof/>
            <w:spacing w:val="-1"/>
          </w:rPr>
          <w:t>O</w:t>
        </w:r>
        <w:r w:rsidR="00B17C19" w:rsidRPr="00B17C19">
          <w:rPr>
            <w:rStyle w:val="Hyperlink"/>
            <w:rFonts w:eastAsia="Arial"/>
            <w:b w:val="0"/>
            <w:bCs w:val="0"/>
            <w:noProof/>
          </w:rPr>
          <w:t>N</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_Toc54028648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6</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49" w:history="1">
        <w:r w:rsidR="00B17C19" w:rsidRPr="00B17C19">
          <w:rPr>
            <w:rStyle w:val="Hyperlink"/>
            <w:rFonts w:eastAsia="Arial"/>
            <w:b w:val="0"/>
            <w:bCs w:val="0"/>
            <w:noProof/>
            <w:spacing w:val="5"/>
          </w:rPr>
          <w:t>2</w:t>
        </w:r>
        <w:r w:rsidR="00B17C19" w:rsidRPr="00B17C19">
          <w:rPr>
            <w:rStyle w:val="Hyperlink"/>
            <w:rFonts w:eastAsia="Arial"/>
            <w:b w:val="0"/>
            <w:bCs w:val="0"/>
            <w:noProof/>
          </w:rPr>
          <w:t>.</w:t>
        </w:r>
        <w:r w:rsidR="00B17C19" w:rsidRPr="00B17C19">
          <w:rPr>
            <w:rStyle w:val="Hyperlink"/>
            <w:rFonts w:eastAsia="Arial"/>
            <w:b w:val="0"/>
            <w:bCs w:val="0"/>
            <w:noProof/>
            <w:spacing w:val="-1"/>
          </w:rPr>
          <w:t xml:space="preserve"> </w:t>
        </w:r>
        <w:r w:rsidR="00B17C19" w:rsidRPr="00B17C19">
          <w:rPr>
            <w:rStyle w:val="Hyperlink"/>
            <w:rFonts w:eastAsia="Arial"/>
            <w:b w:val="0"/>
            <w:bCs w:val="0"/>
            <w:noProof/>
            <w:spacing w:val="1"/>
          </w:rPr>
          <w:t>I</w:t>
        </w:r>
        <w:r w:rsidR="00B17C19" w:rsidRPr="00B17C19">
          <w:rPr>
            <w:rStyle w:val="Hyperlink"/>
            <w:rFonts w:eastAsia="Arial"/>
            <w:b w:val="0"/>
            <w:bCs w:val="0"/>
            <w:noProof/>
            <w:spacing w:val="-4"/>
          </w:rPr>
          <w:t>N</w:t>
        </w:r>
        <w:r w:rsidR="00B17C19" w:rsidRPr="00B17C19">
          <w:rPr>
            <w:rStyle w:val="Hyperlink"/>
            <w:rFonts w:eastAsia="Arial"/>
            <w:b w:val="0"/>
            <w:bCs w:val="0"/>
            <w:noProof/>
            <w:spacing w:val="-7"/>
          </w:rPr>
          <w:t>S</w:t>
        </w:r>
        <w:r w:rsidR="00B17C19" w:rsidRPr="00B17C19">
          <w:rPr>
            <w:rStyle w:val="Hyperlink"/>
            <w:rFonts w:eastAsia="Arial"/>
            <w:b w:val="0"/>
            <w:bCs w:val="0"/>
            <w:noProof/>
            <w:spacing w:val="-4"/>
          </w:rPr>
          <w:t>T</w:t>
        </w:r>
        <w:r w:rsidR="00B17C19" w:rsidRPr="00B17C19">
          <w:rPr>
            <w:rStyle w:val="Hyperlink"/>
            <w:rFonts w:eastAsia="Arial"/>
            <w:b w:val="0"/>
            <w:bCs w:val="0"/>
            <w:noProof/>
            <w:spacing w:val="-7"/>
          </w:rPr>
          <w:t>R</w:t>
        </w:r>
        <w:r w:rsidR="00B17C19" w:rsidRPr="00B17C19">
          <w:rPr>
            <w:rStyle w:val="Hyperlink"/>
            <w:rFonts w:eastAsia="Arial"/>
            <w:b w:val="0"/>
            <w:bCs w:val="0"/>
            <w:noProof/>
            <w:spacing w:val="-6"/>
          </w:rPr>
          <w:t>U</w:t>
        </w:r>
        <w:r w:rsidR="00B17C19" w:rsidRPr="00B17C19">
          <w:rPr>
            <w:rStyle w:val="Hyperlink"/>
            <w:rFonts w:eastAsia="Arial"/>
            <w:b w:val="0"/>
            <w:bCs w:val="0"/>
            <w:noProof/>
            <w:spacing w:val="-5"/>
          </w:rPr>
          <w:t>C</w:t>
        </w:r>
        <w:r w:rsidR="00B17C19" w:rsidRPr="00B17C19">
          <w:rPr>
            <w:rStyle w:val="Hyperlink"/>
            <w:rFonts w:eastAsia="Arial"/>
            <w:b w:val="0"/>
            <w:bCs w:val="0"/>
            <w:noProof/>
            <w:spacing w:val="-3"/>
          </w:rPr>
          <w:t>T</w:t>
        </w:r>
        <w:r w:rsidR="00B17C19" w:rsidRPr="00B17C19">
          <w:rPr>
            <w:rStyle w:val="Hyperlink"/>
            <w:rFonts w:eastAsia="Arial"/>
            <w:b w:val="0"/>
            <w:bCs w:val="0"/>
            <w:noProof/>
            <w:spacing w:val="1"/>
          </w:rPr>
          <w:t>I</w:t>
        </w:r>
        <w:r w:rsidR="00B17C19" w:rsidRPr="00B17C19">
          <w:rPr>
            <w:rStyle w:val="Hyperlink"/>
            <w:rFonts w:eastAsia="Arial"/>
            <w:b w:val="0"/>
            <w:bCs w:val="0"/>
            <w:noProof/>
            <w:spacing w:val="-1"/>
          </w:rPr>
          <w:t>O</w:t>
        </w:r>
        <w:r w:rsidR="00B17C19" w:rsidRPr="00B17C19">
          <w:rPr>
            <w:rStyle w:val="Hyperlink"/>
            <w:rFonts w:eastAsia="Arial"/>
            <w:b w:val="0"/>
            <w:bCs w:val="0"/>
            <w:noProof/>
            <w:spacing w:val="-4"/>
          </w:rPr>
          <w:t>N</w:t>
        </w:r>
        <w:r w:rsidR="00B17C19" w:rsidRPr="00B17C19">
          <w:rPr>
            <w:rStyle w:val="Hyperlink"/>
            <w:rFonts w:eastAsia="Arial"/>
            <w:b w:val="0"/>
            <w:bCs w:val="0"/>
            <w:noProof/>
          </w:rPr>
          <w:t>S</w:t>
        </w:r>
        <w:r w:rsidR="00B17C19" w:rsidRPr="00B17C19">
          <w:rPr>
            <w:rStyle w:val="Hyperlink"/>
            <w:rFonts w:eastAsia="Arial"/>
            <w:b w:val="0"/>
            <w:bCs w:val="0"/>
            <w:noProof/>
            <w:spacing w:val="-19"/>
          </w:rPr>
          <w:t xml:space="preserve"> </w:t>
        </w:r>
        <w:r w:rsidR="00B17C19" w:rsidRPr="00B17C19">
          <w:rPr>
            <w:rStyle w:val="Hyperlink"/>
            <w:rFonts w:eastAsia="Arial"/>
            <w:b w:val="0"/>
            <w:bCs w:val="0"/>
            <w:noProof/>
            <w:spacing w:val="-11"/>
          </w:rPr>
          <w:t>FOR</w:t>
        </w:r>
        <w:r w:rsidR="00B17C19" w:rsidRPr="00B17C19">
          <w:rPr>
            <w:rStyle w:val="Hyperlink"/>
            <w:rFonts w:eastAsia="Arial"/>
            <w:b w:val="0"/>
            <w:bCs w:val="0"/>
            <w:noProof/>
            <w:spacing w:val="-7"/>
          </w:rPr>
          <w:t xml:space="preserve"> </w:t>
        </w:r>
        <w:r w:rsidR="00B17C19" w:rsidRPr="00B17C19">
          <w:rPr>
            <w:rStyle w:val="Hyperlink"/>
            <w:rFonts w:eastAsia="Arial"/>
            <w:b w:val="0"/>
            <w:bCs w:val="0"/>
            <w:noProof/>
            <w:spacing w:val="-2"/>
          </w:rPr>
          <w:t>B</w:t>
        </w:r>
        <w:r w:rsidR="00B17C19" w:rsidRPr="00B17C19">
          <w:rPr>
            <w:rStyle w:val="Hyperlink"/>
            <w:rFonts w:eastAsia="Arial"/>
            <w:b w:val="0"/>
            <w:bCs w:val="0"/>
            <w:noProof/>
            <w:spacing w:val="1"/>
          </w:rPr>
          <w:t>I</w:t>
        </w:r>
        <w:r w:rsidR="00B17C19" w:rsidRPr="00B17C19">
          <w:rPr>
            <w:rStyle w:val="Hyperlink"/>
            <w:rFonts w:eastAsia="Arial"/>
            <w:b w:val="0"/>
            <w:bCs w:val="0"/>
            <w:noProof/>
            <w:spacing w:val="-2"/>
          </w:rPr>
          <w:t>DDE</w:t>
        </w:r>
        <w:r w:rsidR="00B17C19" w:rsidRPr="00B17C19">
          <w:rPr>
            <w:rStyle w:val="Hyperlink"/>
            <w:rFonts w:eastAsia="Arial"/>
            <w:b w:val="0"/>
            <w:bCs w:val="0"/>
            <w:noProof/>
            <w:spacing w:val="-9"/>
          </w:rPr>
          <w:t>R</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_Toc54028649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10</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0" w:history="1">
        <w:r w:rsidR="00B17C19" w:rsidRPr="00B17C19">
          <w:rPr>
            <w:rStyle w:val="Hyperlink"/>
            <w:rFonts w:eastAsia="Arial"/>
            <w:b w:val="0"/>
            <w:bCs w:val="0"/>
            <w:noProof/>
            <w:spacing w:val="-3"/>
          </w:rPr>
          <w:t>3</w:t>
        </w:r>
        <w:r w:rsidR="00B17C19" w:rsidRPr="00B17C19">
          <w:rPr>
            <w:rStyle w:val="Hyperlink"/>
            <w:rFonts w:eastAsia="Arial"/>
            <w:b w:val="0"/>
            <w:bCs w:val="0"/>
            <w:noProof/>
          </w:rPr>
          <w:t>.</w:t>
        </w:r>
        <w:r w:rsidR="00B17C19" w:rsidRPr="00B17C19">
          <w:rPr>
            <w:rStyle w:val="Hyperlink"/>
            <w:rFonts w:eastAsia="Arial"/>
            <w:b w:val="0"/>
            <w:bCs w:val="0"/>
            <w:noProof/>
            <w:spacing w:val="-1"/>
          </w:rPr>
          <w:t xml:space="preserve"> </w:t>
        </w:r>
        <w:r w:rsidR="00B17C19" w:rsidRPr="00B17C19">
          <w:rPr>
            <w:rStyle w:val="Hyperlink"/>
            <w:rFonts w:eastAsia="Arial"/>
            <w:b w:val="0"/>
            <w:bCs w:val="0"/>
            <w:noProof/>
            <w:spacing w:val="3"/>
          </w:rPr>
          <w:t>E</w:t>
        </w:r>
        <w:r w:rsidR="00B17C19" w:rsidRPr="00B17C19">
          <w:rPr>
            <w:rStyle w:val="Hyperlink"/>
            <w:rFonts w:eastAsia="Arial"/>
            <w:b w:val="0"/>
            <w:bCs w:val="0"/>
            <w:noProof/>
            <w:spacing w:val="-29"/>
          </w:rPr>
          <w:t>V</w:t>
        </w:r>
        <w:r w:rsidR="00B17C19" w:rsidRPr="00B17C19">
          <w:rPr>
            <w:rStyle w:val="Hyperlink"/>
            <w:rFonts w:eastAsia="Arial"/>
            <w:b w:val="0"/>
            <w:bCs w:val="0"/>
            <w:noProof/>
            <w:spacing w:val="-1"/>
          </w:rPr>
          <w:t>A</w:t>
        </w:r>
        <w:r w:rsidR="00B17C19" w:rsidRPr="00B17C19">
          <w:rPr>
            <w:rStyle w:val="Hyperlink"/>
            <w:rFonts w:eastAsia="Arial"/>
            <w:b w:val="0"/>
            <w:bCs w:val="0"/>
            <w:noProof/>
            <w:spacing w:val="-11"/>
          </w:rPr>
          <w:t>L</w:t>
        </w:r>
        <w:r w:rsidR="00B17C19" w:rsidRPr="00B17C19">
          <w:rPr>
            <w:rStyle w:val="Hyperlink"/>
            <w:rFonts w:eastAsia="Arial"/>
            <w:b w:val="0"/>
            <w:bCs w:val="0"/>
            <w:noProof/>
            <w:spacing w:val="-16"/>
          </w:rPr>
          <w:t>U</w:t>
        </w:r>
        <w:r w:rsidR="00B17C19" w:rsidRPr="00B17C19">
          <w:rPr>
            <w:rStyle w:val="Hyperlink"/>
            <w:rFonts w:eastAsia="Arial"/>
            <w:b w:val="0"/>
            <w:bCs w:val="0"/>
            <w:noProof/>
            <w:spacing w:val="-39"/>
          </w:rPr>
          <w:t>A</w:t>
        </w:r>
        <w:r w:rsidR="00B17C19" w:rsidRPr="00B17C19">
          <w:rPr>
            <w:rStyle w:val="Hyperlink"/>
            <w:rFonts w:eastAsia="Arial"/>
            <w:b w:val="0"/>
            <w:bCs w:val="0"/>
            <w:noProof/>
            <w:spacing w:val="-3"/>
          </w:rPr>
          <w:t>T</w:t>
        </w:r>
        <w:r w:rsidR="00B17C19" w:rsidRPr="00B17C19">
          <w:rPr>
            <w:rStyle w:val="Hyperlink"/>
            <w:rFonts w:eastAsia="Arial"/>
            <w:b w:val="0"/>
            <w:bCs w:val="0"/>
            <w:noProof/>
            <w:spacing w:val="1"/>
          </w:rPr>
          <w:t>I</w:t>
        </w:r>
        <w:r w:rsidR="00B17C19" w:rsidRPr="00B17C19">
          <w:rPr>
            <w:rStyle w:val="Hyperlink"/>
            <w:rFonts w:eastAsia="Arial"/>
            <w:b w:val="0"/>
            <w:bCs w:val="0"/>
            <w:noProof/>
            <w:spacing w:val="-1"/>
          </w:rPr>
          <w:t>O</w:t>
        </w:r>
        <w:r w:rsidR="00B17C19" w:rsidRPr="00B17C19">
          <w:rPr>
            <w:rStyle w:val="Hyperlink"/>
            <w:rFonts w:eastAsia="Arial"/>
            <w:b w:val="0"/>
            <w:bCs w:val="0"/>
            <w:noProof/>
          </w:rPr>
          <w:t>N</w:t>
        </w:r>
        <w:r w:rsidR="00B17C19" w:rsidRPr="00B17C19">
          <w:rPr>
            <w:rStyle w:val="Hyperlink"/>
            <w:rFonts w:eastAsia="Arial"/>
            <w:b w:val="0"/>
            <w:bCs w:val="0"/>
            <w:noProof/>
            <w:spacing w:val="-17"/>
          </w:rPr>
          <w:t xml:space="preserve"> </w:t>
        </w:r>
        <w:r w:rsidR="00B17C19" w:rsidRPr="00B17C19">
          <w:rPr>
            <w:rStyle w:val="Hyperlink"/>
            <w:rFonts w:eastAsia="Arial"/>
            <w:b w:val="0"/>
            <w:bCs w:val="0"/>
            <w:noProof/>
            <w:spacing w:val="-1"/>
          </w:rPr>
          <w:t>O</w:t>
        </w:r>
        <w:r w:rsidR="00B17C19" w:rsidRPr="00B17C19">
          <w:rPr>
            <w:rStyle w:val="Hyperlink"/>
            <w:rFonts w:eastAsia="Arial"/>
            <w:b w:val="0"/>
            <w:bCs w:val="0"/>
            <w:noProof/>
          </w:rPr>
          <w:t>F</w:t>
        </w:r>
        <w:r w:rsidR="00B17C19" w:rsidRPr="00B17C19">
          <w:rPr>
            <w:rStyle w:val="Hyperlink"/>
            <w:rFonts w:eastAsia="Arial"/>
            <w:b w:val="0"/>
            <w:bCs w:val="0"/>
            <w:noProof/>
            <w:spacing w:val="-7"/>
          </w:rPr>
          <w:t xml:space="preserve"> </w:t>
        </w:r>
        <w:r w:rsidR="00B17C19" w:rsidRPr="00B17C19">
          <w:rPr>
            <w:rStyle w:val="Hyperlink"/>
            <w:rFonts w:eastAsia="Arial"/>
            <w:b w:val="0"/>
            <w:bCs w:val="0"/>
            <w:noProof/>
            <w:spacing w:val="-2"/>
          </w:rPr>
          <w:t>B</w:t>
        </w:r>
        <w:r w:rsidR="00B17C19" w:rsidRPr="00B17C19">
          <w:rPr>
            <w:rStyle w:val="Hyperlink"/>
            <w:rFonts w:eastAsia="Arial"/>
            <w:b w:val="0"/>
            <w:bCs w:val="0"/>
            <w:noProof/>
            <w:spacing w:val="1"/>
          </w:rPr>
          <w:t>I</w:t>
        </w:r>
        <w:r w:rsidR="00B17C19" w:rsidRPr="00B17C19">
          <w:rPr>
            <w:rStyle w:val="Hyperlink"/>
            <w:rFonts w:eastAsia="Arial"/>
            <w:b w:val="0"/>
            <w:bCs w:val="0"/>
            <w:noProof/>
            <w:spacing w:val="-5"/>
          </w:rPr>
          <w:t>D</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_Toc54028650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19</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1" w:history="1">
        <w:r w:rsidR="00B17C19" w:rsidRPr="00B17C19">
          <w:rPr>
            <w:rStyle w:val="Hyperlink"/>
            <w:rFonts w:eastAsia="Arial"/>
            <w:b w:val="0"/>
            <w:bCs w:val="0"/>
            <w:noProof/>
            <w:spacing w:val="2"/>
          </w:rPr>
          <w:t>4</w:t>
        </w:r>
        <w:r w:rsidR="00B17C19" w:rsidRPr="00B17C19">
          <w:rPr>
            <w:rStyle w:val="Hyperlink"/>
            <w:rFonts w:eastAsia="Arial"/>
            <w:b w:val="0"/>
            <w:bCs w:val="0"/>
            <w:noProof/>
          </w:rPr>
          <w:t>.</w:t>
        </w:r>
        <w:r w:rsidR="00B17C19" w:rsidRPr="00B17C19">
          <w:rPr>
            <w:rStyle w:val="Hyperlink"/>
            <w:rFonts w:eastAsia="Arial"/>
            <w:b w:val="0"/>
            <w:bCs w:val="0"/>
            <w:noProof/>
            <w:spacing w:val="-1"/>
          </w:rPr>
          <w:t xml:space="preserve"> </w:t>
        </w:r>
        <w:r w:rsidR="00B17C19" w:rsidRPr="00B17C19">
          <w:rPr>
            <w:rStyle w:val="Hyperlink"/>
            <w:rFonts w:eastAsia="Arial"/>
            <w:b w:val="0"/>
            <w:bCs w:val="0"/>
            <w:noProof/>
            <w:spacing w:val="1"/>
          </w:rPr>
          <w:t>M</w:t>
        </w:r>
        <w:r w:rsidR="00B17C19" w:rsidRPr="00B17C19">
          <w:rPr>
            <w:rStyle w:val="Hyperlink"/>
            <w:rFonts w:eastAsia="Arial"/>
            <w:b w:val="0"/>
            <w:bCs w:val="0"/>
            <w:noProof/>
          </w:rPr>
          <w:t>I</w:t>
        </w:r>
        <w:r w:rsidR="00B17C19" w:rsidRPr="00B17C19">
          <w:rPr>
            <w:rStyle w:val="Hyperlink"/>
            <w:rFonts w:eastAsia="Arial"/>
            <w:b w:val="0"/>
            <w:bCs w:val="0"/>
            <w:noProof/>
            <w:spacing w:val="-7"/>
          </w:rPr>
          <w:t>SC</w:t>
        </w:r>
        <w:r w:rsidR="00B17C19" w:rsidRPr="00B17C19">
          <w:rPr>
            <w:rStyle w:val="Hyperlink"/>
            <w:rFonts w:eastAsia="Arial"/>
            <w:b w:val="0"/>
            <w:bCs w:val="0"/>
            <w:noProof/>
            <w:spacing w:val="-3"/>
          </w:rPr>
          <w:t>E</w:t>
        </w:r>
        <w:r w:rsidR="00B17C19" w:rsidRPr="00B17C19">
          <w:rPr>
            <w:rStyle w:val="Hyperlink"/>
            <w:rFonts w:eastAsia="Arial"/>
            <w:b w:val="0"/>
            <w:bCs w:val="0"/>
            <w:noProof/>
            <w:spacing w:val="-8"/>
          </w:rPr>
          <w:t>L</w:t>
        </w:r>
        <w:r w:rsidR="00B17C19" w:rsidRPr="00B17C19">
          <w:rPr>
            <w:rStyle w:val="Hyperlink"/>
            <w:rFonts w:eastAsia="Arial"/>
            <w:b w:val="0"/>
            <w:bCs w:val="0"/>
            <w:noProof/>
            <w:spacing w:val="11"/>
          </w:rPr>
          <w:t>L</w:t>
        </w:r>
        <w:r w:rsidR="00B17C19" w:rsidRPr="00B17C19">
          <w:rPr>
            <w:rStyle w:val="Hyperlink"/>
            <w:rFonts w:eastAsia="Arial"/>
            <w:b w:val="0"/>
            <w:bCs w:val="0"/>
            <w:noProof/>
            <w:spacing w:val="-1"/>
          </w:rPr>
          <w:t>A</w:t>
        </w:r>
        <w:r w:rsidR="00B17C19" w:rsidRPr="00B17C19">
          <w:rPr>
            <w:rStyle w:val="Hyperlink"/>
            <w:rFonts w:eastAsia="Arial"/>
            <w:b w:val="0"/>
            <w:bCs w:val="0"/>
            <w:noProof/>
            <w:spacing w:val="-2"/>
          </w:rPr>
          <w:t>N</w:t>
        </w:r>
        <w:r w:rsidR="00B17C19" w:rsidRPr="00B17C19">
          <w:rPr>
            <w:rStyle w:val="Hyperlink"/>
            <w:rFonts w:eastAsia="Arial"/>
            <w:b w:val="0"/>
            <w:bCs w:val="0"/>
            <w:noProof/>
            <w:spacing w:val="-8"/>
          </w:rPr>
          <w:t>E</w:t>
        </w:r>
        <w:r w:rsidR="00B17C19" w:rsidRPr="00B17C19">
          <w:rPr>
            <w:rStyle w:val="Hyperlink"/>
            <w:rFonts w:eastAsia="Arial"/>
            <w:b w:val="0"/>
            <w:bCs w:val="0"/>
            <w:noProof/>
            <w:spacing w:val="-2"/>
          </w:rPr>
          <w:t>O</w:t>
        </w:r>
        <w:r w:rsidR="00B17C19" w:rsidRPr="00B17C19">
          <w:rPr>
            <w:rStyle w:val="Hyperlink"/>
            <w:rFonts w:eastAsia="Arial"/>
            <w:b w:val="0"/>
            <w:bCs w:val="0"/>
            <w:noProof/>
            <w:spacing w:val="-6"/>
          </w:rPr>
          <w:t>U</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_Toc54028651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22</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2"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6"/>
          </w:rPr>
          <w:t>L</w:t>
        </w:r>
        <w:r w:rsidR="00B17C19" w:rsidRPr="00B17C19">
          <w:rPr>
            <w:rStyle w:val="Hyperlink"/>
            <w:rFonts w:eastAsia="Arial"/>
            <w:b w:val="0"/>
            <w:bCs w:val="0"/>
            <w:noProof/>
          </w:rPr>
          <w:t>E</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spacing w:val="-6"/>
          </w:rPr>
          <w:t>A</w:t>
        </w:r>
        <w:r w:rsidR="00B17C19" w:rsidRPr="00B17C19">
          <w:rPr>
            <w:rStyle w:val="Hyperlink"/>
            <w:rFonts w:eastAsia="Arial"/>
            <w:b w:val="0"/>
            <w:bCs w:val="0"/>
            <w:noProof/>
          </w:rPr>
          <w:t xml:space="preserve">: </w:t>
        </w:r>
        <w:r w:rsidR="00B17C19" w:rsidRPr="00B17C19">
          <w:rPr>
            <w:rStyle w:val="Hyperlink"/>
            <w:rFonts w:eastAsia="Arial"/>
            <w:b w:val="0"/>
            <w:bCs w:val="0"/>
            <w:noProof/>
            <w:spacing w:val="-10"/>
          </w:rPr>
          <w:t>PR</w:t>
        </w:r>
        <w:r w:rsidR="00B17C19" w:rsidRPr="00B17C19">
          <w:rPr>
            <w:rStyle w:val="Hyperlink"/>
            <w:rFonts w:eastAsia="Arial"/>
            <w:b w:val="0"/>
            <w:bCs w:val="0"/>
            <w:noProof/>
            <w:spacing w:val="2"/>
          </w:rPr>
          <w:t>O</w:t>
        </w:r>
        <w:r w:rsidR="00B17C19" w:rsidRPr="00B17C19">
          <w:rPr>
            <w:rStyle w:val="Hyperlink"/>
            <w:rFonts w:eastAsia="Arial"/>
            <w:b w:val="0"/>
            <w:bCs w:val="0"/>
            <w:noProof/>
            <w:spacing w:val="-3"/>
          </w:rPr>
          <w:t>J</w:t>
        </w:r>
        <w:r w:rsidR="00B17C19" w:rsidRPr="00B17C19">
          <w:rPr>
            <w:rStyle w:val="Hyperlink"/>
            <w:rFonts w:eastAsia="Arial"/>
            <w:b w:val="0"/>
            <w:bCs w:val="0"/>
            <w:noProof/>
            <w:spacing w:val="-9"/>
          </w:rPr>
          <w:t>E</w:t>
        </w:r>
        <w:r w:rsidR="00B17C19" w:rsidRPr="00B17C19">
          <w:rPr>
            <w:rStyle w:val="Hyperlink"/>
            <w:rFonts w:eastAsia="Arial"/>
            <w:b w:val="0"/>
            <w:bCs w:val="0"/>
            <w:noProof/>
            <w:spacing w:val="-5"/>
          </w:rPr>
          <w:t>C</w:t>
        </w:r>
        <w:r w:rsidR="00B17C19" w:rsidRPr="00B17C19">
          <w:rPr>
            <w:rStyle w:val="Hyperlink"/>
            <w:rFonts w:eastAsia="Arial"/>
            <w:b w:val="0"/>
            <w:bCs w:val="0"/>
            <w:noProof/>
          </w:rPr>
          <w:t>T</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2"/>
          </w:rPr>
          <w:t>DE</w:t>
        </w:r>
        <w:r w:rsidR="00B17C19" w:rsidRPr="00B17C19">
          <w:rPr>
            <w:rStyle w:val="Hyperlink"/>
            <w:rFonts w:eastAsia="Arial"/>
            <w:b w:val="0"/>
            <w:bCs w:val="0"/>
            <w:noProof/>
            <w:spacing w:val="-38"/>
          </w:rPr>
          <w:t>T</w:t>
        </w:r>
        <w:r w:rsidR="00B17C19" w:rsidRPr="00B17C19">
          <w:rPr>
            <w:rStyle w:val="Hyperlink"/>
            <w:rFonts w:eastAsia="Arial"/>
            <w:b w:val="0"/>
            <w:bCs w:val="0"/>
            <w:noProof/>
            <w:spacing w:val="1"/>
          </w:rPr>
          <w:t>A</w:t>
        </w:r>
        <w:r w:rsidR="00B17C19" w:rsidRPr="00B17C19">
          <w:rPr>
            <w:rStyle w:val="Hyperlink"/>
            <w:rFonts w:eastAsia="Arial"/>
            <w:b w:val="0"/>
            <w:bCs w:val="0"/>
            <w:noProof/>
          </w:rPr>
          <w:t>I</w:t>
        </w:r>
        <w:r w:rsidR="00B17C19" w:rsidRPr="00B17C19">
          <w:rPr>
            <w:rStyle w:val="Hyperlink"/>
            <w:rFonts w:eastAsia="Arial"/>
            <w:b w:val="0"/>
            <w:bCs w:val="0"/>
            <w:noProof/>
            <w:spacing w:val="-3"/>
          </w:rPr>
          <w:t>L</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_Toc54028652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23</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3" w:history="1">
        <w:r w:rsidR="00B17C19" w:rsidRPr="00B17C19">
          <w:rPr>
            <w:rStyle w:val="Hyperlink"/>
            <w:b w:val="0"/>
            <w:bCs w:val="0"/>
            <w:noProof/>
          </w:rPr>
          <w:t>APPENDIX-I: LETTER OF BID</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_Toc54028653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24</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4" w:history="1">
        <w:r w:rsidR="00B17C19" w:rsidRPr="00B17C19">
          <w:rPr>
            <w:rStyle w:val="Hyperlink"/>
            <w:b w:val="0"/>
            <w:bCs w:val="0"/>
            <w:noProof/>
          </w:rPr>
          <w:t>ANNEX-I: DETAILS OF THE BIDDER</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_Toc54028654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26</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5" w:history="1">
        <w:r w:rsidR="00B17C19" w:rsidRPr="00B17C19">
          <w:rPr>
            <w:rStyle w:val="Hyperlink"/>
            <w:b w:val="0"/>
            <w:bCs w:val="0"/>
            <w:noProof/>
          </w:rPr>
          <w:t>APPENDIX – II: POWER OF ATTORNEY FOR SIGNING OF THE BID</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_Toc54028655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28</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6" w:history="1">
        <w:r w:rsidR="00B17C19" w:rsidRPr="00B17C19">
          <w:rPr>
            <w:rStyle w:val="Hyperlink"/>
            <w:rFonts w:eastAsia="Arial"/>
            <w:b w:val="0"/>
            <w:bCs w:val="0"/>
            <w:noProof/>
          </w:rPr>
          <w:t>A</w:t>
        </w:r>
        <w:r w:rsidR="00B17C19" w:rsidRPr="00B17C19">
          <w:rPr>
            <w:rStyle w:val="Hyperlink"/>
            <w:rFonts w:eastAsia="Arial"/>
            <w:b w:val="0"/>
            <w:bCs w:val="0"/>
            <w:noProof/>
            <w:spacing w:val="-10"/>
          </w:rPr>
          <w:t>PP</w:t>
        </w:r>
        <w:r w:rsidR="00B17C19" w:rsidRPr="00B17C19">
          <w:rPr>
            <w:rStyle w:val="Hyperlink"/>
            <w:rFonts w:eastAsia="Arial"/>
            <w:b w:val="0"/>
            <w:bCs w:val="0"/>
            <w:noProof/>
            <w:spacing w:val="-2"/>
          </w:rPr>
          <w:t>EN</w:t>
        </w:r>
        <w:r w:rsidR="00B17C19" w:rsidRPr="00B17C19">
          <w:rPr>
            <w:rStyle w:val="Hyperlink"/>
            <w:rFonts w:eastAsia="Arial"/>
            <w:b w:val="0"/>
            <w:bCs w:val="0"/>
            <w:noProof/>
            <w:spacing w:val="-1"/>
          </w:rPr>
          <w:t>D</w:t>
        </w:r>
        <w:r w:rsidR="00B17C19" w:rsidRPr="00B17C19">
          <w:rPr>
            <w:rStyle w:val="Hyperlink"/>
            <w:rFonts w:eastAsia="Arial"/>
            <w:b w:val="0"/>
            <w:bCs w:val="0"/>
            <w:noProof/>
            <w:spacing w:val="2"/>
          </w:rPr>
          <w:t>I</w:t>
        </w:r>
        <w:r w:rsidR="00B17C19" w:rsidRPr="00B17C19">
          <w:rPr>
            <w:rStyle w:val="Hyperlink"/>
            <w:rFonts w:eastAsia="Arial"/>
            <w:b w:val="0"/>
            <w:bCs w:val="0"/>
            <w:noProof/>
            <w:spacing w:val="-20"/>
          </w:rPr>
          <w:t>X</w:t>
        </w:r>
        <w:r w:rsidR="00B17C19" w:rsidRPr="00B17C19">
          <w:rPr>
            <w:rStyle w:val="Hyperlink"/>
            <w:rFonts w:eastAsia="Arial"/>
            <w:b w:val="0"/>
            <w:bCs w:val="0"/>
            <w:noProof/>
            <w:spacing w:val="16"/>
          </w:rPr>
          <w:t>-</w:t>
        </w:r>
        <w:r w:rsidR="00B17C19" w:rsidRPr="00B17C19">
          <w:rPr>
            <w:rStyle w:val="Hyperlink"/>
            <w:rFonts w:eastAsia="Arial"/>
            <w:b w:val="0"/>
            <w:bCs w:val="0"/>
            <w:noProof/>
            <w:spacing w:val="2"/>
          </w:rPr>
          <w:t>II</w:t>
        </w:r>
        <w:r w:rsidR="00B17C19" w:rsidRPr="00B17C19">
          <w:rPr>
            <w:rStyle w:val="Hyperlink"/>
            <w:rFonts w:eastAsia="Arial"/>
            <w:b w:val="0"/>
            <w:bCs w:val="0"/>
            <w:noProof/>
            <w:spacing w:val="-7"/>
          </w:rPr>
          <w:t>I</w:t>
        </w:r>
        <w:r w:rsidR="00B17C19" w:rsidRPr="00B17C19">
          <w:rPr>
            <w:rStyle w:val="Hyperlink"/>
            <w:rFonts w:eastAsia="Arial"/>
            <w:b w:val="0"/>
            <w:bCs w:val="0"/>
            <w:noProof/>
          </w:rPr>
          <w:t xml:space="preserve">: </w:t>
        </w:r>
        <w:r w:rsidR="00B17C19" w:rsidRPr="00B17C19">
          <w:rPr>
            <w:rStyle w:val="Hyperlink"/>
            <w:rFonts w:eastAsia="Arial"/>
            <w:b w:val="0"/>
            <w:bCs w:val="0"/>
            <w:noProof/>
            <w:spacing w:val="-5"/>
          </w:rPr>
          <w:t>P</w:t>
        </w:r>
        <w:r w:rsidR="00B17C19" w:rsidRPr="00B17C19">
          <w:rPr>
            <w:rStyle w:val="Hyperlink"/>
            <w:rFonts w:eastAsia="Arial"/>
            <w:b w:val="0"/>
            <w:bCs w:val="0"/>
            <w:noProof/>
            <w:spacing w:val="-6"/>
          </w:rPr>
          <w:t>O</w:t>
        </w:r>
        <w:r w:rsidR="00B17C19" w:rsidRPr="00B17C19">
          <w:rPr>
            <w:rStyle w:val="Hyperlink"/>
            <w:rFonts w:eastAsia="Arial"/>
            <w:b w:val="0"/>
            <w:bCs w:val="0"/>
            <w:noProof/>
          </w:rPr>
          <w:t>W</w:t>
        </w:r>
        <w:r w:rsidR="00B17C19" w:rsidRPr="00B17C19">
          <w:rPr>
            <w:rStyle w:val="Hyperlink"/>
            <w:rFonts w:eastAsia="Arial"/>
            <w:b w:val="0"/>
            <w:bCs w:val="0"/>
            <w:noProof/>
            <w:spacing w:val="-2"/>
          </w:rPr>
          <w:t>E</w:t>
        </w:r>
        <w:r w:rsidR="00B17C19" w:rsidRPr="00B17C19">
          <w:rPr>
            <w:rStyle w:val="Hyperlink"/>
            <w:rFonts w:eastAsia="Arial"/>
            <w:b w:val="0"/>
            <w:bCs w:val="0"/>
            <w:noProof/>
          </w:rPr>
          <w:t xml:space="preserve">R </w:t>
        </w:r>
        <w:r w:rsidR="00B17C19" w:rsidRPr="00B17C19">
          <w:rPr>
            <w:rStyle w:val="Hyperlink"/>
            <w:rFonts w:eastAsia="Arial"/>
            <w:b w:val="0"/>
            <w:bCs w:val="0"/>
            <w:noProof/>
            <w:spacing w:val="-1"/>
          </w:rPr>
          <w:t>O</w:t>
        </w:r>
        <w:r w:rsidR="00B17C19" w:rsidRPr="00B17C19">
          <w:rPr>
            <w:rStyle w:val="Hyperlink"/>
            <w:rFonts w:eastAsia="Arial"/>
            <w:b w:val="0"/>
            <w:bCs w:val="0"/>
            <w:noProof/>
          </w:rPr>
          <w:t xml:space="preserve">F </w:t>
        </w:r>
        <w:r w:rsidR="00B17C19" w:rsidRPr="00B17C19">
          <w:rPr>
            <w:rStyle w:val="Hyperlink"/>
            <w:rFonts w:eastAsia="Arial"/>
            <w:b w:val="0"/>
            <w:bCs w:val="0"/>
            <w:noProof/>
            <w:spacing w:val="-39"/>
          </w:rPr>
          <w:t>A</w:t>
        </w:r>
        <w:r w:rsidR="00B17C19" w:rsidRPr="00B17C19">
          <w:rPr>
            <w:rStyle w:val="Hyperlink"/>
            <w:rFonts w:eastAsia="Arial"/>
            <w:b w:val="0"/>
            <w:bCs w:val="0"/>
            <w:noProof/>
            <w:spacing w:val="8"/>
          </w:rPr>
          <w:t>T</w:t>
        </w:r>
        <w:r w:rsidR="00B17C19" w:rsidRPr="00B17C19">
          <w:rPr>
            <w:rStyle w:val="Hyperlink"/>
            <w:rFonts w:eastAsia="Arial"/>
            <w:b w:val="0"/>
            <w:bCs w:val="0"/>
            <w:noProof/>
            <w:spacing w:val="-11"/>
          </w:rPr>
          <w:t>T</w:t>
        </w:r>
        <w:r w:rsidR="00B17C19" w:rsidRPr="00B17C19">
          <w:rPr>
            <w:rStyle w:val="Hyperlink"/>
            <w:rFonts w:eastAsia="Arial"/>
            <w:b w:val="0"/>
            <w:bCs w:val="0"/>
            <w:noProof/>
            <w:spacing w:val="-1"/>
          </w:rPr>
          <w:t>OR</w:t>
        </w:r>
        <w:r w:rsidR="00B17C19" w:rsidRPr="00B17C19">
          <w:rPr>
            <w:rStyle w:val="Hyperlink"/>
            <w:rFonts w:eastAsia="Arial"/>
            <w:b w:val="0"/>
            <w:bCs w:val="0"/>
            <w:noProof/>
            <w:spacing w:val="-2"/>
          </w:rPr>
          <w:t>N</w:t>
        </w:r>
        <w:r w:rsidR="00B17C19" w:rsidRPr="00B17C19">
          <w:rPr>
            <w:rStyle w:val="Hyperlink"/>
            <w:rFonts w:eastAsia="Arial"/>
            <w:b w:val="0"/>
            <w:bCs w:val="0"/>
            <w:noProof/>
            <w:spacing w:val="4"/>
          </w:rPr>
          <w:t>E</w:t>
        </w:r>
        <w:r w:rsidR="00B17C19" w:rsidRPr="00B17C19">
          <w:rPr>
            <w:rStyle w:val="Hyperlink"/>
            <w:rFonts w:eastAsia="Arial"/>
            <w:b w:val="0"/>
            <w:bCs w:val="0"/>
            <w:noProof/>
          </w:rPr>
          <w:t xml:space="preserve">Y </w:t>
        </w:r>
        <w:r w:rsidR="00B17C19" w:rsidRPr="00B17C19">
          <w:rPr>
            <w:rStyle w:val="Hyperlink"/>
            <w:rFonts w:eastAsia="Arial"/>
            <w:b w:val="0"/>
            <w:bCs w:val="0"/>
            <w:noProof/>
            <w:spacing w:val="-15"/>
          </w:rPr>
          <w:t>F</w:t>
        </w:r>
        <w:r w:rsidR="00B17C19" w:rsidRPr="00B17C19">
          <w:rPr>
            <w:rStyle w:val="Hyperlink"/>
            <w:rFonts w:eastAsia="Arial"/>
            <w:b w:val="0"/>
            <w:bCs w:val="0"/>
            <w:noProof/>
            <w:spacing w:val="-1"/>
          </w:rPr>
          <w:t>O</w:t>
        </w:r>
        <w:r w:rsidR="00B17C19" w:rsidRPr="00B17C19">
          <w:rPr>
            <w:rStyle w:val="Hyperlink"/>
            <w:rFonts w:eastAsia="Arial"/>
            <w:b w:val="0"/>
            <w:bCs w:val="0"/>
            <w:noProof/>
          </w:rPr>
          <w:t xml:space="preserve">R </w:t>
        </w:r>
        <w:r w:rsidR="00B17C19" w:rsidRPr="00B17C19">
          <w:rPr>
            <w:rStyle w:val="Hyperlink"/>
            <w:rFonts w:eastAsia="Arial"/>
            <w:b w:val="0"/>
            <w:bCs w:val="0"/>
            <w:noProof/>
            <w:spacing w:val="-4"/>
            <w:position w:val="-2"/>
          </w:rPr>
          <w:t>T</w:t>
        </w:r>
        <w:r w:rsidR="00B17C19" w:rsidRPr="00B17C19">
          <w:rPr>
            <w:rStyle w:val="Hyperlink"/>
            <w:rFonts w:eastAsia="Arial"/>
            <w:b w:val="0"/>
            <w:bCs w:val="0"/>
            <w:noProof/>
            <w:spacing w:val="-1"/>
            <w:position w:val="-2"/>
          </w:rPr>
          <w:t>H</w:t>
        </w:r>
        <w:r w:rsidR="00B17C19" w:rsidRPr="00B17C19">
          <w:rPr>
            <w:rStyle w:val="Hyperlink"/>
            <w:rFonts w:eastAsia="Arial"/>
            <w:b w:val="0"/>
            <w:bCs w:val="0"/>
            <w:noProof/>
            <w:position w:val="-2"/>
          </w:rPr>
          <w:t>E</w:t>
        </w:r>
        <w:r w:rsidR="00B17C19" w:rsidRPr="00B17C19">
          <w:rPr>
            <w:rStyle w:val="Hyperlink"/>
            <w:rFonts w:eastAsia="Arial"/>
            <w:b w:val="0"/>
            <w:bCs w:val="0"/>
            <w:noProof/>
            <w:spacing w:val="-6"/>
            <w:position w:val="-2"/>
          </w:rPr>
          <w:t xml:space="preserve"> </w:t>
        </w:r>
        <w:r w:rsidR="00B17C19" w:rsidRPr="00B17C19">
          <w:rPr>
            <w:rStyle w:val="Hyperlink"/>
            <w:rFonts w:eastAsia="Arial"/>
            <w:b w:val="0"/>
            <w:bCs w:val="0"/>
            <w:noProof/>
            <w:spacing w:val="-7"/>
            <w:position w:val="-2"/>
          </w:rPr>
          <w:t>L</w:t>
        </w:r>
        <w:r w:rsidR="00B17C19" w:rsidRPr="00B17C19">
          <w:rPr>
            <w:rStyle w:val="Hyperlink"/>
            <w:rFonts w:eastAsia="Arial"/>
            <w:b w:val="0"/>
            <w:bCs w:val="0"/>
            <w:noProof/>
            <w:spacing w:val="6"/>
            <w:position w:val="-2"/>
          </w:rPr>
          <w:t>E</w:t>
        </w:r>
        <w:r w:rsidR="00B17C19" w:rsidRPr="00B17C19">
          <w:rPr>
            <w:rStyle w:val="Hyperlink"/>
            <w:rFonts w:eastAsia="Arial"/>
            <w:b w:val="0"/>
            <w:bCs w:val="0"/>
            <w:noProof/>
            <w:position w:val="-2"/>
          </w:rPr>
          <w:t>AD</w:t>
        </w:r>
        <w:r w:rsidR="00B17C19" w:rsidRPr="00B17C19">
          <w:rPr>
            <w:rStyle w:val="Hyperlink"/>
            <w:rFonts w:eastAsia="Arial"/>
            <w:b w:val="0"/>
            <w:bCs w:val="0"/>
            <w:noProof/>
            <w:spacing w:val="-6"/>
            <w:position w:val="-2"/>
          </w:rPr>
          <w:t xml:space="preserve"> </w:t>
        </w:r>
        <w:r w:rsidR="00B17C19" w:rsidRPr="00B17C19">
          <w:rPr>
            <w:rStyle w:val="Hyperlink"/>
            <w:rFonts w:eastAsia="Arial"/>
            <w:b w:val="0"/>
            <w:bCs w:val="0"/>
            <w:noProof/>
            <w:position w:val="-2"/>
          </w:rPr>
          <w:t>M</w:t>
        </w:r>
        <w:r w:rsidR="00B17C19" w:rsidRPr="00B17C19">
          <w:rPr>
            <w:rStyle w:val="Hyperlink"/>
            <w:rFonts w:eastAsia="Arial"/>
            <w:b w:val="0"/>
            <w:bCs w:val="0"/>
            <w:noProof/>
            <w:spacing w:val="-1"/>
            <w:position w:val="-2"/>
          </w:rPr>
          <w:t>E</w:t>
        </w:r>
        <w:r w:rsidR="00B17C19" w:rsidRPr="00B17C19">
          <w:rPr>
            <w:rStyle w:val="Hyperlink"/>
            <w:rFonts w:eastAsia="Arial"/>
            <w:b w:val="0"/>
            <w:bCs w:val="0"/>
            <w:noProof/>
            <w:position w:val="-2"/>
          </w:rPr>
          <w:t>M</w:t>
        </w:r>
        <w:r w:rsidR="00B17C19" w:rsidRPr="00B17C19">
          <w:rPr>
            <w:rStyle w:val="Hyperlink"/>
            <w:rFonts w:eastAsia="Arial"/>
            <w:b w:val="0"/>
            <w:bCs w:val="0"/>
            <w:noProof/>
            <w:spacing w:val="-4"/>
            <w:position w:val="-2"/>
          </w:rPr>
          <w:t>B</w:t>
        </w:r>
        <w:r w:rsidR="00B17C19" w:rsidRPr="00B17C19">
          <w:rPr>
            <w:rStyle w:val="Hyperlink"/>
            <w:rFonts w:eastAsia="Arial"/>
            <w:b w:val="0"/>
            <w:bCs w:val="0"/>
            <w:noProof/>
            <w:spacing w:val="-2"/>
            <w:position w:val="-2"/>
          </w:rPr>
          <w:t>E</w:t>
        </w:r>
        <w:r w:rsidR="00B17C19" w:rsidRPr="00B17C19">
          <w:rPr>
            <w:rStyle w:val="Hyperlink"/>
            <w:rFonts w:eastAsia="Arial"/>
            <w:b w:val="0"/>
            <w:bCs w:val="0"/>
            <w:noProof/>
            <w:position w:val="-2"/>
          </w:rPr>
          <w:t>R</w:t>
        </w:r>
        <w:r w:rsidR="00B17C19" w:rsidRPr="00B17C19">
          <w:rPr>
            <w:rStyle w:val="Hyperlink"/>
            <w:rFonts w:eastAsia="Arial"/>
            <w:b w:val="0"/>
            <w:bCs w:val="0"/>
            <w:noProof/>
            <w:spacing w:val="-3"/>
            <w:position w:val="-2"/>
          </w:rPr>
          <w:t xml:space="preserve"> </w:t>
        </w:r>
        <w:r w:rsidR="00B17C19" w:rsidRPr="00B17C19">
          <w:rPr>
            <w:rStyle w:val="Hyperlink"/>
            <w:rFonts w:eastAsia="Arial"/>
            <w:b w:val="0"/>
            <w:bCs w:val="0"/>
            <w:noProof/>
            <w:spacing w:val="-1"/>
            <w:position w:val="-2"/>
          </w:rPr>
          <w:t>O</w:t>
        </w:r>
        <w:r w:rsidR="00B17C19" w:rsidRPr="00B17C19">
          <w:rPr>
            <w:rStyle w:val="Hyperlink"/>
            <w:rFonts w:eastAsia="Arial"/>
            <w:b w:val="0"/>
            <w:bCs w:val="0"/>
            <w:noProof/>
            <w:position w:val="-2"/>
          </w:rPr>
          <w:t>F</w:t>
        </w:r>
        <w:r w:rsidR="00B17C19" w:rsidRPr="00B17C19">
          <w:rPr>
            <w:rStyle w:val="Hyperlink"/>
            <w:rFonts w:eastAsia="Arial"/>
            <w:b w:val="0"/>
            <w:bCs w:val="0"/>
            <w:noProof/>
            <w:spacing w:val="-7"/>
            <w:position w:val="-2"/>
          </w:rPr>
          <w:t xml:space="preserve"> </w:t>
        </w:r>
        <w:r w:rsidR="00B17C19" w:rsidRPr="00B17C19">
          <w:rPr>
            <w:rStyle w:val="Hyperlink"/>
            <w:rFonts w:eastAsia="Arial"/>
            <w:b w:val="0"/>
            <w:bCs w:val="0"/>
            <w:noProof/>
            <w:position w:val="-2"/>
          </w:rPr>
          <w:t xml:space="preserve">A </w:t>
        </w:r>
        <w:r w:rsidR="00B17C19" w:rsidRPr="00B17C19">
          <w:rPr>
            <w:rStyle w:val="Hyperlink"/>
            <w:rFonts w:eastAsia="Arial"/>
            <w:b w:val="0"/>
            <w:bCs w:val="0"/>
            <w:noProof/>
            <w:spacing w:val="-8"/>
            <w:position w:val="-2"/>
          </w:rPr>
          <w:t>C</w:t>
        </w:r>
        <w:r w:rsidR="00B17C19" w:rsidRPr="00B17C19">
          <w:rPr>
            <w:rStyle w:val="Hyperlink"/>
            <w:rFonts w:eastAsia="Arial"/>
            <w:b w:val="0"/>
            <w:bCs w:val="0"/>
            <w:noProof/>
            <w:spacing w:val="-1"/>
            <w:position w:val="-2"/>
          </w:rPr>
          <w:t>O</w:t>
        </w:r>
        <w:r w:rsidR="00B17C19" w:rsidRPr="00B17C19">
          <w:rPr>
            <w:rStyle w:val="Hyperlink"/>
            <w:rFonts w:eastAsia="Arial"/>
            <w:b w:val="0"/>
            <w:bCs w:val="0"/>
            <w:noProof/>
            <w:spacing w:val="-4"/>
            <w:position w:val="-2"/>
          </w:rPr>
          <w:t>N</w:t>
        </w:r>
        <w:r w:rsidR="00B17C19" w:rsidRPr="00B17C19">
          <w:rPr>
            <w:rStyle w:val="Hyperlink"/>
            <w:rFonts w:eastAsia="Arial"/>
            <w:b w:val="0"/>
            <w:bCs w:val="0"/>
            <w:noProof/>
            <w:spacing w:val="-6"/>
            <w:position w:val="-2"/>
          </w:rPr>
          <w:t>S</w:t>
        </w:r>
        <w:r w:rsidR="00B17C19" w:rsidRPr="00B17C19">
          <w:rPr>
            <w:rStyle w:val="Hyperlink"/>
            <w:rFonts w:eastAsia="Arial"/>
            <w:b w:val="0"/>
            <w:bCs w:val="0"/>
            <w:noProof/>
            <w:spacing w:val="-1"/>
            <w:position w:val="-2"/>
          </w:rPr>
          <w:t>O</w:t>
        </w:r>
        <w:r w:rsidR="00B17C19" w:rsidRPr="00B17C19">
          <w:rPr>
            <w:rStyle w:val="Hyperlink"/>
            <w:rFonts w:eastAsia="Arial"/>
            <w:b w:val="0"/>
            <w:bCs w:val="0"/>
            <w:noProof/>
            <w:spacing w:val="-4"/>
            <w:position w:val="-2"/>
          </w:rPr>
          <w:t>R</w:t>
        </w:r>
        <w:r w:rsidR="00B17C19" w:rsidRPr="00B17C19">
          <w:rPr>
            <w:rStyle w:val="Hyperlink"/>
            <w:rFonts w:eastAsia="Arial"/>
            <w:b w:val="0"/>
            <w:bCs w:val="0"/>
            <w:noProof/>
            <w:spacing w:val="-3"/>
            <w:position w:val="-2"/>
          </w:rPr>
          <w:t>T</w:t>
        </w:r>
        <w:r w:rsidR="00B17C19" w:rsidRPr="00B17C19">
          <w:rPr>
            <w:rStyle w:val="Hyperlink"/>
            <w:rFonts w:eastAsia="Arial"/>
            <w:b w:val="0"/>
            <w:bCs w:val="0"/>
            <w:noProof/>
            <w:spacing w:val="1"/>
            <w:position w:val="-2"/>
          </w:rPr>
          <w:t>I</w:t>
        </w:r>
        <w:r w:rsidR="00B17C19" w:rsidRPr="00B17C19">
          <w:rPr>
            <w:rStyle w:val="Hyperlink"/>
            <w:rFonts w:eastAsia="Arial"/>
            <w:b w:val="0"/>
            <w:bCs w:val="0"/>
            <w:noProof/>
            <w:spacing w:val="-2"/>
            <w:position w:val="-2"/>
          </w:rPr>
          <w:t>U</w:t>
        </w:r>
        <w:r w:rsidR="00B17C19" w:rsidRPr="00B17C19">
          <w:rPr>
            <w:rStyle w:val="Hyperlink"/>
            <w:rFonts w:eastAsia="Arial"/>
            <w:b w:val="0"/>
            <w:bCs w:val="0"/>
            <w:noProof/>
            <w:position w:val="-2"/>
          </w:rPr>
          <w:t>M</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_Toc54028656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31</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7" w:history="1">
        <w:r w:rsidR="00B17C19" w:rsidRPr="00B17C19">
          <w:rPr>
            <w:rStyle w:val="Hyperlink"/>
            <w:rFonts w:eastAsia="Arial"/>
            <w:b w:val="0"/>
            <w:bCs w:val="0"/>
            <w:noProof/>
          </w:rPr>
          <w:t>A</w:t>
        </w:r>
        <w:r w:rsidR="00B17C19" w:rsidRPr="00B17C19">
          <w:rPr>
            <w:rStyle w:val="Hyperlink"/>
            <w:rFonts w:eastAsia="Arial"/>
            <w:b w:val="0"/>
            <w:bCs w:val="0"/>
            <w:noProof/>
            <w:spacing w:val="-10"/>
          </w:rPr>
          <w:t>PP</w:t>
        </w:r>
        <w:r w:rsidR="00B17C19" w:rsidRPr="00B17C19">
          <w:rPr>
            <w:rStyle w:val="Hyperlink"/>
            <w:rFonts w:eastAsia="Arial"/>
            <w:b w:val="0"/>
            <w:bCs w:val="0"/>
            <w:noProof/>
            <w:spacing w:val="-2"/>
          </w:rPr>
          <w:t>EN</w:t>
        </w:r>
        <w:r w:rsidR="00B17C19" w:rsidRPr="00B17C19">
          <w:rPr>
            <w:rStyle w:val="Hyperlink"/>
            <w:rFonts w:eastAsia="Arial"/>
            <w:b w:val="0"/>
            <w:bCs w:val="0"/>
            <w:noProof/>
            <w:spacing w:val="-1"/>
          </w:rPr>
          <w:t>D</w:t>
        </w:r>
        <w:r w:rsidR="00B17C19" w:rsidRPr="00B17C19">
          <w:rPr>
            <w:rStyle w:val="Hyperlink"/>
            <w:rFonts w:eastAsia="Arial"/>
            <w:b w:val="0"/>
            <w:bCs w:val="0"/>
            <w:noProof/>
            <w:spacing w:val="3"/>
          </w:rPr>
          <w:t>I</w:t>
        </w:r>
        <w:r w:rsidR="00B17C19" w:rsidRPr="00B17C19">
          <w:rPr>
            <w:rStyle w:val="Hyperlink"/>
            <w:rFonts w:eastAsia="Arial"/>
            <w:b w:val="0"/>
            <w:bCs w:val="0"/>
            <w:noProof/>
            <w:spacing w:val="-6"/>
          </w:rPr>
          <w:t>X</w:t>
        </w:r>
        <w:r w:rsidR="00B17C19" w:rsidRPr="00B17C19">
          <w:rPr>
            <w:rStyle w:val="Hyperlink"/>
            <w:rFonts w:eastAsia="Arial"/>
            <w:b w:val="0"/>
            <w:bCs w:val="0"/>
            <w:noProof/>
            <w:spacing w:val="17"/>
          </w:rPr>
          <w:t>–</w:t>
        </w:r>
        <w:r w:rsidR="00B17C19" w:rsidRPr="00B17C19">
          <w:rPr>
            <w:rStyle w:val="Hyperlink"/>
            <w:rFonts w:eastAsia="Arial"/>
            <w:b w:val="0"/>
            <w:bCs w:val="0"/>
            <w:noProof/>
            <w:spacing w:val="3"/>
          </w:rPr>
          <w:t>I</w:t>
        </w:r>
        <w:r w:rsidR="00B17C19" w:rsidRPr="00B17C19">
          <w:rPr>
            <w:rStyle w:val="Hyperlink"/>
            <w:rFonts w:eastAsia="Arial"/>
            <w:b w:val="0"/>
            <w:bCs w:val="0"/>
            <w:noProof/>
            <w:spacing w:val="-23"/>
          </w:rPr>
          <w:t>V</w:t>
        </w:r>
        <w:r w:rsidR="00B17C19" w:rsidRPr="00B17C19">
          <w:rPr>
            <w:rStyle w:val="Hyperlink"/>
            <w:rFonts w:eastAsia="Arial"/>
            <w:b w:val="0"/>
            <w:bCs w:val="0"/>
            <w:noProof/>
          </w:rPr>
          <w:t>:</w:t>
        </w:r>
        <w:r w:rsidR="00B17C19" w:rsidRPr="00B17C19">
          <w:rPr>
            <w:rStyle w:val="Hyperlink"/>
            <w:rFonts w:eastAsia="Arial"/>
            <w:b w:val="0"/>
            <w:bCs w:val="0"/>
            <w:noProof/>
            <w:spacing w:val="-15"/>
          </w:rPr>
          <w:t xml:space="preserve"> </w:t>
        </w:r>
        <w:r w:rsidR="00B17C19" w:rsidRPr="00B17C19">
          <w:rPr>
            <w:rStyle w:val="Hyperlink"/>
            <w:rFonts w:eastAsia="Arial"/>
            <w:b w:val="0"/>
            <w:bCs w:val="0"/>
            <w:noProof/>
            <w:spacing w:val="-4"/>
          </w:rPr>
          <w:t>T</w:t>
        </w:r>
        <w:r w:rsidR="00B17C19" w:rsidRPr="00B17C19">
          <w:rPr>
            <w:rStyle w:val="Hyperlink"/>
            <w:rFonts w:eastAsia="Arial"/>
            <w:b w:val="0"/>
            <w:bCs w:val="0"/>
            <w:noProof/>
            <w:spacing w:val="-9"/>
          </w:rPr>
          <w:t>E</w:t>
        </w:r>
        <w:r w:rsidR="00B17C19" w:rsidRPr="00B17C19">
          <w:rPr>
            <w:rStyle w:val="Hyperlink"/>
            <w:rFonts w:eastAsia="Arial"/>
            <w:b w:val="0"/>
            <w:bCs w:val="0"/>
            <w:noProof/>
            <w:spacing w:val="-7"/>
          </w:rPr>
          <w:t>C</w:t>
        </w:r>
        <w:r w:rsidR="00B17C19" w:rsidRPr="00B17C19">
          <w:rPr>
            <w:rStyle w:val="Hyperlink"/>
            <w:rFonts w:eastAsia="Arial"/>
            <w:b w:val="0"/>
            <w:bCs w:val="0"/>
            <w:noProof/>
            <w:spacing w:val="-2"/>
          </w:rPr>
          <w:t>H</w:t>
        </w:r>
        <w:r w:rsidR="00B17C19" w:rsidRPr="00B17C19">
          <w:rPr>
            <w:rStyle w:val="Hyperlink"/>
            <w:rFonts w:eastAsia="Arial"/>
            <w:b w:val="0"/>
            <w:bCs w:val="0"/>
            <w:noProof/>
            <w:spacing w:val="-1"/>
          </w:rPr>
          <w:t>N</w:t>
        </w:r>
        <w:r w:rsidR="00B17C19" w:rsidRPr="00B17C19">
          <w:rPr>
            <w:rStyle w:val="Hyperlink"/>
            <w:rFonts w:eastAsia="Arial"/>
            <w:b w:val="0"/>
            <w:bCs w:val="0"/>
            <w:noProof/>
          </w:rPr>
          <w:t>I</w:t>
        </w:r>
        <w:r w:rsidR="00B17C19" w:rsidRPr="00B17C19">
          <w:rPr>
            <w:rStyle w:val="Hyperlink"/>
            <w:rFonts w:eastAsia="Arial"/>
            <w:b w:val="0"/>
            <w:bCs w:val="0"/>
            <w:noProof/>
            <w:spacing w:val="-12"/>
          </w:rPr>
          <w:t>C</w:t>
        </w:r>
        <w:r w:rsidR="00B17C19" w:rsidRPr="00B17C19">
          <w:rPr>
            <w:rStyle w:val="Hyperlink"/>
            <w:rFonts w:eastAsia="Arial"/>
            <w:b w:val="0"/>
            <w:bCs w:val="0"/>
            <w:noProof/>
            <w:spacing w:val="-1"/>
          </w:rPr>
          <w:t>A</w:t>
        </w:r>
        <w:r w:rsidR="00B17C19" w:rsidRPr="00B17C19">
          <w:rPr>
            <w:rStyle w:val="Hyperlink"/>
            <w:rFonts w:eastAsia="Arial"/>
            <w:b w:val="0"/>
            <w:bCs w:val="0"/>
            <w:noProof/>
          </w:rPr>
          <w:t>L</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spacing w:val="-12"/>
          </w:rPr>
          <w:t>C</w:t>
        </w:r>
        <w:r w:rsidR="00B17C19" w:rsidRPr="00B17C19">
          <w:rPr>
            <w:rStyle w:val="Hyperlink"/>
            <w:rFonts w:eastAsia="Arial"/>
            <w:b w:val="0"/>
            <w:bCs w:val="0"/>
            <w:noProof/>
          </w:rPr>
          <w:t>A</w:t>
        </w:r>
        <w:r w:rsidR="00B17C19" w:rsidRPr="00B17C19">
          <w:rPr>
            <w:rStyle w:val="Hyperlink"/>
            <w:rFonts w:eastAsia="Arial"/>
            <w:b w:val="0"/>
            <w:bCs w:val="0"/>
            <w:noProof/>
            <w:spacing w:val="-33"/>
          </w:rPr>
          <w:t>P</w:t>
        </w:r>
        <w:r w:rsidR="00B17C19" w:rsidRPr="00B17C19">
          <w:rPr>
            <w:rStyle w:val="Hyperlink"/>
            <w:rFonts w:eastAsia="Arial"/>
            <w:b w:val="0"/>
            <w:bCs w:val="0"/>
            <w:noProof/>
            <w:spacing w:val="-17"/>
          </w:rPr>
          <w:t>A</w:t>
        </w:r>
        <w:r w:rsidR="00B17C19" w:rsidRPr="00B17C19">
          <w:rPr>
            <w:rStyle w:val="Hyperlink"/>
            <w:rFonts w:eastAsia="Arial"/>
            <w:b w:val="0"/>
            <w:bCs w:val="0"/>
            <w:noProof/>
            <w:spacing w:val="-5"/>
          </w:rPr>
          <w:t>C</w:t>
        </w:r>
        <w:r w:rsidR="00B17C19" w:rsidRPr="00B17C19">
          <w:rPr>
            <w:rStyle w:val="Hyperlink"/>
            <w:rFonts w:eastAsia="Arial"/>
            <w:b w:val="0"/>
            <w:bCs w:val="0"/>
            <w:noProof/>
            <w:spacing w:val="-3"/>
          </w:rPr>
          <w:t>I</w:t>
        </w:r>
        <w:r w:rsidR="00B17C19" w:rsidRPr="00B17C19">
          <w:rPr>
            <w:rStyle w:val="Hyperlink"/>
            <w:rFonts w:eastAsia="Arial"/>
            <w:b w:val="0"/>
            <w:bCs w:val="0"/>
            <w:noProof/>
            <w:spacing w:val="14"/>
          </w:rPr>
          <w:t>T</w:t>
        </w:r>
        <w:r w:rsidR="00B17C19" w:rsidRPr="00B17C19">
          <w:rPr>
            <w:rStyle w:val="Hyperlink"/>
            <w:rFonts w:eastAsia="Arial"/>
            <w:b w:val="0"/>
            <w:bCs w:val="0"/>
            <w:noProof/>
          </w:rPr>
          <w:t>Y</w:t>
        </w:r>
        <w:r w:rsidR="00B17C19" w:rsidRPr="00B17C19">
          <w:rPr>
            <w:rStyle w:val="Hyperlink"/>
            <w:rFonts w:eastAsia="Arial"/>
            <w:b w:val="0"/>
            <w:bCs w:val="0"/>
            <w:noProof/>
            <w:spacing w:val="-11"/>
          </w:rPr>
          <w:t xml:space="preserve"> </w:t>
        </w:r>
        <w:r w:rsidR="00B17C19" w:rsidRPr="00B17C19">
          <w:rPr>
            <w:rStyle w:val="Hyperlink"/>
            <w:rFonts w:eastAsia="Arial"/>
            <w:b w:val="0"/>
            <w:bCs w:val="0"/>
            <w:noProof/>
            <w:spacing w:val="-1"/>
          </w:rPr>
          <w:t>O</w:t>
        </w:r>
        <w:r w:rsidR="00B17C19" w:rsidRPr="00B17C19">
          <w:rPr>
            <w:rStyle w:val="Hyperlink"/>
            <w:rFonts w:eastAsia="Arial"/>
            <w:b w:val="0"/>
            <w:bCs w:val="0"/>
            <w:noProof/>
          </w:rPr>
          <w:t xml:space="preserve">F </w:t>
        </w:r>
        <w:r w:rsidR="00B17C19" w:rsidRPr="00B17C19">
          <w:rPr>
            <w:rStyle w:val="Hyperlink"/>
            <w:rFonts w:eastAsia="Arial"/>
            <w:b w:val="0"/>
            <w:bCs w:val="0"/>
            <w:noProof/>
            <w:spacing w:val="-4"/>
            <w:position w:val="-2"/>
          </w:rPr>
          <w:t>T</w:t>
        </w:r>
        <w:r w:rsidR="00B17C19" w:rsidRPr="00B17C19">
          <w:rPr>
            <w:rStyle w:val="Hyperlink"/>
            <w:rFonts w:eastAsia="Arial"/>
            <w:b w:val="0"/>
            <w:bCs w:val="0"/>
            <w:noProof/>
            <w:spacing w:val="-1"/>
            <w:position w:val="-2"/>
          </w:rPr>
          <w:t>H</w:t>
        </w:r>
        <w:r w:rsidR="00B17C19" w:rsidRPr="00B17C19">
          <w:rPr>
            <w:rStyle w:val="Hyperlink"/>
            <w:rFonts w:eastAsia="Arial"/>
            <w:b w:val="0"/>
            <w:bCs w:val="0"/>
            <w:noProof/>
            <w:position w:val="-2"/>
          </w:rPr>
          <w:t>E</w:t>
        </w:r>
        <w:r w:rsidR="00B17C19" w:rsidRPr="00B17C19">
          <w:rPr>
            <w:rStyle w:val="Hyperlink"/>
            <w:rFonts w:eastAsia="Arial"/>
            <w:b w:val="0"/>
            <w:bCs w:val="0"/>
            <w:noProof/>
            <w:spacing w:val="-6"/>
            <w:position w:val="-2"/>
          </w:rPr>
          <w:t xml:space="preserve"> </w:t>
        </w:r>
        <w:r w:rsidR="00B17C19" w:rsidRPr="00B17C19">
          <w:rPr>
            <w:rStyle w:val="Hyperlink"/>
            <w:rFonts w:eastAsia="Arial"/>
            <w:b w:val="0"/>
            <w:bCs w:val="0"/>
            <w:noProof/>
            <w:spacing w:val="-2"/>
            <w:position w:val="-2"/>
          </w:rPr>
          <w:t>B</w:t>
        </w:r>
        <w:r w:rsidR="00B17C19" w:rsidRPr="00B17C19">
          <w:rPr>
            <w:rStyle w:val="Hyperlink"/>
            <w:rFonts w:eastAsia="Arial"/>
            <w:b w:val="0"/>
            <w:bCs w:val="0"/>
            <w:noProof/>
            <w:spacing w:val="1"/>
            <w:position w:val="-2"/>
          </w:rPr>
          <w:t>I</w:t>
        </w:r>
        <w:r w:rsidR="00B17C19" w:rsidRPr="00B17C19">
          <w:rPr>
            <w:rStyle w:val="Hyperlink"/>
            <w:rFonts w:eastAsia="Arial"/>
            <w:b w:val="0"/>
            <w:bCs w:val="0"/>
            <w:noProof/>
            <w:spacing w:val="-2"/>
            <w:position w:val="-2"/>
          </w:rPr>
          <w:t>DDER</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_Toc54028657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33</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8" w:history="1">
        <w:r w:rsidR="00B17C19" w:rsidRPr="00B17C19">
          <w:rPr>
            <w:rStyle w:val="Hyperlink"/>
            <w:b w:val="0"/>
            <w:bCs w:val="0"/>
            <w:noProof/>
          </w:rPr>
          <w:t>APPENDIX-IV A: CERTIFICATE FOR TECHNICAL CAPACITY OF THE BIDDER</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_Toc54028658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34</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59" w:history="1">
        <w:r w:rsidR="00B17C19" w:rsidRPr="00B17C19">
          <w:rPr>
            <w:rStyle w:val="Hyperlink"/>
            <w:b w:val="0"/>
            <w:bCs w:val="0"/>
            <w:noProof/>
          </w:rPr>
          <w:t>APPENDIX-V: FINANCIAL CAPACITY OF THE BIDDER</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_Toc54028659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36</w:t>
        </w:r>
        <w:r w:rsidR="00B17C19" w:rsidRPr="00B17C19">
          <w:rPr>
            <w:b w:val="0"/>
            <w:bCs w:val="0"/>
            <w:noProof/>
            <w:webHidden/>
          </w:rPr>
          <w:fldChar w:fldCharType="end"/>
        </w:r>
      </w:hyperlink>
    </w:p>
    <w:p w:rsidR="00B17C19" w:rsidRDefault="003D43FD">
      <w:pPr>
        <w:pStyle w:val="TOC1"/>
        <w:rPr>
          <w:rStyle w:val="Hyperlink"/>
          <w:b w:val="0"/>
          <w:bCs w:val="0"/>
          <w:noProof/>
        </w:rPr>
      </w:pPr>
      <w:hyperlink w:anchor="_Toc54028660" w:history="1">
        <w:r w:rsidR="00B17C19" w:rsidRPr="00B17C19">
          <w:rPr>
            <w:rStyle w:val="Hyperlink"/>
            <w:rFonts w:eastAsia="Arial"/>
            <w:b w:val="0"/>
            <w:bCs w:val="0"/>
            <w:noProof/>
          </w:rPr>
          <w:t>A</w:t>
        </w:r>
        <w:r w:rsidR="00B17C19" w:rsidRPr="00B17C19">
          <w:rPr>
            <w:rStyle w:val="Hyperlink"/>
            <w:rFonts w:eastAsia="Arial"/>
            <w:b w:val="0"/>
            <w:bCs w:val="0"/>
            <w:noProof/>
            <w:spacing w:val="-10"/>
          </w:rPr>
          <w:t>PP</w:t>
        </w:r>
        <w:r w:rsidR="00B17C19" w:rsidRPr="00B17C19">
          <w:rPr>
            <w:rStyle w:val="Hyperlink"/>
            <w:rFonts w:eastAsia="Arial"/>
            <w:b w:val="0"/>
            <w:bCs w:val="0"/>
            <w:noProof/>
            <w:spacing w:val="-2"/>
          </w:rPr>
          <w:t>EN</w:t>
        </w:r>
        <w:r w:rsidR="00B17C19" w:rsidRPr="00B17C19">
          <w:rPr>
            <w:rStyle w:val="Hyperlink"/>
            <w:rFonts w:eastAsia="Arial"/>
            <w:b w:val="0"/>
            <w:bCs w:val="0"/>
            <w:noProof/>
            <w:spacing w:val="-1"/>
          </w:rPr>
          <w:t>D</w:t>
        </w:r>
        <w:r w:rsidR="00B17C19" w:rsidRPr="00B17C19">
          <w:rPr>
            <w:rStyle w:val="Hyperlink"/>
            <w:rFonts w:eastAsia="Arial"/>
            <w:b w:val="0"/>
            <w:bCs w:val="0"/>
            <w:noProof/>
            <w:spacing w:val="2"/>
          </w:rPr>
          <w:t>I</w:t>
        </w:r>
        <w:r w:rsidR="00B17C19" w:rsidRPr="00B17C19">
          <w:rPr>
            <w:rStyle w:val="Hyperlink"/>
            <w:rFonts w:eastAsia="Arial"/>
            <w:b w:val="0"/>
            <w:bCs w:val="0"/>
            <w:noProof/>
            <w:spacing w:val="-20"/>
          </w:rPr>
          <w:t>X</w:t>
        </w:r>
        <w:r w:rsidR="00B17C19" w:rsidRPr="00B17C19">
          <w:rPr>
            <w:rStyle w:val="Hyperlink"/>
            <w:rFonts w:eastAsia="Arial"/>
            <w:b w:val="0"/>
            <w:bCs w:val="0"/>
            <w:noProof/>
            <w:spacing w:val="-6"/>
          </w:rPr>
          <w:t>-</w:t>
        </w:r>
        <w:r w:rsidR="00B17C19" w:rsidRPr="00B17C19">
          <w:rPr>
            <w:rStyle w:val="Hyperlink"/>
            <w:rFonts w:eastAsia="Arial"/>
            <w:b w:val="0"/>
            <w:bCs w:val="0"/>
            <w:noProof/>
            <w:spacing w:val="2"/>
          </w:rPr>
          <w:t>V</w:t>
        </w:r>
        <w:r w:rsidR="00B17C19" w:rsidRPr="00B17C19">
          <w:rPr>
            <w:rStyle w:val="Hyperlink"/>
            <w:rFonts w:eastAsia="Arial"/>
            <w:b w:val="0"/>
            <w:bCs w:val="0"/>
            <w:noProof/>
            <w:spacing w:val="-7"/>
          </w:rPr>
          <w:t>I</w:t>
        </w:r>
        <w:r w:rsidR="00B17C19" w:rsidRPr="00B17C19">
          <w:rPr>
            <w:rStyle w:val="Hyperlink"/>
            <w:rFonts w:eastAsia="Arial"/>
            <w:b w:val="0"/>
            <w:bCs w:val="0"/>
            <w:noProof/>
          </w:rPr>
          <w:t>:</w:t>
        </w:r>
        <w:r w:rsidR="00B17C19" w:rsidRPr="00B17C19">
          <w:rPr>
            <w:rStyle w:val="Hyperlink"/>
            <w:rFonts w:eastAsia="Arial"/>
            <w:b w:val="0"/>
            <w:bCs w:val="0"/>
            <w:noProof/>
            <w:spacing w:val="-17"/>
          </w:rPr>
          <w:t xml:space="preserve"> </w:t>
        </w:r>
        <w:r w:rsidR="00B17C19" w:rsidRPr="00B17C19">
          <w:rPr>
            <w:rStyle w:val="Hyperlink"/>
            <w:rFonts w:eastAsia="Arial"/>
            <w:b w:val="0"/>
            <w:bCs w:val="0"/>
            <w:noProof/>
            <w:spacing w:val="-9"/>
          </w:rPr>
          <w:t>F</w:t>
        </w:r>
        <w:r w:rsidR="00B17C19" w:rsidRPr="00B17C19">
          <w:rPr>
            <w:rStyle w:val="Hyperlink"/>
            <w:rFonts w:eastAsia="Arial"/>
            <w:b w:val="0"/>
            <w:bCs w:val="0"/>
            <w:noProof/>
            <w:spacing w:val="1"/>
          </w:rPr>
          <w:t>I</w:t>
        </w:r>
        <w:r w:rsidR="00B17C19" w:rsidRPr="00B17C19">
          <w:rPr>
            <w:rStyle w:val="Hyperlink"/>
            <w:rFonts w:eastAsia="Arial"/>
            <w:b w:val="0"/>
            <w:bCs w:val="0"/>
            <w:noProof/>
            <w:spacing w:val="-1"/>
          </w:rPr>
          <w:t>NA</w:t>
        </w:r>
        <w:r w:rsidR="00B17C19" w:rsidRPr="00B17C19">
          <w:rPr>
            <w:rStyle w:val="Hyperlink"/>
            <w:rFonts w:eastAsia="Arial"/>
            <w:b w:val="0"/>
            <w:bCs w:val="0"/>
            <w:noProof/>
            <w:spacing w:val="-4"/>
          </w:rPr>
          <w:t>N</w:t>
        </w:r>
        <w:r w:rsidR="00B17C19" w:rsidRPr="00B17C19">
          <w:rPr>
            <w:rStyle w:val="Hyperlink"/>
            <w:rFonts w:eastAsia="Arial"/>
            <w:b w:val="0"/>
            <w:bCs w:val="0"/>
            <w:noProof/>
            <w:spacing w:val="-5"/>
          </w:rPr>
          <w:t>C</w:t>
        </w:r>
        <w:r w:rsidR="00B17C19" w:rsidRPr="00B17C19">
          <w:rPr>
            <w:rStyle w:val="Hyperlink"/>
            <w:rFonts w:eastAsia="Arial"/>
            <w:b w:val="0"/>
            <w:bCs w:val="0"/>
            <w:noProof/>
            <w:spacing w:val="3"/>
          </w:rPr>
          <w:t>I</w:t>
        </w:r>
        <w:r w:rsidR="00B17C19" w:rsidRPr="00B17C19">
          <w:rPr>
            <w:rStyle w:val="Hyperlink"/>
            <w:rFonts w:eastAsia="Arial"/>
            <w:b w:val="0"/>
            <w:bCs w:val="0"/>
            <w:noProof/>
            <w:spacing w:val="-1"/>
          </w:rPr>
          <w:t>A</w:t>
        </w:r>
        <w:r w:rsidR="00B17C19" w:rsidRPr="00B17C19">
          <w:rPr>
            <w:rStyle w:val="Hyperlink"/>
            <w:rFonts w:eastAsia="Arial"/>
            <w:b w:val="0"/>
            <w:bCs w:val="0"/>
            <w:noProof/>
          </w:rPr>
          <w:t>L</w:t>
        </w:r>
        <w:r w:rsidR="00B17C19" w:rsidRPr="00B17C19">
          <w:rPr>
            <w:rStyle w:val="Hyperlink"/>
            <w:rFonts w:eastAsia="Arial"/>
            <w:b w:val="0"/>
            <w:bCs w:val="0"/>
            <w:noProof/>
            <w:spacing w:val="-6"/>
          </w:rPr>
          <w:t xml:space="preserve"> </w:t>
        </w:r>
        <w:r w:rsidR="00B17C19" w:rsidRPr="00B17C19">
          <w:rPr>
            <w:rStyle w:val="Hyperlink"/>
            <w:rFonts w:eastAsia="Arial"/>
            <w:b w:val="0"/>
            <w:bCs w:val="0"/>
            <w:noProof/>
            <w:spacing w:val="-2"/>
          </w:rPr>
          <w:t>B</w:t>
        </w:r>
        <w:r w:rsidR="00B17C19" w:rsidRPr="00B17C19">
          <w:rPr>
            <w:rStyle w:val="Hyperlink"/>
            <w:rFonts w:eastAsia="Arial"/>
            <w:b w:val="0"/>
            <w:bCs w:val="0"/>
            <w:noProof/>
            <w:spacing w:val="1"/>
          </w:rPr>
          <w:t>I</w:t>
        </w:r>
        <w:r w:rsidR="00B17C19" w:rsidRPr="00B17C19">
          <w:rPr>
            <w:rStyle w:val="Hyperlink"/>
            <w:rFonts w:eastAsia="Arial"/>
            <w:b w:val="0"/>
            <w:bCs w:val="0"/>
            <w:noProof/>
          </w:rPr>
          <w:t>D</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_Toc54028660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38</w:t>
        </w:r>
        <w:r w:rsidR="00B17C19" w:rsidRPr="00B17C19">
          <w:rPr>
            <w:b w:val="0"/>
            <w:bCs w:val="0"/>
            <w:noProof/>
            <w:webHidden/>
          </w:rPr>
          <w:fldChar w:fldCharType="end"/>
        </w:r>
      </w:hyperlink>
    </w:p>
    <w:p w:rsidR="00B17C19" w:rsidRPr="00B17C19" w:rsidRDefault="00B17C19" w:rsidP="00B17C19">
      <w:pPr>
        <w:rPr>
          <w:noProof/>
          <w:lang w:val="en-GB"/>
        </w:rPr>
      </w:pPr>
    </w:p>
    <w:p w:rsidR="00B17C19" w:rsidRPr="00B17C19" w:rsidRDefault="003D43FD">
      <w:pPr>
        <w:pStyle w:val="TOC1"/>
        <w:rPr>
          <w:rStyle w:val="Hyperlink"/>
          <w:noProof/>
          <w:sz w:val="28"/>
          <w:szCs w:val="28"/>
        </w:rPr>
      </w:pPr>
      <w:hyperlink w:anchor="_Toc54028661" w:history="1">
        <w:r w:rsidR="00B17C19" w:rsidRPr="00B17C19">
          <w:rPr>
            <w:rStyle w:val="Hyperlink"/>
            <w:rFonts w:eastAsia="Arial"/>
            <w:noProof/>
            <w:spacing w:val="-37"/>
            <w:sz w:val="28"/>
            <w:szCs w:val="28"/>
          </w:rPr>
          <w:t>V</w:t>
        </w:r>
        <w:r w:rsidR="00B17C19" w:rsidRPr="00B17C19">
          <w:rPr>
            <w:rStyle w:val="Hyperlink"/>
            <w:rFonts w:eastAsia="Arial"/>
            <w:noProof/>
            <w:sz w:val="28"/>
            <w:szCs w:val="28"/>
          </w:rPr>
          <w:t>OLUME</w:t>
        </w:r>
        <w:r w:rsidR="00B17C19" w:rsidRPr="00B17C19">
          <w:rPr>
            <w:rStyle w:val="Hyperlink"/>
            <w:rFonts w:eastAsia="Arial"/>
            <w:noProof/>
            <w:spacing w:val="-18"/>
            <w:sz w:val="28"/>
            <w:szCs w:val="28"/>
          </w:rPr>
          <w:t xml:space="preserve"> </w:t>
        </w:r>
        <w:r w:rsidR="00B17C19" w:rsidRPr="00B17C19">
          <w:rPr>
            <w:rStyle w:val="Hyperlink"/>
            <w:rFonts w:eastAsia="Arial"/>
            <w:noProof/>
            <w:sz w:val="28"/>
            <w:szCs w:val="28"/>
          </w:rPr>
          <w:t xml:space="preserve">2: </w:t>
        </w:r>
        <w:r w:rsidR="00B17C19" w:rsidRPr="00B17C19">
          <w:rPr>
            <w:rStyle w:val="Hyperlink"/>
            <w:noProof/>
            <w:sz w:val="28"/>
            <w:szCs w:val="28"/>
          </w:rPr>
          <w:t>DRAFT SERVICES AGREEMENT</w:t>
        </w:r>
        <w:r w:rsidR="00B17C19" w:rsidRPr="00B17C19">
          <w:rPr>
            <w:noProof/>
            <w:webHidden/>
            <w:sz w:val="28"/>
            <w:szCs w:val="28"/>
          </w:rPr>
          <w:tab/>
        </w:r>
        <w:r w:rsidR="00B17C19" w:rsidRPr="00B17C19">
          <w:rPr>
            <w:noProof/>
            <w:webHidden/>
            <w:sz w:val="28"/>
            <w:szCs w:val="28"/>
          </w:rPr>
          <w:fldChar w:fldCharType="begin"/>
        </w:r>
        <w:r w:rsidR="00B17C19" w:rsidRPr="00B17C19">
          <w:rPr>
            <w:noProof/>
            <w:webHidden/>
            <w:sz w:val="28"/>
            <w:szCs w:val="28"/>
          </w:rPr>
          <w:instrText xml:space="preserve"> PAGEREF _Toc54028661 \h </w:instrText>
        </w:r>
        <w:r w:rsidR="00B17C19" w:rsidRPr="00B17C19">
          <w:rPr>
            <w:noProof/>
            <w:webHidden/>
            <w:sz w:val="28"/>
            <w:szCs w:val="28"/>
          </w:rPr>
        </w:r>
        <w:r w:rsidR="00B17C19" w:rsidRPr="00B17C19">
          <w:rPr>
            <w:noProof/>
            <w:webHidden/>
            <w:sz w:val="28"/>
            <w:szCs w:val="28"/>
          </w:rPr>
          <w:fldChar w:fldCharType="separate"/>
        </w:r>
        <w:r w:rsidR="000E4909">
          <w:rPr>
            <w:noProof/>
            <w:webHidden/>
            <w:sz w:val="28"/>
            <w:szCs w:val="28"/>
          </w:rPr>
          <w:t>37</w:t>
        </w:r>
        <w:r w:rsidR="00B17C19" w:rsidRPr="00B17C19">
          <w:rPr>
            <w:noProof/>
            <w:webHidden/>
            <w:sz w:val="28"/>
            <w:szCs w:val="28"/>
          </w:rPr>
          <w:fldChar w:fldCharType="end"/>
        </w:r>
      </w:hyperlink>
    </w:p>
    <w:p w:rsidR="00B17C19" w:rsidRPr="00B17C19" w:rsidRDefault="00B17C19" w:rsidP="00B17C19">
      <w:pPr>
        <w:rPr>
          <w:noProof/>
          <w:lang w:val="en-GB"/>
        </w:rPr>
      </w:pPr>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2" w:history="1">
        <w:r w:rsidR="00B17C19" w:rsidRPr="00B17C19">
          <w:rPr>
            <w:rStyle w:val="Hyperlink"/>
            <w:rFonts w:eastAsia="Minion Pro"/>
            <w:b w:val="0"/>
            <w:bCs w:val="0"/>
            <w:noProof/>
          </w:rPr>
          <w:t>AGREEMENT</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_Toc54028662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38</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3"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6"/>
          </w:rPr>
          <w:t>L</w:t>
        </w:r>
        <w:r w:rsidR="00B17C19" w:rsidRPr="00B17C19">
          <w:rPr>
            <w:rStyle w:val="Hyperlink"/>
            <w:rFonts w:eastAsia="Arial"/>
            <w:b w:val="0"/>
            <w:bCs w:val="0"/>
            <w:noProof/>
          </w:rPr>
          <w:t>E</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spacing w:val="-31"/>
          </w:rPr>
          <w:t>1</w:t>
        </w:r>
        <w:r w:rsidR="00B17C19" w:rsidRPr="00B17C19">
          <w:rPr>
            <w:rStyle w:val="Hyperlink"/>
            <w:rFonts w:eastAsia="Arial"/>
            <w:b w:val="0"/>
            <w:bCs w:val="0"/>
            <w:noProof/>
          </w:rPr>
          <w:t>: PR</w:t>
        </w:r>
        <w:r w:rsidR="00B17C19" w:rsidRPr="00B17C19">
          <w:rPr>
            <w:rStyle w:val="Hyperlink"/>
            <w:rFonts w:eastAsia="Arial"/>
            <w:b w:val="0"/>
            <w:bCs w:val="0"/>
            <w:noProof/>
            <w:spacing w:val="2"/>
          </w:rPr>
          <w:t>O</w:t>
        </w:r>
        <w:r w:rsidR="00B17C19" w:rsidRPr="00B17C19">
          <w:rPr>
            <w:rStyle w:val="Hyperlink"/>
            <w:rFonts w:eastAsia="Arial"/>
            <w:b w:val="0"/>
            <w:bCs w:val="0"/>
            <w:noProof/>
            <w:spacing w:val="-3"/>
          </w:rPr>
          <w:t>J</w:t>
        </w:r>
        <w:r w:rsidR="00B17C19" w:rsidRPr="00B17C19">
          <w:rPr>
            <w:rStyle w:val="Hyperlink"/>
            <w:rFonts w:eastAsia="Arial"/>
            <w:b w:val="0"/>
            <w:bCs w:val="0"/>
            <w:noProof/>
            <w:spacing w:val="-9"/>
          </w:rPr>
          <w:t>E</w:t>
        </w:r>
        <w:r w:rsidR="00B17C19" w:rsidRPr="00B17C19">
          <w:rPr>
            <w:rStyle w:val="Hyperlink"/>
            <w:rFonts w:eastAsia="Arial"/>
            <w:b w:val="0"/>
            <w:bCs w:val="0"/>
            <w:noProof/>
            <w:spacing w:val="-5"/>
          </w:rPr>
          <w:t>C</w:t>
        </w:r>
        <w:r w:rsidR="00B17C19" w:rsidRPr="00B17C19">
          <w:rPr>
            <w:rStyle w:val="Hyperlink"/>
            <w:rFonts w:eastAsia="Arial"/>
            <w:b w:val="0"/>
            <w:bCs w:val="0"/>
            <w:noProof/>
          </w:rPr>
          <w:t>T</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2"/>
          </w:rPr>
          <w:t>DE</w:t>
        </w:r>
        <w:r w:rsidR="00B17C19" w:rsidRPr="00B17C19">
          <w:rPr>
            <w:rStyle w:val="Hyperlink"/>
            <w:rFonts w:eastAsia="Arial"/>
            <w:b w:val="0"/>
            <w:bCs w:val="0"/>
            <w:noProof/>
            <w:spacing w:val="-38"/>
          </w:rPr>
          <w:t>T</w:t>
        </w:r>
        <w:r w:rsidR="00B17C19" w:rsidRPr="00B17C19">
          <w:rPr>
            <w:rStyle w:val="Hyperlink"/>
            <w:rFonts w:eastAsia="Arial"/>
            <w:b w:val="0"/>
            <w:bCs w:val="0"/>
            <w:noProof/>
            <w:spacing w:val="1"/>
          </w:rPr>
          <w:t>A</w:t>
        </w:r>
        <w:r w:rsidR="00B17C19" w:rsidRPr="00B17C19">
          <w:rPr>
            <w:rStyle w:val="Hyperlink"/>
            <w:rFonts w:eastAsia="Arial"/>
            <w:b w:val="0"/>
            <w:bCs w:val="0"/>
            <w:noProof/>
          </w:rPr>
          <w:t>I</w:t>
        </w:r>
        <w:r w:rsidR="00B17C19" w:rsidRPr="00B17C19">
          <w:rPr>
            <w:rStyle w:val="Hyperlink"/>
            <w:rFonts w:eastAsia="Arial"/>
            <w:b w:val="0"/>
            <w:bCs w:val="0"/>
            <w:noProof/>
            <w:spacing w:val="-3"/>
          </w:rPr>
          <w:t>L</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_Toc54028663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53</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4"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 xml:space="preserve">E </w:t>
        </w:r>
        <w:r w:rsidR="00B17C19" w:rsidRPr="00B17C19">
          <w:rPr>
            <w:rStyle w:val="Hyperlink"/>
            <w:rFonts w:eastAsia="Arial"/>
            <w:b w:val="0"/>
            <w:bCs w:val="0"/>
            <w:noProof/>
            <w:spacing w:val="-9"/>
          </w:rPr>
          <w:t>2</w:t>
        </w:r>
        <w:r w:rsidR="00B17C19" w:rsidRPr="00B17C19">
          <w:rPr>
            <w:rStyle w:val="Hyperlink"/>
            <w:rFonts w:eastAsia="Arial"/>
            <w:b w:val="0"/>
            <w:bCs w:val="0"/>
            <w:noProof/>
          </w:rPr>
          <w:t xml:space="preserve">: </w:t>
        </w:r>
        <w:r w:rsidR="00B17C19" w:rsidRPr="00B17C19">
          <w:rPr>
            <w:rStyle w:val="Hyperlink"/>
            <w:rFonts w:eastAsia="Arial"/>
            <w:b w:val="0"/>
            <w:bCs w:val="0"/>
            <w:noProof/>
            <w:spacing w:val="-7"/>
          </w:rPr>
          <w:t>S</w:t>
        </w:r>
        <w:r w:rsidR="00B17C19" w:rsidRPr="00B17C19">
          <w:rPr>
            <w:rStyle w:val="Hyperlink"/>
            <w:rFonts w:eastAsia="Arial"/>
            <w:b w:val="0"/>
            <w:bCs w:val="0"/>
            <w:noProof/>
            <w:spacing w:val="-8"/>
          </w:rPr>
          <w:t>C</w:t>
        </w:r>
        <w:r w:rsidR="00B17C19" w:rsidRPr="00B17C19">
          <w:rPr>
            <w:rStyle w:val="Hyperlink"/>
            <w:rFonts w:eastAsia="Arial"/>
            <w:b w:val="0"/>
            <w:bCs w:val="0"/>
            <w:noProof/>
          </w:rPr>
          <w:t>O</w:t>
        </w:r>
        <w:r w:rsidR="00B17C19" w:rsidRPr="00B17C19">
          <w:rPr>
            <w:rStyle w:val="Hyperlink"/>
            <w:rFonts w:eastAsia="Arial"/>
            <w:b w:val="0"/>
            <w:bCs w:val="0"/>
            <w:noProof/>
            <w:spacing w:val="-10"/>
          </w:rPr>
          <w:t>P</w:t>
        </w:r>
        <w:r w:rsidR="00B17C19" w:rsidRPr="00B17C19">
          <w:rPr>
            <w:rStyle w:val="Hyperlink"/>
            <w:rFonts w:eastAsia="Arial"/>
            <w:b w:val="0"/>
            <w:bCs w:val="0"/>
            <w:noProof/>
          </w:rPr>
          <w:t xml:space="preserve">E </w:t>
        </w:r>
        <w:r w:rsidR="00B17C19" w:rsidRPr="00B17C19">
          <w:rPr>
            <w:rStyle w:val="Hyperlink"/>
            <w:rFonts w:eastAsia="Arial"/>
            <w:b w:val="0"/>
            <w:bCs w:val="0"/>
            <w:noProof/>
            <w:spacing w:val="-1"/>
          </w:rPr>
          <w:t>O</w:t>
        </w:r>
        <w:r w:rsidR="00B17C19" w:rsidRPr="00B17C19">
          <w:rPr>
            <w:rStyle w:val="Hyperlink"/>
            <w:rFonts w:eastAsia="Arial"/>
            <w:b w:val="0"/>
            <w:bCs w:val="0"/>
            <w:noProof/>
          </w:rPr>
          <w:t xml:space="preserve">F </w:t>
        </w:r>
        <w:r w:rsidR="00B17C19" w:rsidRPr="00B17C19">
          <w:rPr>
            <w:rStyle w:val="Hyperlink"/>
            <w:rFonts w:eastAsia="Arial"/>
            <w:b w:val="0"/>
            <w:bCs w:val="0"/>
            <w:noProof/>
            <w:spacing w:val="-6"/>
          </w:rPr>
          <w:t>W</w:t>
        </w:r>
        <w:r w:rsidR="00B17C19" w:rsidRPr="00B17C19">
          <w:rPr>
            <w:rStyle w:val="Hyperlink"/>
            <w:rFonts w:eastAsia="Arial"/>
            <w:b w:val="0"/>
            <w:bCs w:val="0"/>
            <w:noProof/>
            <w:spacing w:val="-1"/>
          </w:rPr>
          <w:t>OR</w:t>
        </w:r>
        <w:r w:rsidR="00B17C19" w:rsidRPr="00B17C19">
          <w:rPr>
            <w:rStyle w:val="Hyperlink"/>
            <w:rFonts w:eastAsia="Arial"/>
            <w:b w:val="0"/>
            <w:bCs w:val="0"/>
            <w:noProof/>
          </w:rPr>
          <w:t>K</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_Toc54028664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55</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5"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15"/>
          </w:rPr>
          <w:t>3</w:t>
        </w:r>
        <w:r w:rsidR="00B17C19" w:rsidRPr="00B17C19">
          <w:rPr>
            <w:rStyle w:val="Hyperlink"/>
            <w:rFonts w:eastAsia="Arial"/>
            <w:b w:val="0"/>
            <w:bCs w:val="0"/>
            <w:noProof/>
          </w:rPr>
          <w:t xml:space="preserve">: </w:t>
        </w:r>
        <w:r w:rsidR="00B17C19" w:rsidRPr="00B17C19">
          <w:rPr>
            <w:rStyle w:val="Hyperlink"/>
            <w:rFonts w:eastAsia="Arial"/>
            <w:b w:val="0"/>
            <w:bCs w:val="0"/>
            <w:noProof/>
            <w:spacing w:val="2"/>
          </w:rPr>
          <w:t>I</w:t>
        </w:r>
        <w:r w:rsidR="00B17C19" w:rsidRPr="00B17C19">
          <w:rPr>
            <w:rStyle w:val="Hyperlink"/>
            <w:rFonts w:eastAsia="Arial"/>
            <w:b w:val="0"/>
            <w:bCs w:val="0"/>
            <w:noProof/>
          </w:rPr>
          <w:t>M</w:t>
        </w:r>
        <w:r w:rsidR="00B17C19" w:rsidRPr="00B17C19">
          <w:rPr>
            <w:rStyle w:val="Hyperlink"/>
            <w:rFonts w:eastAsia="Arial"/>
            <w:b w:val="0"/>
            <w:bCs w:val="0"/>
            <w:noProof/>
            <w:spacing w:val="-11"/>
          </w:rPr>
          <w:t>P</w:t>
        </w:r>
        <w:r w:rsidR="00B17C19" w:rsidRPr="00B17C19">
          <w:rPr>
            <w:rStyle w:val="Hyperlink"/>
            <w:rFonts w:eastAsia="Arial"/>
            <w:b w:val="0"/>
            <w:bCs w:val="0"/>
            <w:noProof/>
            <w:spacing w:val="-6"/>
          </w:rPr>
          <w:t>L</w:t>
        </w:r>
        <w:r w:rsidR="00B17C19" w:rsidRPr="00B17C19">
          <w:rPr>
            <w:rStyle w:val="Hyperlink"/>
            <w:rFonts w:eastAsia="Arial"/>
            <w:b w:val="0"/>
            <w:bCs w:val="0"/>
            <w:noProof/>
            <w:spacing w:val="-1"/>
          </w:rPr>
          <w:t>E</w:t>
        </w:r>
        <w:r w:rsidR="00B17C19" w:rsidRPr="00B17C19">
          <w:rPr>
            <w:rStyle w:val="Hyperlink"/>
            <w:rFonts w:eastAsia="Arial"/>
            <w:b w:val="0"/>
            <w:bCs w:val="0"/>
            <w:noProof/>
          </w:rPr>
          <w:t>M</w:t>
        </w:r>
        <w:r w:rsidR="00B17C19" w:rsidRPr="00B17C19">
          <w:rPr>
            <w:rStyle w:val="Hyperlink"/>
            <w:rFonts w:eastAsia="Arial"/>
            <w:b w:val="0"/>
            <w:bCs w:val="0"/>
            <w:noProof/>
            <w:spacing w:val="-2"/>
          </w:rPr>
          <w:t>E</w:t>
        </w:r>
        <w:r w:rsidR="00B17C19" w:rsidRPr="00B17C19">
          <w:rPr>
            <w:rStyle w:val="Hyperlink"/>
            <w:rFonts w:eastAsia="Arial"/>
            <w:b w:val="0"/>
            <w:bCs w:val="0"/>
            <w:noProof/>
            <w:spacing w:val="-6"/>
          </w:rPr>
          <w:t>N</w:t>
        </w:r>
        <w:r w:rsidR="00B17C19" w:rsidRPr="00B17C19">
          <w:rPr>
            <w:rStyle w:val="Hyperlink"/>
            <w:rFonts w:eastAsia="Arial"/>
            <w:b w:val="0"/>
            <w:bCs w:val="0"/>
            <w:noProof/>
            <w:spacing w:val="-38"/>
          </w:rPr>
          <w:t>T</w:t>
        </w:r>
        <w:r w:rsidR="00B17C19" w:rsidRPr="00B17C19">
          <w:rPr>
            <w:rStyle w:val="Hyperlink"/>
            <w:rFonts w:eastAsia="Arial"/>
            <w:b w:val="0"/>
            <w:bCs w:val="0"/>
            <w:noProof/>
            <w:spacing w:val="-39"/>
          </w:rPr>
          <w:t>A</w:t>
        </w:r>
        <w:r w:rsidR="00B17C19" w:rsidRPr="00B17C19">
          <w:rPr>
            <w:rStyle w:val="Hyperlink"/>
            <w:rFonts w:eastAsia="Arial"/>
            <w:b w:val="0"/>
            <w:bCs w:val="0"/>
            <w:noProof/>
            <w:spacing w:val="-3"/>
          </w:rPr>
          <w:t>T</w:t>
        </w:r>
        <w:r w:rsidR="00B17C19" w:rsidRPr="00B17C19">
          <w:rPr>
            <w:rStyle w:val="Hyperlink"/>
            <w:rFonts w:eastAsia="Arial"/>
            <w:b w:val="0"/>
            <w:bCs w:val="0"/>
            <w:noProof/>
            <w:spacing w:val="1"/>
          </w:rPr>
          <w:t>I</w:t>
        </w:r>
        <w:r w:rsidR="00B17C19" w:rsidRPr="00B17C19">
          <w:rPr>
            <w:rStyle w:val="Hyperlink"/>
            <w:rFonts w:eastAsia="Arial"/>
            <w:b w:val="0"/>
            <w:bCs w:val="0"/>
            <w:noProof/>
            <w:spacing w:val="-1"/>
          </w:rPr>
          <w:t>O</w:t>
        </w:r>
        <w:r w:rsidR="00B17C19" w:rsidRPr="00B17C19">
          <w:rPr>
            <w:rStyle w:val="Hyperlink"/>
            <w:rFonts w:eastAsia="Arial"/>
            <w:b w:val="0"/>
            <w:bCs w:val="0"/>
            <w:noProof/>
          </w:rPr>
          <w:t>N</w:t>
        </w:r>
        <w:r w:rsidR="00B17C19" w:rsidRPr="00B17C19">
          <w:rPr>
            <w:rStyle w:val="Hyperlink"/>
            <w:rFonts w:eastAsia="Arial"/>
            <w:b w:val="0"/>
            <w:bCs w:val="0"/>
            <w:noProof/>
            <w:spacing w:val="-18"/>
          </w:rPr>
          <w:t xml:space="preserve"> </w:t>
        </w:r>
        <w:r w:rsidR="00B17C19" w:rsidRPr="00B17C19">
          <w:rPr>
            <w:rStyle w:val="Hyperlink"/>
            <w:rFonts w:eastAsia="Arial"/>
            <w:b w:val="0"/>
            <w:bCs w:val="0"/>
            <w:noProof/>
            <w:spacing w:val="-11"/>
          </w:rPr>
          <w:t>P</w:t>
        </w:r>
        <w:r w:rsidR="00B17C19" w:rsidRPr="00B17C19">
          <w:rPr>
            <w:rStyle w:val="Hyperlink"/>
            <w:rFonts w:eastAsia="Arial"/>
            <w:b w:val="0"/>
            <w:bCs w:val="0"/>
            <w:noProof/>
            <w:spacing w:val="11"/>
          </w:rPr>
          <w:t>L</w:t>
        </w:r>
        <w:r w:rsidR="00B17C19" w:rsidRPr="00B17C19">
          <w:rPr>
            <w:rStyle w:val="Hyperlink"/>
            <w:rFonts w:eastAsia="Arial"/>
            <w:b w:val="0"/>
            <w:bCs w:val="0"/>
            <w:noProof/>
          </w:rPr>
          <w:t>AN</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_Toc54028665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58</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6"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rPr>
          <w:t xml:space="preserve">4: </w:t>
        </w:r>
        <w:r w:rsidR="00B17C19" w:rsidRPr="00B17C19">
          <w:rPr>
            <w:rStyle w:val="Hyperlink"/>
            <w:rFonts w:eastAsia="Arial"/>
            <w:b w:val="0"/>
            <w:bCs w:val="0"/>
            <w:noProof/>
            <w:spacing w:val="-4"/>
          </w:rPr>
          <w:t>T</w:t>
        </w:r>
        <w:r w:rsidR="00B17C19" w:rsidRPr="00B17C19">
          <w:rPr>
            <w:rStyle w:val="Hyperlink"/>
            <w:rFonts w:eastAsia="Arial"/>
            <w:b w:val="0"/>
            <w:bCs w:val="0"/>
            <w:noProof/>
            <w:spacing w:val="-1"/>
          </w:rPr>
          <w:t>E</w:t>
        </w:r>
        <w:r w:rsidR="00B17C19" w:rsidRPr="00B17C19">
          <w:rPr>
            <w:rStyle w:val="Hyperlink"/>
            <w:rFonts w:eastAsia="Arial"/>
            <w:b w:val="0"/>
            <w:bCs w:val="0"/>
            <w:noProof/>
          </w:rPr>
          <w:t>M</w:t>
        </w:r>
        <w:r w:rsidR="00B17C19" w:rsidRPr="00B17C19">
          <w:rPr>
            <w:rStyle w:val="Hyperlink"/>
            <w:rFonts w:eastAsia="Arial"/>
            <w:b w:val="0"/>
            <w:bCs w:val="0"/>
            <w:noProof/>
            <w:spacing w:val="-11"/>
          </w:rPr>
          <w:t>P</w:t>
        </w:r>
        <w:r w:rsidR="00B17C19" w:rsidRPr="00B17C19">
          <w:rPr>
            <w:rStyle w:val="Hyperlink"/>
            <w:rFonts w:eastAsia="Arial"/>
            <w:b w:val="0"/>
            <w:bCs w:val="0"/>
            <w:noProof/>
            <w:spacing w:val="11"/>
          </w:rPr>
          <w:t>L</w:t>
        </w:r>
        <w:r w:rsidR="00B17C19" w:rsidRPr="00B17C19">
          <w:rPr>
            <w:rStyle w:val="Hyperlink"/>
            <w:rFonts w:eastAsia="Arial"/>
            <w:b w:val="0"/>
            <w:bCs w:val="0"/>
            <w:noProof/>
            <w:spacing w:val="-39"/>
          </w:rPr>
          <w:t>A</w:t>
        </w:r>
        <w:r w:rsidR="00B17C19" w:rsidRPr="00B17C19">
          <w:rPr>
            <w:rStyle w:val="Hyperlink"/>
            <w:rFonts w:eastAsia="Arial"/>
            <w:b w:val="0"/>
            <w:bCs w:val="0"/>
            <w:noProof/>
            <w:spacing w:val="-4"/>
          </w:rPr>
          <w:t>T</w:t>
        </w:r>
        <w:r w:rsidR="00B17C19" w:rsidRPr="00B17C19">
          <w:rPr>
            <w:rStyle w:val="Hyperlink"/>
            <w:rFonts w:eastAsia="Arial"/>
            <w:b w:val="0"/>
            <w:bCs w:val="0"/>
            <w:noProof/>
          </w:rPr>
          <w:t>E</w:t>
        </w:r>
        <w:r w:rsidR="00B17C19" w:rsidRPr="00B17C19">
          <w:rPr>
            <w:rStyle w:val="Hyperlink"/>
            <w:rFonts w:eastAsia="Arial"/>
            <w:b w:val="0"/>
            <w:bCs w:val="0"/>
            <w:noProof/>
            <w:spacing w:val="-15"/>
          </w:rPr>
          <w:t xml:space="preserve"> F</w:t>
        </w:r>
        <w:r w:rsidR="00B17C19" w:rsidRPr="00B17C19">
          <w:rPr>
            <w:rStyle w:val="Hyperlink"/>
            <w:rFonts w:eastAsia="Arial"/>
            <w:b w:val="0"/>
            <w:bCs w:val="0"/>
            <w:noProof/>
            <w:spacing w:val="-1"/>
          </w:rPr>
          <w:t>O</w:t>
        </w:r>
        <w:r w:rsidR="00B17C19" w:rsidRPr="00B17C19">
          <w:rPr>
            <w:rStyle w:val="Hyperlink"/>
            <w:rFonts w:eastAsia="Arial"/>
            <w:b w:val="0"/>
            <w:bCs w:val="0"/>
            <w:noProof/>
          </w:rPr>
          <w:t>R</w:t>
        </w:r>
        <w:r w:rsidR="00B17C19" w:rsidRPr="00B17C19">
          <w:rPr>
            <w:rStyle w:val="Hyperlink"/>
            <w:rFonts w:eastAsia="Arial"/>
            <w:b w:val="0"/>
            <w:bCs w:val="0"/>
            <w:noProof/>
            <w:spacing w:val="-2"/>
          </w:rPr>
          <w:t>M</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_Toc54028666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59</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7" w:history="1">
        <w:r w:rsidR="00B17C19" w:rsidRPr="00B17C19">
          <w:rPr>
            <w:rStyle w:val="Hyperlink"/>
            <w:rFonts w:eastAsia="Arial"/>
            <w:b w:val="0"/>
            <w:bCs w:val="0"/>
            <w:noProof/>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rPr>
          <w:t>LE</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rPr>
          <w:t>5: FSM QUALITY DEFINITIONS, STANDARDS AND SPECIFICATIONS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_Toc54028667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63</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8" w:history="1">
        <w:r w:rsidR="00B17C19" w:rsidRPr="00B17C19">
          <w:rPr>
            <w:rStyle w:val="Hyperlink"/>
            <w:rFonts w:eastAsia="Arial"/>
            <w:b w:val="0"/>
            <w:bCs w:val="0"/>
            <w:noProof/>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rPr>
          <w:t>LE</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rPr>
          <w:t xml:space="preserve">6: </w:t>
        </w:r>
        <w:r w:rsidR="00B17C19" w:rsidRPr="00B17C19">
          <w:rPr>
            <w:rStyle w:val="Hyperlink"/>
            <w:rFonts w:eastAsia="Arial"/>
            <w:b w:val="0"/>
            <w:bCs w:val="0"/>
            <w:noProof/>
            <w:spacing w:val="-7"/>
          </w:rPr>
          <w:t>S</w:t>
        </w:r>
        <w:r w:rsidR="00B17C19" w:rsidRPr="00B17C19">
          <w:rPr>
            <w:rStyle w:val="Hyperlink"/>
            <w:rFonts w:eastAsia="Arial"/>
            <w:b w:val="0"/>
            <w:bCs w:val="0"/>
            <w:noProof/>
            <w:spacing w:val="-38"/>
          </w:rPr>
          <w:t>T</w:t>
        </w:r>
        <w:r w:rsidR="00B17C19" w:rsidRPr="00B17C19">
          <w:rPr>
            <w:rStyle w:val="Hyperlink"/>
            <w:rFonts w:eastAsia="Arial"/>
            <w:b w:val="0"/>
            <w:bCs w:val="0"/>
            <w:noProof/>
          </w:rPr>
          <w:t>A</w:t>
        </w:r>
        <w:r w:rsidR="00B17C19" w:rsidRPr="00B17C19">
          <w:rPr>
            <w:rStyle w:val="Hyperlink"/>
            <w:rFonts w:eastAsia="Arial"/>
            <w:b w:val="0"/>
            <w:bCs w:val="0"/>
            <w:noProof/>
            <w:spacing w:val="-2"/>
          </w:rPr>
          <w:t>N</w:t>
        </w:r>
        <w:r w:rsidR="00B17C19" w:rsidRPr="00B17C19">
          <w:rPr>
            <w:rStyle w:val="Hyperlink"/>
            <w:rFonts w:eastAsia="Arial"/>
            <w:b w:val="0"/>
            <w:bCs w:val="0"/>
            <w:noProof/>
            <w:spacing w:val="-16"/>
          </w:rPr>
          <w:t>D</w:t>
        </w:r>
        <w:r w:rsidR="00B17C19" w:rsidRPr="00B17C19">
          <w:rPr>
            <w:rStyle w:val="Hyperlink"/>
            <w:rFonts w:eastAsia="Arial"/>
            <w:b w:val="0"/>
            <w:bCs w:val="0"/>
            <w:noProof/>
          </w:rPr>
          <w:t>ARD</w:t>
        </w:r>
        <w:r w:rsidR="00B17C19" w:rsidRPr="00B17C19">
          <w:rPr>
            <w:rStyle w:val="Hyperlink"/>
            <w:rFonts w:eastAsia="Arial"/>
            <w:b w:val="0"/>
            <w:bCs w:val="0"/>
            <w:noProof/>
            <w:spacing w:val="-9"/>
          </w:rPr>
          <w:t xml:space="preserve"> </w:t>
        </w:r>
        <w:r w:rsidR="00B17C19" w:rsidRPr="00B17C19">
          <w:rPr>
            <w:rStyle w:val="Hyperlink"/>
            <w:rFonts w:eastAsia="Arial"/>
            <w:b w:val="0"/>
            <w:bCs w:val="0"/>
            <w:noProof/>
          </w:rPr>
          <w:t>OP</w:t>
        </w:r>
        <w:r w:rsidR="00B17C19" w:rsidRPr="00B17C19">
          <w:rPr>
            <w:rStyle w:val="Hyperlink"/>
            <w:rFonts w:eastAsia="Arial"/>
            <w:b w:val="0"/>
            <w:bCs w:val="0"/>
            <w:noProof/>
            <w:spacing w:val="-2"/>
          </w:rPr>
          <w:t>E</w:t>
        </w:r>
        <w:r w:rsidR="00B17C19" w:rsidRPr="00B17C19">
          <w:rPr>
            <w:rStyle w:val="Hyperlink"/>
            <w:rFonts w:eastAsia="Arial"/>
            <w:b w:val="0"/>
            <w:bCs w:val="0"/>
            <w:noProof/>
            <w:spacing w:val="17"/>
          </w:rPr>
          <w:t>R</w:t>
        </w:r>
        <w:r w:rsidR="00B17C19" w:rsidRPr="00B17C19">
          <w:rPr>
            <w:rStyle w:val="Hyperlink"/>
            <w:rFonts w:eastAsia="Arial"/>
            <w:b w:val="0"/>
            <w:bCs w:val="0"/>
            <w:noProof/>
            <w:spacing w:val="-39"/>
          </w:rPr>
          <w:t>A</w:t>
        </w:r>
        <w:r w:rsidR="00B17C19" w:rsidRPr="00B17C19">
          <w:rPr>
            <w:rStyle w:val="Hyperlink"/>
            <w:rFonts w:eastAsia="Arial"/>
            <w:b w:val="0"/>
            <w:bCs w:val="0"/>
            <w:noProof/>
            <w:spacing w:val="-3"/>
          </w:rPr>
          <w:t>T</w:t>
        </w:r>
        <w:r w:rsidR="00B17C19" w:rsidRPr="00B17C19">
          <w:rPr>
            <w:rStyle w:val="Hyperlink"/>
            <w:rFonts w:eastAsia="Arial"/>
            <w:b w:val="0"/>
            <w:bCs w:val="0"/>
            <w:noProof/>
            <w:spacing w:val="1"/>
          </w:rPr>
          <w:t>I</w:t>
        </w:r>
        <w:r w:rsidR="00B17C19" w:rsidRPr="00B17C19">
          <w:rPr>
            <w:rStyle w:val="Hyperlink"/>
            <w:rFonts w:eastAsia="Arial"/>
            <w:b w:val="0"/>
            <w:bCs w:val="0"/>
            <w:noProof/>
            <w:spacing w:val="-5"/>
          </w:rPr>
          <w:t>N</w:t>
        </w:r>
        <w:r w:rsidR="00B17C19" w:rsidRPr="00B17C19">
          <w:rPr>
            <w:rStyle w:val="Hyperlink"/>
            <w:rFonts w:eastAsia="Arial"/>
            <w:b w:val="0"/>
            <w:bCs w:val="0"/>
            <w:noProof/>
          </w:rPr>
          <w:t>G</w:t>
        </w:r>
        <w:r w:rsidR="00B17C19" w:rsidRPr="00B17C19">
          <w:rPr>
            <w:rStyle w:val="Hyperlink"/>
            <w:rFonts w:eastAsia="Arial"/>
            <w:b w:val="0"/>
            <w:bCs w:val="0"/>
            <w:noProof/>
            <w:spacing w:val="-21"/>
          </w:rPr>
          <w:t xml:space="preserve"> </w:t>
        </w:r>
        <w:r w:rsidR="00B17C19" w:rsidRPr="00B17C19">
          <w:rPr>
            <w:rStyle w:val="Hyperlink"/>
            <w:rFonts w:eastAsia="Arial"/>
            <w:b w:val="0"/>
            <w:bCs w:val="0"/>
            <w:noProof/>
          </w:rPr>
          <w:t>PR</w:t>
        </w:r>
        <w:r w:rsidR="00B17C19" w:rsidRPr="00B17C19">
          <w:rPr>
            <w:rStyle w:val="Hyperlink"/>
            <w:rFonts w:eastAsia="Arial"/>
            <w:b w:val="0"/>
            <w:bCs w:val="0"/>
            <w:noProof/>
            <w:spacing w:val="-3"/>
          </w:rPr>
          <w:t>O</w:t>
        </w:r>
        <w:r w:rsidR="00B17C19" w:rsidRPr="00B17C19">
          <w:rPr>
            <w:rStyle w:val="Hyperlink"/>
            <w:rFonts w:eastAsia="Arial"/>
            <w:b w:val="0"/>
            <w:bCs w:val="0"/>
            <w:noProof/>
            <w:spacing w:val="-7"/>
          </w:rPr>
          <w:t>C</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w:t>
        </w:r>
        <w:r w:rsidR="00B17C19" w:rsidRPr="00B17C19">
          <w:rPr>
            <w:rStyle w:val="Hyperlink"/>
            <w:rFonts w:eastAsia="Arial"/>
            <w:b w:val="0"/>
            <w:bCs w:val="0"/>
            <w:noProof/>
            <w:spacing w:val="-3"/>
          </w:rPr>
          <w:t>U</w:t>
        </w:r>
        <w:r w:rsidR="00B17C19" w:rsidRPr="00B17C19">
          <w:rPr>
            <w:rStyle w:val="Hyperlink"/>
            <w:rFonts w:eastAsia="Arial"/>
            <w:b w:val="0"/>
            <w:bCs w:val="0"/>
            <w:noProof/>
          </w:rPr>
          <w:t>R</w:t>
        </w:r>
        <w:r w:rsidR="00B17C19" w:rsidRPr="00B17C19">
          <w:rPr>
            <w:rStyle w:val="Hyperlink"/>
            <w:rFonts w:eastAsia="Arial"/>
            <w:b w:val="0"/>
            <w:bCs w:val="0"/>
            <w:noProof/>
            <w:spacing w:val="-8"/>
          </w:rPr>
          <w:t>E</w:t>
        </w:r>
        <w:r w:rsidR="00B17C19" w:rsidRPr="00B17C19">
          <w:rPr>
            <w:rStyle w:val="Hyperlink"/>
            <w:rFonts w:eastAsia="Arial"/>
            <w:b w:val="0"/>
            <w:bCs w:val="0"/>
            <w:noProof/>
          </w:rPr>
          <w:t>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_Toc54028668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67</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69"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34"/>
          </w:rPr>
          <w:t>7</w:t>
        </w:r>
        <w:r w:rsidR="00B17C19" w:rsidRPr="00B17C19">
          <w:rPr>
            <w:rStyle w:val="Hyperlink"/>
            <w:rFonts w:eastAsia="Arial"/>
            <w:b w:val="0"/>
            <w:bCs w:val="0"/>
            <w:noProof/>
          </w:rPr>
          <w:t xml:space="preserve">: </w:t>
        </w:r>
        <w:r w:rsidR="00B17C19" w:rsidRPr="00B17C19">
          <w:rPr>
            <w:rStyle w:val="Hyperlink"/>
            <w:rFonts w:eastAsia="Arial"/>
            <w:b w:val="0"/>
            <w:bCs w:val="0"/>
            <w:noProof/>
            <w:spacing w:val="-1"/>
          </w:rPr>
          <w:t>MO</w:t>
        </w:r>
        <w:r w:rsidR="00B17C19" w:rsidRPr="00B17C19">
          <w:rPr>
            <w:rStyle w:val="Hyperlink"/>
            <w:rFonts w:eastAsia="Arial"/>
            <w:b w:val="0"/>
            <w:bCs w:val="0"/>
            <w:noProof/>
            <w:spacing w:val="-6"/>
          </w:rPr>
          <w:t>N</w:t>
        </w:r>
        <w:r w:rsidR="00B17C19" w:rsidRPr="00B17C19">
          <w:rPr>
            <w:rStyle w:val="Hyperlink"/>
            <w:rFonts w:eastAsia="Arial"/>
            <w:b w:val="0"/>
            <w:bCs w:val="0"/>
            <w:noProof/>
            <w:spacing w:val="-4"/>
          </w:rPr>
          <w:t>T</w:t>
        </w:r>
        <w:r w:rsidR="00B17C19" w:rsidRPr="00B17C19">
          <w:rPr>
            <w:rStyle w:val="Hyperlink"/>
            <w:rFonts w:eastAsia="Arial"/>
            <w:b w:val="0"/>
            <w:bCs w:val="0"/>
            <w:noProof/>
            <w:spacing w:val="-2"/>
          </w:rPr>
          <w:t>H</w:t>
        </w:r>
        <w:r w:rsidR="00B17C19" w:rsidRPr="00B17C19">
          <w:rPr>
            <w:rStyle w:val="Hyperlink"/>
            <w:rFonts w:eastAsia="Arial"/>
            <w:b w:val="0"/>
            <w:bCs w:val="0"/>
            <w:noProof/>
            <w:spacing w:val="-53"/>
          </w:rPr>
          <w:t>L</w:t>
        </w:r>
        <w:r w:rsidR="00B17C19" w:rsidRPr="00B17C19">
          <w:rPr>
            <w:rStyle w:val="Hyperlink"/>
            <w:rFonts w:eastAsia="Arial"/>
            <w:b w:val="0"/>
            <w:bCs w:val="0"/>
            <w:noProof/>
          </w:rPr>
          <w:t>Y</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1"/>
          </w:rPr>
          <w:t>R</w:t>
        </w:r>
        <w:r w:rsidR="00B17C19" w:rsidRPr="00B17C19">
          <w:rPr>
            <w:rStyle w:val="Hyperlink"/>
            <w:rFonts w:eastAsia="Arial"/>
            <w:b w:val="0"/>
            <w:bCs w:val="0"/>
            <w:noProof/>
            <w:spacing w:val="-2"/>
          </w:rPr>
          <w:t>E</w:t>
        </w:r>
        <w:r w:rsidR="00B17C19" w:rsidRPr="00B17C19">
          <w:rPr>
            <w:rStyle w:val="Hyperlink"/>
            <w:rFonts w:eastAsia="Arial"/>
            <w:b w:val="0"/>
            <w:bCs w:val="0"/>
            <w:noProof/>
            <w:spacing w:val="-5"/>
          </w:rPr>
          <w:t>P</w:t>
        </w:r>
        <w:r w:rsidR="00B17C19" w:rsidRPr="00B17C19">
          <w:rPr>
            <w:rStyle w:val="Hyperlink"/>
            <w:rFonts w:eastAsia="Arial"/>
            <w:b w:val="0"/>
            <w:bCs w:val="0"/>
            <w:noProof/>
            <w:spacing w:val="-1"/>
          </w:rPr>
          <w:t>O</w:t>
        </w:r>
        <w:r w:rsidR="00B17C19" w:rsidRPr="00B17C19">
          <w:rPr>
            <w:rStyle w:val="Hyperlink"/>
            <w:rFonts w:eastAsia="Arial"/>
            <w:b w:val="0"/>
            <w:bCs w:val="0"/>
            <w:noProof/>
            <w:spacing w:val="-4"/>
          </w:rPr>
          <w:t>R</w:t>
        </w:r>
        <w:r w:rsidR="00B17C19" w:rsidRPr="00B17C19">
          <w:rPr>
            <w:rStyle w:val="Hyperlink"/>
            <w:rFonts w:eastAsia="Arial"/>
            <w:b w:val="0"/>
            <w:bCs w:val="0"/>
            <w:noProof/>
          </w:rPr>
          <w:t>T</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4"/>
          </w:rPr>
          <w:t>T</w:t>
        </w:r>
        <w:r w:rsidR="00B17C19" w:rsidRPr="00B17C19">
          <w:rPr>
            <w:rStyle w:val="Hyperlink"/>
            <w:rFonts w:eastAsia="Arial"/>
            <w:b w:val="0"/>
            <w:bCs w:val="0"/>
            <w:noProof/>
            <w:spacing w:val="-1"/>
          </w:rPr>
          <w:t>E</w:t>
        </w:r>
        <w:r w:rsidR="00B17C19" w:rsidRPr="00B17C19">
          <w:rPr>
            <w:rStyle w:val="Hyperlink"/>
            <w:rFonts w:eastAsia="Arial"/>
            <w:b w:val="0"/>
            <w:bCs w:val="0"/>
            <w:noProof/>
          </w:rPr>
          <w:t>M</w:t>
        </w:r>
        <w:r w:rsidR="00B17C19" w:rsidRPr="00B17C19">
          <w:rPr>
            <w:rStyle w:val="Hyperlink"/>
            <w:rFonts w:eastAsia="Arial"/>
            <w:b w:val="0"/>
            <w:bCs w:val="0"/>
            <w:noProof/>
            <w:spacing w:val="-11"/>
          </w:rPr>
          <w:t>P</w:t>
        </w:r>
        <w:r w:rsidR="00B17C19" w:rsidRPr="00B17C19">
          <w:rPr>
            <w:rStyle w:val="Hyperlink"/>
            <w:rFonts w:eastAsia="Arial"/>
            <w:b w:val="0"/>
            <w:bCs w:val="0"/>
            <w:noProof/>
            <w:spacing w:val="11"/>
          </w:rPr>
          <w:t>L</w:t>
        </w:r>
        <w:r w:rsidR="00B17C19" w:rsidRPr="00B17C19">
          <w:rPr>
            <w:rStyle w:val="Hyperlink"/>
            <w:rFonts w:eastAsia="Arial"/>
            <w:b w:val="0"/>
            <w:bCs w:val="0"/>
            <w:noProof/>
            <w:spacing w:val="-39"/>
          </w:rPr>
          <w:t>A</w:t>
        </w:r>
        <w:r w:rsidR="00B17C19" w:rsidRPr="00B17C19">
          <w:rPr>
            <w:rStyle w:val="Hyperlink"/>
            <w:rFonts w:eastAsia="Arial"/>
            <w:b w:val="0"/>
            <w:bCs w:val="0"/>
            <w:noProof/>
            <w:spacing w:val="-4"/>
          </w:rPr>
          <w:t>T</w:t>
        </w:r>
        <w:r w:rsidR="00B17C19" w:rsidRPr="00B17C19">
          <w:rPr>
            <w:rStyle w:val="Hyperlink"/>
            <w:rFonts w:eastAsia="Arial"/>
            <w:b w:val="0"/>
            <w:bCs w:val="0"/>
            <w:noProof/>
          </w:rPr>
          <w:t>E</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_Toc54028669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71</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70"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8</w:t>
        </w:r>
        <w:r w:rsidR="00B17C19" w:rsidRPr="00B17C19">
          <w:rPr>
            <w:rStyle w:val="Hyperlink"/>
            <w:rFonts w:eastAsia="Arial"/>
            <w:b w:val="0"/>
            <w:bCs w:val="0"/>
            <w:noProof/>
          </w:rPr>
          <w:t xml:space="preserve">: </w:t>
        </w:r>
        <w:r w:rsidR="00B17C19" w:rsidRPr="00B17C19">
          <w:rPr>
            <w:rStyle w:val="Hyperlink"/>
            <w:rFonts w:eastAsia="Arial"/>
            <w:b w:val="0"/>
            <w:bCs w:val="0"/>
            <w:noProof/>
            <w:spacing w:val="-3"/>
          </w:rPr>
          <w:t>S</w:t>
        </w:r>
        <w:r w:rsidR="00B17C19" w:rsidRPr="00B17C19">
          <w:rPr>
            <w:rStyle w:val="Hyperlink"/>
            <w:rFonts w:eastAsia="Arial"/>
            <w:b w:val="0"/>
            <w:bCs w:val="0"/>
            <w:noProof/>
            <w:spacing w:val="-2"/>
          </w:rPr>
          <w:t>E</w:t>
        </w:r>
        <w:r w:rsidR="00B17C19" w:rsidRPr="00B17C19">
          <w:rPr>
            <w:rStyle w:val="Hyperlink"/>
            <w:rFonts w:eastAsia="Arial"/>
            <w:b w:val="0"/>
            <w:bCs w:val="0"/>
            <w:noProof/>
            <w:spacing w:val="-9"/>
          </w:rPr>
          <w:t>R</w:t>
        </w:r>
        <w:r w:rsidR="00B17C19" w:rsidRPr="00B17C19">
          <w:rPr>
            <w:rStyle w:val="Hyperlink"/>
            <w:rFonts w:eastAsia="Arial"/>
            <w:b w:val="0"/>
            <w:bCs w:val="0"/>
            <w:noProof/>
            <w:spacing w:val="2"/>
          </w:rPr>
          <w:t>V</w:t>
        </w:r>
        <w:r w:rsidR="00B17C19" w:rsidRPr="00B17C19">
          <w:rPr>
            <w:rStyle w:val="Hyperlink"/>
            <w:rFonts w:eastAsia="Arial"/>
            <w:b w:val="0"/>
            <w:bCs w:val="0"/>
            <w:noProof/>
          </w:rPr>
          <w:t>I</w:t>
        </w:r>
        <w:r w:rsidR="00B17C19" w:rsidRPr="00B17C19">
          <w:rPr>
            <w:rStyle w:val="Hyperlink"/>
            <w:rFonts w:eastAsia="Arial"/>
            <w:b w:val="0"/>
            <w:bCs w:val="0"/>
            <w:noProof/>
            <w:spacing w:val="-7"/>
          </w:rPr>
          <w:t>C</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7"/>
          </w:rPr>
          <w:t>L</w:t>
        </w:r>
        <w:r w:rsidR="00B17C19" w:rsidRPr="00B17C19">
          <w:rPr>
            <w:rStyle w:val="Hyperlink"/>
            <w:rFonts w:eastAsia="Arial"/>
            <w:b w:val="0"/>
            <w:bCs w:val="0"/>
            <w:noProof/>
            <w:spacing w:val="3"/>
          </w:rPr>
          <w:t>E</w:t>
        </w:r>
        <w:r w:rsidR="00B17C19" w:rsidRPr="00B17C19">
          <w:rPr>
            <w:rStyle w:val="Hyperlink"/>
            <w:rFonts w:eastAsia="Arial"/>
            <w:b w:val="0"/>
            <w:bCs w:val="0"/>
            <w:noProof/>
            <w:spacing w:val="1"/>
          </w:rPr>
          <w:t>V</w:t>
        </w:r>
        <w:r w:rsidR="00B17C19" w:rsidRPr="00B17C19">
          <w:rPr>
            <w:rStyle w:val="Hyperlink"/>
            <w:rFonts w:eastAsia="Arial"/>
            <w:b w:val="0"/>
            <w:bCs w:val="0"/>
            <w:noProof/>
            <w:spacing w:val="-3"/>
          </w:rPr>
          <w:t>EL</w:t>
        </w:r>
        <w:r w:rsidR="00B17C19" w:rsidRPr="00B17C19">
          <w:rPr>
            <w:rStyle w:val="Hyperlink"/>
            <w:rFonts w:eastAsia="Arial"/>
            <w:b w:val="0"/>
            <w:bCs w:val="0"/>
            <w:noProof/>
          </w:rPr>
          <w:t>S</w:t>
        </w:r>
        <w:r w:rsidR="00B17C19" w:rsidRPr="00B17C19">
          <w:rPr>
            <w:rStyle w:val="Hyperlink"/>
            <w:rFonts w:eastAsia="Arial"/>
            <w:b w:val="0"/>
            <w:bCs w:val="0"/>
            <w:noProof/>
            <w:spacing w:val="-19"/>
          </w:rPr>
          <w:t xml:space="preserve"> </w:t>
        </w:r>
        <w:r w:rsidR="00B17C19" w:rsidRPr="00B17C19">
          <w:rPr>
            <w:rStyle w:val="Hyperlink"/>
            <w:rFonts w:eastAsia="Arial"/>
            <w:b w:val="0"/>
            <w:bCs w:val="0"/>
            <w:noProof/>
            <w:spacing w:val="-1"/>
          </w:rPr>
          <w:t>A</w:t>
        </w:r>
        <w:r w:rsidR="00B17C19" w:rsidRPr="00B17C19">
          <w:rPr>
            <w:rStyle w:val="Hyperlink"/>
            <w:rFonts w:eastAsia="Arial"/>
            <w:b w:val="0"/>
            <w:bCs w:val="0"/>
            <w:noProof/>
            <w:spacing w:val="-2"/>
          </w:rPr>
          <w:t>N</w:t>
        </w:r>
        <w:r w:rsidR="00B17C19" w:rsidRPr="00B17C19">
          <w:rPr>
            <w:rStyle w:val="Hyperlink"/>
            <w:rFonts w:eastAsia="Arial"/>
            <w:b w:val="0"/>
            <w:bCs w:val="0"/>
            <w:noProof/>
          </w:rPr>
          <w:t xml:space="preserve">D </w:t>
        </w:r>
        <w:r w:rsidR="00B17C19" w:rsidRPr="00B17C19">
          <w:rPr>
            <w:rStyle w:val="Hyperlink"/>
            <w:b w:val="0"/>
            <w:bCs w:val="0"/>
            <w:noProof/>
          </w:rPr>
          <w:t>PENALTIES</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_Toc54028670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73</w:t>
        </w:r>
        <w:r w:rsidR="00B17C19" w:rsidRPr="00B17C19">
          <w:rPr>
            <w:b w:val="0"/>
            <w:bCs w:val="0"/>
            <w:noProof/>
            <w:webHidden/>
          </w:rPr>
          <w:fldChar w:fldCharType="end"/>
        </w:r>
      </w:hyperlink>
    </w:p>
    <w:p w:rsidR="00B17C19" w:rsidRPr="00B17C19" w:rsidRDefault="003D43FD">
      <w:pPr>
        <w:pStyle w:val="TOC1"/>
        <w:rPr>
          <w:rFonts w:asciiTheme="minorHAnsi" w:eastAsiaTheme="minorEastAsia" w:hAnsiTheme="minorHAnsi" w:cstheme="minorBidi"/>
          <w:b w:val="0"/>
          <w:bCs w:val="0"/>
          <w:caps w:val="0"/>
          <w:noProof/>
          <w:sz w:val="24"/>
          <w:szCs w:val="24"/>
          <w:lang w:val="en-IN" w:eastAsia="en-GB"/>
        </w:rPr>
      </w:pPr>
      <w:hyperlink w:anchor="_Toc54028671" w:history="1">
        <w:r w:rsidR="00B17C19" w:rsidRPr="00B17C19">
          <w:rPr>
            <w:rStyle w:val="Hyperlink"/>
            <w:rFonts w:eastAsia="Arial"/>
            <w:b w:val="0"/>
            <w:bCs w:val="0"/>
            <w:noProof/>
            <w:spacing w:val="-7"/>
          </w:rPr>
          <w:t>SC</w:t>
        </w:r>
        <w:r w:rsidR="00B17C19" w:rsidRPr="00B17C19">
          <w:rPr>
            <w:rStyle w:val="Hyperlink"/>
            <w:rFonts w:eastAsia="Arial"/>
            <w:b w:val="0"/>
            <w:bCs w:val="0"/>
            <w:noProof/>
            <w:spacing w:val="-1"/>
          </w:rPr>
          <w:t>H</w:t>
        </w:r>
        <w:r w:rsidR="00B17C19" w:rsidRPr="00B17C19">
          <w:rPr>
            <w:rStyle w:val="Hyperlink"/>
            <w:rFonts w:eastAsia="Arial"/>
            <w:b w:val="0"/>
            <w:bCs w:val="0"/>
            <w:noProof/>
            <w:spacing w:val="-2"/>
          </w:rPr>
          <w:t>E</w:t>
        </w:r>
        <w:r w:rsidR="00B17C19" w:rsidRPr="00B17C19">
          <w:rPr>
            <w:rStyle w:val="Hyperlink"/>
            <w:rFonts w:eastAsia="Arial"/>
            <w:b w:val="0"/>
            <w:bCs w:val="0"/>
            <w:noProof/>
            <w:spacing w:val="-4"/>
          </w:rPr>
          <w:t>DU</w:t>
        </w:r>
        <w:r w:rsidR="00B17C19" w:rsidRPr="00B17C19">
          <w:rPr>
            <w:rStyle w:val="Hyperlink"/>
            <w:rFonts w:eastAsia="Arial"/>
            <w:b w:val="0"/>
            <w:bCs w:val="0"/>
            <w:noProof/>
            <w:spacing w:val="-7"/>
          </w:rPr>
          <w:t>L</w:t>
        </w:r>
        <w:r w:rsidR="00B17C19" w:rsidRPr="00B17C19">
          <w:rPr>
            <w:rStyle w:val="Hyperlink"/>
            <w:rFonts w:eastAsia="Arial"/>
            <w:b w:val="0"/>
            <w:bCs w:val="0"/>
            <w:noProof/>
          </w:rPr>
          <w:t>E</w:t>
        </w:r>
        <w:r w:rsidR="00B17C19" w:rsidRPr="00B17C19">
          <w:rPr>
            <w:rStyle w:val="Hyperlink"/>
            <w:rFonts w:eastAsia="Arial"/>
            <w:b w:val="0"/>
            <w:bCs w:val="0"/>
            <w:noProof/>
            <w:spacing w:val="-13"/>
          </w:rPr>
          <w:t xml:space="preserve"> </w:t>
        </w:r>
        <w:r w:rsidR="00B17C19" w:rsidRPr="00B17C19">
          <w:rPr>
            <w:rStyle w:val="Hyperlink"/>
            <w:rFonts w:eastAsia="Arial"/>
            <w:b w:val="0"/>
            <w:bCs w:val="0"/>
            <w:noProof/>
            <w:spacing w:val="-10"/>
          </w:rPr>
          <w:t>9</w:t>
        </w:r>
        <w:r w:rsidR="00B17C19" w:rsidRPr="00B17C19">
          <w:rPr>
            <w:rStyle w:val="Hyperlink"/>
            <w:rFonts w:eastAsia="Arial"/>
            <w:b w:val="0"/>
            <w:bCs w:val="0"/>
            <w:noProof/>
          </w:rPr>
          <w:t xml:space="preserve">: </w:t>
        </w:r>
        <w:r w:rsidR="00B17C19" w:rsidRPr="00B17C19">
          <w:rPr>
            <w:rStyle w:val="Hyperlink"/>
            <w:rFonts w:eastAsia="Arial"/>
            <w:b w:val="0"/>
            <w:bCs w:val="0"/>
            <w:noProof/>
            <w:spacing w:val="-10"/>
          </w:rPr>
          <w:t>P</w:t>
        </w:r>
        <w:r w:rsidR="00B17C19" w:rsidRPr="00B17C19">
          <w:rPr>
            <w:rStyle w:val="Hyperlink"/>
            <w:rFonts w:eastAsia="Arial"/>
            <w:b w:val="0"/>
            <w:bCs w:val="0"/>
            <w:noProof/>
            <w:spacing w:val="-2"/>
          </w:rPr>
          <w:t>E</w:t>
        </w:r>
        <w:r w:rsidR="00B17C19" w:rsidRPr="00B17C19">
          <w:rPr>
            <w:rStyle w:val="Hyperlink"/>
            <w:rFonts w:eastAsia="Arial"/>
            <w:b w:val="0"/>
            <w:bCs w:val="0"/>
            <w:noProof/>
            <w:spacing w:val="-1"/>
          </w:rPr>
          <w:t>R</w:t>
        </w:r>
        <w:r w:rsidR="00B17C19" w:rsidRPr="00B17C19">
          <w:rPr>
            <w:rStyle w:val="Hyperlink"/>
            <w:rFonts w:eastAsia="Arial"/>
            <w:b w:val="0"/>
            <w:bCs w:val="0"/>
            <w:noProof/>
            <w:spacing w:val="-15"/>
          </w:rPr>
          <w:t>F</w:t>
        </w:r>
        <w:r w:rsidR="00B17C19" w:rsidRPr="00B17C19">
          <w:rPr>
            <w:rStyle w:val="Hyperlink"/>
            <w:rFonts w:eastAsia="Arial"/>
            <w:b w:val="0"/>
            <w:bCs w:val="0"/>
            <w:noProof/>
            <w:spacing w:val="-1"/>
          </w:rPr>
          <w:t>O</w:t>
        </w:r>
        <w:r w:rsidR="00B17C19" w:rsidRPr="00B17C19">
          <w:rPr>
            <w:rStyle w:val="Hyperlink"/>
            <w:rFonts w:eastAsia="Arial"/>
            <w:b w:val="0"/>
            <w:bCs w:val="0"/>
            <w:noProof/>
          </w:rPr>
          <w:t>R</w:t>
        </w:r>
        <w:r w:rsidR="00B17C19" w:rsidRPr="00B17C19">
          <w:rPr>
            <w:rStyle w:val="Hyperlink"/>
            <w:rFonts w:eastAsia="Arial"/>
            <w:b w:val="0"/>
            <w:bCs w:val="0"/>
            <w:noProof/>
            <w:spacing w:val="1"/>
          </w:rPr>
          <w:t>M</w:t>
        </w:r>
        <w:r w:rsidR="00B17C19" w:rsidRPr="00B17C19">
          <w:rPr>
            <w:rStyle w:val="Hyperlink"/>
            <w:rFonts w:eastAsia="Arial"/>
            <w:b w:val="0"/>
            <w:bCs w:val="0"/>
            <w:noProof/>
          </w:rPr>
          <w:t>A</w:t>
        </w:r>
        <w:r w:rsidR="00B17C19" w:rsidRPr="00B17C19">
          <w:rPr>
            <w:rStyle w:val="Hyperlink"/>
            <w:rFonts w:eastAsia="Arial"/>
            <w:b w:val="0"/>
            <w:bCs w:val="0"/>
            <w:noProof/>
            <w:spacing w:val="-4"/>
          </w:rPr>
          <w:t>N</w:t>
        </w:r>
        <w:r w:rsidR="00B17C19" w:rsidRPr="00B17C19">
          <w:rPr>
            <w:rStyle w:val="Hyperlink"/>
            <w:rFonts w:eastAsia="Arial"/>
            <w:b w:val="0"/>
            <w:bCs w:val="0"/>
            <w:noProof/>
            <w:spacing w:val="-7"/>
          </w:rPr>
          <w:t>C</w:t>
        </w:r>
        <w:r w:rsidR="00B17C19" w:rsidRPr="00B17C19">
          <w:rPr>
            <w:rStyle w:val="Hyperlink"/>
            <w:rFonts w:eastAsia="Arial"/>
            <w:b w:val="0"/>
            <w:bCs w:val="0"/>
            <w:noProof/>
          </w:rPr>
          <w:t>E</w:t>
        </w:r>
        <w:r w:rsidR="00B17C19" w:rsidRPr="00B17C19">
          <w:rPr>
            <w:rStyle w:val="Hyperlink"/>
            <w:rFonts w:eastAsia="Arial"/>
            <w:b w:val="0"/>
            <w:bCs w:val="0"/>
            <w:noProof/>
            <w:spacing w:val="-16"/>
          </w:rPr>
          <w:t xml:space="preserve"> </w:t>
        </w:r>
        <w:r w:rsidR="00B17C19" w:rsidRPr="00B17C19">
          <w:rPr>
            <w:rStyle w:val="Hyperlink"/>
            <w:rFonts w:eastAsia="Arial"/>
            <w:b w:val="0"/>
            <w:bCs w:val="0"/>
            <w:noProof/>
            <w:spacing w:val="-3"/>
          </w:rPr>
          <w:t>S</w:t>
        </w:r>
        <w:r w:rsidR="00B17C19" w:rsidRPr="00B17C19">
          <w:rPr>
            <w:rStyle w:val="Hyperlink"/>
            <w:rFonts w:eastAsia="Arial"/>
            <w:b w:val="0"/>
            <w:bCs w:val="0"/>
            <w:noProof/>
            <w:spacing w:val="-9"/>
          </w:rPr>
          <w:t>EC</w:t>
        </w:r>
        <w:r w:rsidR="00B17C19" w:rsidRPr="00B17C19">
          <w:rPr>
            <w:rStyle w:val="Hyperlink"/>
            <w:rFonts w:eastAsia="Arial"/>
            <w:b w:val="0"/>
            <w:bCs w:val="0"/>
            <w:noProof/>
            <w:spacing w:val="-3"/>
          </w:rPr>
          <w:t>U</w:t>
        </w:r>
        <w:r w:rsidR="00B17C19" w:rsidRPr="00B17C19">
          <w:rPr>
            <w:rStyle w:val="Hyperlink"/>
            <w:rFonts w:eastAsia="Arial"/>
            <w:b w:val="0"/>
            <w:bCs w:val="0"/>
            <w:noProof/>
          </w:rPr>
          <w:t>R</w:t>
        </w:r>
        <w:r w:rsidR="00B17C19" w:rsidRPr="00B17C19">
          <w:rPr>
            <w:rStyle w:val="Hyperlink"/>
            <w:rFonts w:eastAsia="Arial"/>
            <w:b w:val="0"/>
            <w:bCs w:val="0"/>
            <w:noProof/>
            <w:spacing w:val="-3"/>
          </w:rPr>
          <w:t>I</w:t>
        </w:r>
        <w:r w:rsidR="00B17C19" w:rsidRPr="00B17C19">
          <w:rPr>
            <w:rStyle w:val="Hyperlink"/>
            <w:rFonts w:eastAsia="Arial"/>
            <w:b w:val="0"/>
            <w:bCs w:val="0"/>
            <w:noProof/>
            <w:spacing w:val="14"/>
          </w:rPr>
          <w:t>T</w:t>
        </w:r>
        <w:r w:rsidR="00B17C19" w:rsidRPr="00B17C19">
          <w:rPr>
            <w:rStyle w:val="Hyperlink"/>
            <w:rFonts w:eastAsia="Arial"/>
            <w:b w:val="0"/>
            <w:bCs w:val="0"/>
            <w:noProof/>
          </w:rPr>
          <w:t>Y</w:t>
        </w:r>
        <w:r w:rsidR="00B17C19" w:rsidRPr="00B17C19">
          <w:rPr>
            <w:b w:val="0"/>
            <w:bCs w:val="0"/>
            <w:noProof/>
            <w:webHidden/>
          </w:rPr>
          <w:tab/>
        </w:r>
        <w:r w:rsidR="00B17C19" w:rsidRPr="00B17C19">
          <w:rPr>
            <w:b w:val="0"/>
            <w:bCs w:val="0"/>
            <w:noProof/>
            <w:webHidden/>
          </w:rPr>
          <w:fldChar w:fldCharType="begin"/>
        </w:r>
        <w:r w:rsidR="00B17C19" w:rsidRPr="00B17C19">
          <w:rPr>
            <w:b w:val="0"/>
            <w:bCs w:val="0"/>
            <w:noProof/>
            <w:webHidden/>
          </w:rPr>
          <w:instrText xml:space="preserve"> PAGEREF _Toc54028671 \h </w:instrText>
        </w:r>
        <w:r w:rsidR="00B17C19" w:rsidRPr="00B17C19">
          <w:rPr>
            <w:b w:val="0"/>
            <w:bCs w:val="0"/>
            <w:noProof/>
            <w:webHidden/>
          </w:rPr>
        </w:r>
        <w:r w:rsidR="00B17C19" w:rsidRPr="00B17C19">
          <w:rPr>
            <w:b w:val="0"/>
            <w:bCs w:val="0"/>
            <w:noProof/>
            <w:webHidden/>
          </w:rPr>
          <w:fldChar w:fldCharType="separate"/>
        </w:r>
        <w:r w:rsidR="000E4909">
          <w:rPr>
            <w:b w:val="0"/>
            <w:bCs w:val="0"/>
            <w:noProof/>
            <w:webHidden/>
          </w:rPr>
          <w:t>76</w:t>
        </w:r>
        <w:r w:rsidR="00B17C19" w:rsidRPr="00B17C19">
          <w:rPr>
            <w:b w:val="0"/>
            <w:bCs w:val="0"/>
            <w:noProof/>
            <w:webHidden/>
          </w:rPr>
          <w:fldChar w:fldCharType="end"/>
        </w:r>
      </w:hyperlink>
    </w:p>
    <w:p w:rsidR="00F15B21" w:rsidRPr="00B17C19" w:rsidRDefault="00B17C19" w:rsidP="00F15B21">
      <w:pPr>
        <w:rPr>
          <w:rFonts w:ascii="Arial" w:eastAsia="Arial" w:hAnsi="Arial" w:cs="Arial"/>
          <w:b/>
          <w:spacing w:val="-38"/>
          <w:lang w:val="en-GB"/>
        </w:rPr>
      </w:pPr>
      <w:r w:rsidRPr="00B17C19">
        <w:rPr>
          <w:rFonts w:ascii="Arial" w:eastAsia="Arial" w:hAnsi="Arial" w:cs="Arial"/>
          <w:spacing w:val="-38"/>
          <w:lang w:val="en-GB"/>
        </w:rPr>
        <w:fldChar w:fldCharType="end"/>
      </w:r>
      <w:r>
        <w:rPr>
          <w:rFonts w:eastAsia="Arial" w:cs="Arial"/>
          <w:spacing w:val="-38"/>
          <w:lang w:val="en-GB"/>
        </w:rPr>
        <w:br w:type="page"/>
      </w:r>
    </w:p>
    <w:p w:rsidR="00CB4EEF" w:rsidRPr="00F15B21" w:rsidRDefault="00CB4EEF" w:rsidP="00783F7F">
      <w:pPr>
        <w:pStyle w:val="NoSpacing"/>
        <w:rPr>
          <w:lang w:val="en-GB"/>
        </w:rPr>
      </w:pPr>
    </w:p>
    <w:p w:rsidR="00CB4EEF" w:rsidRPr="00F15B21" w:rsidRDefault="00CB4EEF" w:rsidP="00783F7F">
      <w:pPr>
        <w:pStyle w:val="NoSpacing"/>
        <w:rPr>
          <w:lang w:val="en-GB"/>
        </w:rPr>
      </w:pPr>
    </w:p>
    <w:p w:rsidR="00CB4EEF" w:rsidRDefault="00CB4EEF" w:rsidP="00783F7F">
      <w:pPr>
        <w:pStyle w:val="NoSpacing"/>
        <w:rPr>
          <w:lang w:val="en-GB"/>
        </w:rPr>
      </w:pPr>
    </w:p>
    <w:p w:rsidR="00783F7F" w:rsidRDefault="00783F7F" w:rsidP="00783F7F">
      <w:pPr>
        <w:pStyle w:val="NoSpacing"/>
        <w:rPr>
          <w:lang w:val="en-GB"/>
        </w:rPr>
      </w:pPr>
    </w:p>
    <w:p w:rsidR="00783F7F" w:rsidRDefault="00783F7F" w:rsidP="00783F7F">
      <w:pPr>
        <w:pStyle w:val="NoSpacing"/>
        <w:rPr>
          <w:lang w:val="en-GB"/>
        </w:rPr>
      </w:pPr>
    </w:p>
    <w:p w:rsidR="00783F7F" w:rsidRDefault="00783F7F" w:rsidP="00783F7F">
      <w:pPr>
        <w:pStyle w:val="NoSpacing"/>
        <w:rPr>
          <w:lang w:val="en-GB"/>
        </w:rPr>
      </w:pPr>
    </w:p>
    <w:p w:rsidR="00783F7F" w:rsidRDefault="00783F7F" w:rsidP="00783F7F">
      <w:pPr>
        <w:pStyle w:val="NoSpacing"/>
        <w:rPr>
          <w:lang w:val="en-GB"/>
        </w:rPr>
      </w:pPr>
    </w:p>
    <w:p w:rsidR="00783F7F" w:rsidRPr="00F15B21" w:rsidRDefault="00783F7F" w:rsidP="00783F7F">
      <w:pPr>
        <w:pStyle w:val="NoSpacing"/>
        <w:rPr>
          <w:lang w:val="en-GB"/>
        </w:rPr>
      </w:pPr>
    </w:p>
    <w:p w:rsidR="00CB4EEF" w:rsidRPr="00B17C19" w:rsidRDefault="00CB4EEF" w:rsidP="00B17C19">
      <w:pPr>
        <w:pStyle w:val="Heading1"/>
        <w:jc w:val="center"/>
        <w:rPr>
          <w:rFonts w:eastAsia="Arial" w:cs="Arial"/>
          <w:sz w:val="56"/>
          <w:szCs w:val="56"/>
          <w:lang w:val="en-GB"/>
        </w:rPr>
      </w:pPr>
      <w:bookmarkStart w:id="1" w:name="_Toc54028645"/>
      <w:r w:rsidRPr="00B17C19">
        <w:rPr>
          <w:rFonts w:eastAsia="Arial" w:cs="Arial"/>
          <w:sz w:val="56"/>
          <w:szCs w:val="56"/>
          <w:lang w:val="en-GB"/>
        </w:rPr>
        <w:t>VOLUME 1</w:t>
      </w:r>
      <w:r w:rsidR="00B17C19" w:rsidRPr="00B17C19">
        <w:rPr>
          <w:rFonts w:eastAsia="Arial" w:cs="Arial"/>
          <w:sz w:val="56"/>
          <w:szCs w:val="56"/>
          <w:lang w:val="en-GB"/>
        </w:rPr>
        <w:t xml:space="preserve">: </w:t>
      </w:r>
      <w:r w:rsidR="00B17C19" w:rsidRPr="00B17C19">
        <w:rPr>
          <w:rFonts w:cs="Arial"/>
          <w:sz w:val="56"/>
          <w:szCs w:val="56"/>
          <w:lang w:val="en-GB"/>
        </w:rPr>
        <w:t>INSTRUCTIONS</w:t>
      </w:r>
      <w:r w:rsidRPr="00B17C19">
        <w:rPr>
          <w:rFonts w:cs="Arial"/>
          <w:sz w:val="56"/>
          <w:szCs w:val="56"/>
          <w:lang w:val="en-GB"/>
        </w:rPr>
        <w:t xml:space="preserve"> FOR </w:t>
      </w:r>
      <w:r w:rsidR="00B17C19" w:rsidRPr="00B17C19">
        <w:rPr>
          <w:rFonts w:cs="Arial"/>
          <w:sz w:val="56"/>
          <w:szCs w:val="56"/>
          <w:lang w:val="en-GB"/>
        </w:rPr>
        <w:t>BIDDERS</w:t>
      </w:r>
      <w:bookmarkEnd w:id="1"/>
    </w:p>
    <w:p w:rsidR="00CB4EEF" w:rsidRPr="00F15B21" w:rsidRDefault="00CB4EEF" w:rsidP="00CB4EEF">
      <w:pPr>
        <w:spacing w:after="0" w:line="310" w:lineRule="auto"/>
        <w:ind w:left="85" w:right="65" w:firstLine="284"/>
        <w:jc w:val="center"/>
        <w:rPr>
          <w:rFonts w:ascii="Arial" w:eastAsia="Arial" w:hAnsi="Arial" w:cs="Arial"/>
          <w:b/>
          <w:bCs/>
          <w:lang w:val="en-GB"/>
        </w:rPr>
      </w:pPr>
    </w:p>
    <w:p w:rsidR="00CB4EEF" w:rsidRPr="00F15B21" w:rsidRDefault="00CB4EEF" w:rsidP="00CB4EEF">
      <w:pPr>
        <w:spacing w:after="0" w:line="310" w:lineRule="auto"/>
        <w:ind w:left="85" w:right="65" w:firstLine="284"/>
        <w:jc w:val="center"/>
        <w:rPr>
          <w:rFonts w:ascii="Arial" w:eastAsia="Arial" w:hAnsi="Arial" w:cs="Arial"/>
          <w:b/>
          <w:bCs/>
          <w:lang w:val="en-GB"/>
        </w:rPr>
      </w:pPr>
    </w:p>
    <w:p w:rsidR="00CB4EEF" w:rsidRPr="00F15B21" w:rsidRDefault="00CB4EEF" w:rsidP="00CB4EEF">
      <w:pPr>
        <w:spacing w:after="0" w:line="310" w:lineRule="auto"/>
        <w:ind w:left="85" w:right="65" w:firstLine="284"/>
        <w:jc w:val="center"/>
        <w:rPr>
          <w:rFonts w:ascii="Arial" w:eastAsia="Arial" w:hAnsi="Arial" w:cs="Arial"/>
          <w:b/>
          <w:bCs/>
          <w:sz w:val="32"/>
          <w:szCs w:val="32"/>
          <w:lang w:val="en-GB"/>
        </w:rPr>
      </w:pPr>
    </w:p>
    <w:p w:rsidR="00CB4EEF" w:rsidRPr="00B95C02" w:rsidRDefault="00CB4EEF" w:rsidP="00783F7F">
      <w:pPr>
        <w:jc w:val="center"/>
        <w:rPr>
          <w:rFonts w:ascii="Arial" w:hAnsi="Arial" w:cs="Arial"/>
          <w:b/>
          <w:bCs/>
          <w:spacing w:val="-13"/>
          <w:sz w:val="28"/>
          <w:szCs w:val="28"/>
          <w:lang w:val="en-GB"/>
        </w:rPr>
      </w:pPr>
      <w:r w:rsidRPr="00B95C02">
        <w:rPr>
          <w:rFonts w:ascii="Arial" w:hAnsi="Arial" w:cs="Arial"/>
          <w:b/>
          <w:bCs/>
          <w:sz w:val="28"/>
          <w:szCs w:val="28"/>
          <w:lang w:val="en-GB"/>
        </w:rPr>
        <w:t>Selection of Service Provider for outsourcing the operation of ULB owned</w:t>
      </w:r>
      <w:r w:rsidRPr="00B95C02">
        <w:rPr>
          <w:rFonts w:ascii="Arial" w:hAnsi="Arial" w:cs="Arial"/>
          <w:b/>
          <w:bCs/>
          <w:w w:val="99"/>
          <w:sz w:val="28"/>
          <w:szCs w:val="28"/>
          <w:lang w:val="en-GB"/>
        </w:rPr>
        <w:t xml:space="preserve"> </w:t>
      </w:r>
      <w:r w:rsidRPr="00B95C02">
        <w:rPr>
          <w:rFonts w:ascii="Arial" w:hAnsi="Arial" w:cs="Arial"/>
          <w:b/>
          <w:bCs/>
          <w:sz w:val="28"/>
          <w:szCs w:val="28"/>
          <w:lang w:val="en-GB"/>
        </w:rPr>
        <w:t>desludging</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vehicles for providing</w:t>
      </w:r>
      <w:r w:rsidR="00783F7F" w:rsidRPr="00B95C02">
        <w:rPr>
          <w:rFonts w:ascii="Arial" w:hAnsi="Arial" w:cs="Arial"/>
          <w:b/>
          <w:bCs/>
          <w:spacing w:val="-13"/>
          <w:sz w:val="28"/>
          <w:szCs w:val="28"/>
          <w:lang w:val="en-GB"/>
        </w:rPr>
        <w:t xml:space="preserve"> </w:t>
      </w:r>
      <w:r w:rsidRPr="00B95C02">
        <w:rPr>
          <w:rFonts w:ascii="Arial" w:hAnsi="Arial" w:cs="Arial"/>
          <w:b/>
          <w:bCs/>
          <w:sz w:val="28"/>
          <w:szCs w:val="28"/>
          <w:lang w:val="en-GB"/>
        </w:rPr>
        <w:t>on-demand</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desludging</w:t>
      </w:r>
      <w:r w:rsidRPr="00B95C02">
        <w:rPr>
          <w:rFonts w:ascii="Arial" w:hAnsi="Arial" w:cs="Arial"/>
          <w:b/>
          <w:bCs/>
          <w:spacing w:val="-15"/>
          <w:sz w:val="28"/>
          <w:szCs w:val="28"/>
          <w:lang w:val="en-GB"/>
        </w:rPr>
        <w:t xml:space="preserve"> </w:t>
      </w:r>
      <w:r w:rsidRPr="00B95C02">
        <w:rPr>
          <w:rFonts w:ascii="Arial" w:hAnsi="Arial" w:cs="Arial"/>
          <w:b/>
          <w:bCs/>
          <w:sz w:val="28"/>
          <w:szCs w:val="28"/>
          <w:lang w:val="en-GB"/>
        </w:rPr>
        <w:t>services for [</w:t>
      </w:r>
      <w:r w:rsidRPr="00B95C02">
        <w:rPr>
          <w:rFonts w:ascii="Arial" w:hAnsi="Arial" w:cs="Arial"/>
          <w:b/>
          <w:bCs/>
          <w:i/>
          <w:iCs/>
          <w:sz w:val="28"/>
          <w:szCs w:val="28"/>
          <w:lang w:val="en-GB"/>
        </w:rPr>
        <w:t>3 or 4 or 5</w:t>
      </w:r>
      <w:r w:rsidRPr="00B95C02">
        <w:rPr>
          <w:rFonts w:ascii="Arial" w:hAnsi="Arial" w:cs="Arial"/>
          <w:b/>
          <w:bCs/>
          <w:sz w:val="28"/>
          <w:szCs w:val="28"/>
          <w:lang w:val="en-GB"/>
        </w:rPr>
        <w:t>] years for [</w:t>
      </w:r>
      <w:r w:rsidRPr="00B95C02">
        <w:rPr>
          <w:rFonts w:ascii="Arial" w:hAnsi="Arial" w:cs="Arial"/>
          <w:b/>
          <w:bCs/>
          <w:i/>
          <w:sz w:val="28"/>
          <w:szCs w:val="28"/>
          <w:lang w:val="en-GB"/>
        </w:rPr>
        <w:t>Name of</w:t>
      </w:r>
      <w:r w:rsidRPr="00B95C02">
        <w:rPr>
          <w:rFonts w:ascii="Arial" w:hAnsi="Arial" w:cs="Arial"/>
          <w:b/>
          <w:bCs/>
          <w:i/>
          <w:spacing w:val="-2"/>
          <w:sz w:val="28"/>
          <w:szCs w:val="28"/>
          <w:lang w:val="en-GB"/>
        </w:rPr>
        <w:t xml:space="preserve"> </w:t>
      </w:r>
      <w:r w:rsidRPr="00B95C02">
        <w:rPr>
          <w:rFonts w:ascii="Arial" w:hAnsi="Arial" w:cs="Arial"/>
          <w:b/>
          <w:bCs/>
          <w:i/>
          <w:sz w:val="28"/>
          <w:szCs w:val="28"/>
          <w:lang w:val="en-GB"/>
        </w:rPr>
        <w:t>the</w:t>
      </w:r>
      <w:r w:rsidRPr="00B95C02">
        <w:rPr>
          <w:rFonts w:ascii="Arial" w:hAnsi="Arial" w:cs="Arial"/>
          <w:b/>
          <w:bCs/>
          <w:i/>
          <w:spacing w:val="-10"/>
          <w:sz w:val="28"/>
          <w:szCs w:val="28"/>
          <w:lang w:val="en-GB"/>
        </w:rPr>
        <w:t xml:space="preserve"> </w:t>
      </w:r>
      <w:r w:rsidRPr="00B95C02">
        <w:rPr>
          <w:rFonts w:ascii="Arial" w:hAnsi="Arial" w:cs="Arial"/>
          <w:b/>
          <w:bCs/>
          <w:i/>
          <w:sz w:val="28"/>
          <w:szCs w:val="28"/>
          <w:lang w:val="en-GB"/>
        </w:rPr>
        <w:t>Authority</w:t>
      </w:r>
      <w:r w:rsidRPr="00B95C02">
        <w:rPr>
          <w:rFonts w:ascii="Arial" w:hAnsi="Arial" w:cs="Arial"/>
          <w:b/>
          <w:bCs/>
          <w:sz w:val="28"/>
          <w:szCs w:val="28"/>
          <w:lang w:val="en-GB"/>
        </w:rPr>
        <w:t>] in [</w:t>
      </w:r>
      <w:r w:rsidRPr="00B95C02">
        <w:rPr>
          <w:rFonts w:ascii="Arial" w:hAnsi="Arial" w:cs="Arial"/>
          <w:b/>
          <w:bCs/>
          <w:i/>
          <w:sz w:val="28"/>
          <w:szCs w:val="28"/>
          <w:lang w:val="en-GB"/>
        </w:rPr>
        <w:t>Name of</w:t>
      </w:r>
      <w:r w:rsidRPr="00B95C02">
        <w:rPr>
          <w:rFonts w:ascii="Arial" w:hAnsi="Arial" w:cs="Arial"/>
          <w:b/>
          <w:bCs/>
          <w:i/>
          <w:spacing w:val="-2"/>
          <w:sz w:val="28"/>
          <w:szCs w:val="28"/>
          <w:lang w:val="en-GB"/>
        </w:rPr>
        <w:t xml:space="preserve"> </w:t>
      </w:r>
      <w:r w:rsidRPr="00B95C02">
        <w:rPr>
          <w:rFonts w:ascii="Arial" w:hAnsi="Arial" w:cs="Arial"/>
          <w:b/>
          <w:bCs/>
          <w:i/>
          <w:sz w:val="28"/>
          <w:szCs w:val="28"/>
          <w:lang w:val="en-GB"/>
        </w:rPr>
        <w:t>the Location</w:t>
      </w:r>
      <w:r w:rsidRPr="00B95C02">
        <w:rPr>
          <w:rFonts w:ascii="Arial" w:hAnsi="Arial" w:cs="Arial"/>
          <w:b/>
          <w:bCs/>
          <w:sz w:val="28"/>
          <w:szCs w:val="28"/>
          <w:lang w:val="en-GB"/>
        </w:rPr>
        <w:t>]</w:t>
      </w:r>
    </w:p>
    <w:p w:rsidR="00CB4EEF" w:rsidRPr="00B95C02" w:rsidRDefault="00CB4EEF" w:rsidP="00017D77">
      <w:pPr>
        <w:rPr>
          <w:b/>
          <w:bCs/>
        </w:rPr>
      </w:pPr>
    </w:p>
    <w:p w:rsidR="00CB4EEF" w:rsidRPr="00B95C02" w:rsidRDefault="00CB4EEF" w:rsidP="00783F7F">
      <w:pPr>
        <w:jc w:val="center"/>
        <w:rPr>
          <w:rFonts w:ascii="Arial" w:hAnsi="Arial" w:cs="Arial"/>
          <w:b/>
          <w:bCs/>
          <w:i/>
          <w:iCs/>
          <w:lang w:val="en-GB"/>
        </w:rPr>
      </w:pPr>
      <w:r w:rsidRPr="00B95C02">
        <w:rPr>
          <w:rFonts w:ascii="Arial" w:hAnsi="Arial" w:cs="Arial"/>
          <w:b/>
          <w:bCs/>
          <w:i/>
          <w:iCs/>
          <w:lang w:val="en-GB"/>
        </w:rPr>
        <w:t>[Month and</w:t>
      </w:r>
      <w:r w:rsidRPr="00B95C02">
        <w:rPr>
          <w:rFonts w:ascii="Arial" w:hAnsi="Arial" w:cs="Arial"/>
          <w:b/>
          <w:bCs/>
          <w:i/>
          <w:iCs/>
          <w:spacing w:val="-5"/>
          <w:lang w:val="en-GB"/>
        </w:rPr>
        <w:t xml:space="preserve"> </w:t>
      </w:r>
      <w:r w:rsidRPr="00B95C02">
        <w:rPr>
          <w:rFonts w:ascii="Arial" w:hAnsi="Arial" w:cs="Arial"/>
          <w:b/>
          <w:bCs/>
          <w:i/>
          <w:iCs/>
          <w:spacing w:val="-15"/>
          <w:w w:val="99"/>
          <w:lang w:val="en-GB"/>
        </w:rPr>
        <w:t>Y</w:t>
      </w:r>
      <w:r w:rsidRPr="00B95C02">
        <w:rPr>
          <w:rFonts w:ascii="Arial" w:hAnsi="Arial" w:cs="Arial"/>
          <w:b/>
          <w:bCs/>
          <w:i/>
          <w:iCs/>
          <w:lang w:val="en-GB"/>
        </w:rPr>
        <w:t>ear]</w:t>
      </w:r>
    </w:p>
    <w:p w:rsidR="00CB4EEF" w:rsidRPr="00F15B21" w:rsidRDefault="00CB4EEF" w:rsidP="00CB4EEF">
      <w:pPr>
        <w:spacing w:before="94" w:after="0" w:line="240" w:lineRule="auto"/>
        <w:ind w:left="2215" w:right="2195" w:firstLine="284"/>
        <w:jc w:val="center"/>
        <w:rPr>
          <w:rFonts w:ascii="Arial" w:eastAsia="Arial" w:hAnsi="Arial" w:cs="Arial"/>
          <w:b/>
          <w:bCs/>
          <w:lang w:val="en-GB"/>
        </w:rPr>
      </w:pPr>
    </w:p>
    <w:p w:rsidR="00CB4EEF" w:rsidRPr="00F15B21" w:rsidRDefault="00CB4EEF" w:rsidP="00CB4EEF">
      <w:pPr>
        <w:spacing w:before="94" w:after="0" w:line="240" w:lineRule="auto"/>
        <w:ind w:left="2215" w:right="2195" w:firstLine="284"/>
        <w:jc w:val="center"/>
        <w:rPr>
          <w:rFonts w:ascii="Arial" w:eastAsia="Arial" w:hAnsi="Arial" w:cs="Arial"/>
          <w:b/>
          <w:bCs/>
          <w:lang w:val="en-GB"/>
        </w:rPr>
      </w:pPr>
    </w:p>
    <w:p w:rsidR="00CB4EEF" w:rsidRPr="00017D77" w:rsidRDefault="00CB4EEF" w:rsidP="00017D77">
      <w:pPr>
        <w:jc w:val="center"/>
        <w:rPr>
          <w:rFonts w:ascii="Arial" w:hAnsi="Arial" w:cs="Arial"/>
          <w:b/>
          <w:bCs/>
          <w:sz w:val="24"/>
          <w:szCs w:val="24"/>
        </w:rPr>
      </w:pPr>
      <w:r w:rsidRPr="00017D77">
        <w:rPr>
          <w:rFonts w:ascii="Arial" w:hAnsi="Arial" w:cs="Arial"/>
          <w:b/>
          <w:bCs/>
          <w:sz w:val="24"/>
          <w:szCs w:val="24"/>
        </w:rPr>
        <w:t>Single Stage Two Envelope Bidding Process</w:t>
      </w:r>
    </w:p>
    <w:p w:rsidR="00CB4EEF" w:rsidRPr="00017D77" w:rsidRDefault="00CB4EEF" w:rsidP="00017D77">
      <w:pPr>
        <w:jc w:val="center"/>
        <w:rPr>
          <w:rFonts w:ascii="Arial" w:hAnsi="Arial" w:cs="Arial"/>
          <w:b/>
          <w:bCs/>
          <w:sz w:val="24"/>
          <w:szCs w:val="24"/>
        </w:rPr>
      </w:pPr>
    </w:p>
    <w:p w:rsidR="00CB4EEF" w:rsidRDefault="00CB4EEF" w:rsidP="00017D77">
      <w:pPr>
        <w:jc w:val="center"/>
        <w:rPr>
          <w:rFonts w:ascii="Arial" w:hAnsi="Arial" w:cs="Arial"/>
          <w:b/>
          <w:bCs/>
          <w:sz w:val="24"/>
          <w:szCs w:val="24"/>
        </w:rPr>
      </w:pPr>
      <w:r w:rsidRPr="00017D77">
        <w:rPr>
          <w:rFonts w:ascii="Arial" w:hAnsi="Arial" w:cs="Arial"/>
          <w:b/>
          <w:bCs/>
          <w:sz w:val="24"/>
          <w:szCs w:val="24"/>
        </w:rPr>
        <w:t>[Name and Address of the Authority]</w:t>
      </w:r>
    </w:p>
    <w:p w:rsidR="00B95C02" w:rsidRDefault="00B95C02" w:rsidP="00017D77">
      <w:pPr>
        <w:jc w:val="center"/>
        <w:rPr>
          <w:rFonts w:ascii="Arial" w:hAnsi="Arial" w:cs="Arial"/>
          <w:b/>
          <w:bCs/>
          <w:sz w:val="24"/>
          <w:szCs w:val="24"/>
        </w:rPr>
      </w:pPr>
    </w:p>
    <w:p w:rsidR="00B95C02" w:rsidRPr="00017D77" w:rsidRDefault="00B95C02" w:rsidP="000B2429">
      <w:pPr>
        <w:pStyle w:val="Heading1"/>
        <w:sectPr w:rsidR="00B95C02" w:rsidRPr="00017D77" w:rsidSect="00B1284A">
          <w:pgSz w:w="11920" w:h="16840"/>
          <w:pgMar w:top="1560" w:right="1288" w:bottom="280" w:left="1560" w:header="720" w:footer="720" w:gutter="0"/>
          <w:cols w:space="720"/>
        </w:sectPr>
      </w:pPr>
    </w:p>
    <w:p w:rsidR="00E04553" w:rsidRPr="00F15B21" w:rsidRDefault="00E04553" w:rsidP="00B1284A">
      <w:pPr>
        <w:spacing w:before="11" w:after="0" w:line="280" w:lineRule="exact"/>
        <w:ind w:firstLine="284"/>
        <w:rPr>
          <w:rFonts w:ascii="Arial" w:hAnsi="Arial" w:cs="Arial"/>
          <w:lang w:val="en-GB"/>
        </w:rPr>
      </w:pPr>
    </w:p>
    <w:p w:rsidR="00E04553" w:rsidRPr="00D945C9" w:rsidRDefault="009E179B" w:rsidP="00D945C9">
      <w:pPr>
        <w:pStyle w:val="Heading1"/>
        <w:jc w:val="center"/>
        <w:rPr>
          <w:sz w:val="32"/>
        </w:rPr>
      </w:pPr>
      <w:bookmarkStart w:id="2" w:name="_Toc54028646"/>
      <w:r w:rsidRPr="00D945C9">
        <w:rPr>
          <w:sz w:val="32"/>
        </w:rPr>
        <w:t>DISCLAIMER</w:t>
      </w:r>
      <w:bookmarkEnd w:id="2"/>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before="20" w:after="0" w:line="240" w:lineRule="exact"/>
        <w:ind w:firstLine="284"/>
        <w:rPr>
          <w:rFonts w:ascii="Arial" w:hAnsi="Arial" w:cs="Arial"/>
          <w:lang w:val="en-GB"/>
        </w:rPr>
      </w:pPr>
    </w:p>
    <w:p w:rsidR="00E04553" w:rsidRPr="00F15B21" w:rsidRDefault="009E179B" w:rsidP="00A25330">
      <w:pPr>
        <w:spacing w:after="0" w:line="250" w:lineRule="auto"/>
        <w:ind w:left="110" w:right="52"/>
        <w:jc w:val="both"/>
        <w:rPr>
          <w:rFonts w:ascii="Arial" w:eastAsia="Arial" w:hAnsi="Arial" w:cs="Arial"/>
          <w:lang w:val="en-GB"/>
        </w:rPr>
      </w:pPr>
      <w:r w:rsidRPr="00F15B21">
        <w:rPr>
          <w:rFonts w:ascii="Arial" w:eastAsia="Arial" w:hAnsi="Arial" w:cs="Arial"/>
          <w:lang w:val="en-GB"/>
        </w:rPr>
        <w:t>The information contained in this Request for Proposal (</w:t>
      </w:r>
      <w:r w:rsidRPr="00F15B21">
        <w:rPr>
          <w:rFonts w:ascii="Arial" w:eastAsia="Arial" w:hAnsi="Arial" w:cs="Arial"/>
          <w:b/>
          <w:lang w:val="en-GB"/>
        </w:rPr>
        <w:t>“</w:t>
      </w:r>
      <w:r w:rsidRPr="00F15B21">
        <w:rPr>
          <w:rFonts w:ascii="Arial" w:eastAsia="Arial" w:hAnsi="Arial" w:cs="Arial"/>
          <w:b/>
          <w:bCs/>
          <w:lang w:val="en-GB"/>
        </w:rPr>
        <w:t>RFP</w:t>
      </w:r>
      <w:r w:rsidRPr="00F15B21">
        <w:rPr>
          <w:rFonts w:ascii="Arial" w:eastAsia="Arial" w:hAnsi="Arial" w:cs="Arial"/>
          <w:b/>
          <w:lang w:val="en-GB"/>
        </w:rPr>
        <w:t>”</w:t>
      </w:r>
      <w:r w:rsidRPr="00F15B21">
        <w:rPr>
          <w:rFonts w:ascii="Arial" w:eastAsia="Arial" w:hAnsi="Arial" w:cs="Arial"/>
          <w:lang w:val="en-GB"/>
        </w:rPr>
        <w:t>) document provided to Bidder(s) whether verbally</w:t>
      </w:r>
      <w:r w:rsidRPr="00F15B21">
        <w:rPr>
          <w:rFonts w:ascii="Arial" w:eastAsia="Arial" w:hAnsi="Arial" w:cs="Arial"/>
          <w:spacing w:val="9"/>
          <w:lang w:val="en-GB"/>
        </w:rPr>
        <w:t xml:space="preserve"> </w:t>
      </w:r>
      <w:r w:rsidRPr="00F15B21">
        <w:rPr>
          <w:rFonts w:ascii="Arial" w:eastAsia="Arial" w:hAnsi="Arial" w:cs="Arial"/>
          <w:lang w:val="en-GB"/>
        </w:rPr>
        <w:t>or</w:t>
      </w:r>
      <w:r w:rsidRPr="00F15B21">
        <w:rPr>
          <w:rFonts w:ascii="Arial" w:eastAsia="Arial" w:hAnsi="Arial" w:cs="Arial"/>
          <w:spacing w:val="8"/>
          <w:lang w:val="en-GB"/>
        </w:rPr>
        <w:t xml:space="preserve"> </w:t>
      </w:r>
      <w:r w:rsidRPr="00F15B21">
        <w:rPr>
          <w:rFonts w:ascii="Arial" w:eastAsia="Arial" w:hAnsi="Arial" w:cs="Arial"/>
          <w:lang w:val="en-GB"/>
        </w:rPr>
        <w:t>in</w:t>
      </w:r>
      <w:r w:rsidRPr="00F15B21">
        <w:rPr>
          <w:rFonts w:ascii="Arial" w:eastAsia="Arial" w:hAnsi="Arial" w:cs="Arial"/>
          <w:spacing w:val="8"/>
          <w:lang w:val="en-GB"/>
        </w:rPr>
        <w:t xml:space="preserve"> </w:t>
      </w:r>
      <w:r w:rsidRPr="00F15B21">
        <w:rPr>
          <w:rFonts w:ascii="Arial" w:eastAsia="Arial" w:hAnsi="Arial" w:cs="Arial"/>
          <w:lang w:val="en-GB"/>
        </w:rPr>
        <w:t>documentary</w:t>
      </w:r>
      <w:r w:rsidRPr="00F15B21">
        <w:rPr>
          <w:rFonts w:ascii="Arial" w:eastAsia="Arial" w:hAnsi="Arial" w:cs="Arial"/>
          <w:spacing w:val="9"/>
          <w:lang w:val="en-GB"/>
        </w:rPr>
        <w:t xml:space="preserve"> </w:t>
      </w:r>
      <w:r w:rsidRPr="00F15B21">
        <w:rPr>
          <w:rFonts w:ascii="Arial" w:eastAsia="Arial" w:hAnsi="Arial" w:cs="Arial"/>
          <w:lang w:val="en-GB"/>
        </w:rPr>
        <w:t>form</w:t>
      </w:r>
      <w:r w:rsidRPr="00F15B21">
        <w:rPr>
          <w:rFonts w:ascii="Arial" w:eastAsia="Arial" w:hAnsi="Arial" w:cs="Arial"/>
          <w:spacing w:val="8"/>
          <w:lang w:val="en-GB"/>
        </w:rPr>
        <w:t xml:space="preserve"> </w:t>
      </w:r>
      <w:r w:rsidRPr="00F15B21">
        <w:rPr>
          <w:rFonts w:ascii="Arial" w:eastAsia="Arial" w:hAnsi="Arial" w:cs="Arial"/>
          <w:lang w:val="en-GB"/>
        </w:rPr>
        <w:t>by</w:t>
      </w:r>
      <w:r w:rsidRPr="00F15B21">
        <w:rPr>
          <w:rFonts w:ascii="Arial" w:eastAsia="Arial" w:hAnsi="Arial" w:cs="Arial"/>
          <w:spacing w:val="8"/>
          <w:lang w:val="en-GB"/>
        </w:rPr>
        <w:t xml:space="preserve"> </w:t>
      </w:r>
      <w:r w:rsidRPr="00F15B21">
        <w:rPr>
          <w:rFonts w:ascii="Arial" w:eastAsia="Arial" w:hAnsi="Arial" w:cs="Arial"/>
          <w:lang w:val="en-GB"/>
        </w:rPr>
        <w:t>or</w:t>
      </w:r>
      <w:r w:rsidRPr="00F15B21">
        <w:rPr>
          <w:rFonts w:ascii="Arial" w:eastAsia="Arial" w:hAnsi="Arial" w:cs="Arial"/>
          <w:spacing w:val="8"/>
          <w:lang w:val="en-GB"/>
        </w:rPr>
        <w:t xml:space="preserve"> </w:t>
      </w:r>
      <w:r w:rsidRPr="00F15B21">
        <w:rPr>
          <w:rFonts w:ascii="Arial" w:eastAsia="Arial" w:hAnsi="Arial" w:cs="Arial"/>
          <w:lang w:val="en-GB"/>
        </w:rPr>
        <w:t>on</w:t>
      </w:r>
      <w:r w:rsidRPr="00F15B21">
        <w:rPr>
          <w:rFonts w:ascii="Arial" w:eastAsia="Arial" w:hAnsi="Arial" w:cs="Arial"/>
          <w:spacing w:val="8"/>
          <w:lang w:val="en-GB"/>
        </w:rPr>
        <w:t xml:space="preserve"> </w:t>
      </w:r>
      <w:r w:rsidRPr="00F15B21">
        <w:rPr>
          <w:rFonts w:ascii="Arial" w:eastAsia="Arial" w:hAnsi="Arial" w:cs="Arial"/>
          <w:lang w:val="en-GB"/>
        </w:rPr>
        <w:t>behalf</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8"/>
          <w:lang w:val="en-GB"/>
        </w:rPr>
        <w:t xml:space="preserve"> </w:t>
      </w:r>
      <w:r w:rsidRPr="00F15B21">
        <w:rPr>
          <w:rFonts w:ascii="Arial" w:eastAsia="Arial" w:hAnsi="Arial" w:cs="Arial"/>
          <w:i/>
          <w:lang w:val="en-GB"/>
        </w:rPr>
        <w:t>of</w:t>
      </w:r>
      <w:r w:rsidRPr="00F15B21">
        <w:rPr>
          <w:rFonts w:ascii="Arial" w:eastAsia="Arial" w:hAnsi="Arial" w:cs="Arial"/>
          <w:i/>
          <w:spacing w:val="6"/>
          <w:lang w:val="en-GB"/>
        </w:rPr>
        <w:t xml:space="preserve"> </w:t>
      </w:r>
      <w:r w:rsidRPr="00F15B21">
        <w:rPr>
          <w:rFonts w:ascii="Arial" w:eastAsia="Arial" w:hAnsi="Arial" w:cs="Arial"/>
          <w:i/>
          <w:lang w:val="en-GB"/>
        </w:rPr>
        <w:t>the Authority</w:t>
      </w:r>
      <w:r w:rsidRPr="00F15B21">
        <w:rPr>
          <w:rFonts w:ascii="Arial" w:eastAsia="Arial" w:hAnsi="Arial" w:cs="Arial"/>
          <w:lang w:val="en-GB"/>
        </w:rPr>
        <w:t>]</w:t>
      </w:r>
      <w:r w:rsidRPr="00F15B21">
        <w:rPr>
          <w:rFonts w:ascii="Arial" w:eastAsia="Arial" w:hAnsi="Arial" w:cs="Arial"/>
          <w:spacing w:val="8"/>
          <w:lang w:val="en-GB"/>
        </w:rPr>
        <w:t xml:space="preserve"> </w:t>
      </w:r>
      <w:r w:rsidRPr="00F15B21">
        <w:rPr>
          <w:rFonts w:ascii="Arial" w:eastAsia="Arial" w:hAnsi="Arial" w:cs="Arial"/>
          <w:lang w:val="en-GB"/>
        </w:rPr>
        <w:t>or</w:t>
      </w:r>
      <w:r w:rsidRPr="00F15B21">
        <w:rPr>
          <w:rFonts w:ascii="Arial" w:eastAsia="Arial" w:hAnsi="Arial" w:cs="Arial"/>
          <w:spacing w:val="8"/>
          <w:lang w:val="en-GB"/>
        </w:rPr>
        <w:t xml:space="preserve"> </w:t>
      </w:r>
      <w:r w:rsidRPr="00F15B21">
        <w:rPr>
          <w:rFonts w:ascii="Arial" w:eastAsia="Arial" w:hAnsi="Arial" w:cs="Arial"/>
          <w:lang w:val="en-GB"/>
        </w:rPr>
        <w:t>any</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their</w:t>
      </w:r>
      <w:r w:rsidRPr="00F15B21">
        <w:rPr>
          <w:rFonts w:ascii="Arial" w:eastAsia="Arial" w:hAnsi="Arial" w:cs="Arial"/>
          <w:spacing w:val="8"/>
          <w:lang w:val="en-GB"/>
        </w:rPr>
        <w:t xml:space="preserve"> </w:t>
      </w:r>
      <w:r w:rsidRPr="00F15B21">
        <w:rPr>
          <w:rFonts w:ascii="Arial" w:eastAsia="Arial" w:hAnsi="Arial" w:cs="Arial"/>
          <w:lang w:val="en-GB"/>
        </w:rPr>
        <w:t>employees</w:t>
      </w:r>
      <w:r w:rsidRPr="00F15B21">
        <w:rPr>
          <w:rFonts w:ascii="Arial" w:eastAsia="Arial" w:hAnsi="Arial" w:cs="Arial"/>
          <w:spacing w:val="9"/>
          <w:lang w:val="en-GB"/>
        </w:rPr>
        <w:t xml:space="preserve"> </w:t>
      </w:r>
      <w:r w:rsidRPr="00F15B21">
        <w:rPr>
          <w:rFonts w:ascii="Arial" w:eastAsia="Arial" w:hAnsi="Arial" w:cs="Arial"/>
          <w:lang w:val="en-GB"/>
        </w:rPr>
        <w:t>or advisors,</w:t>
      </w:r>
      <w:r w:rsidRPr="00F15B21">
        <w:rPr>
          <w:rFonts w:ascii="Arial" w:eastAsia="Arial" w:hAnsi="Arial" w:cs="Arial"/>
          <w:spacing w:val="5"/>
          <w:lang w:val="en-GB"/>
        </w:rPr>
        <w:t xml:space="preserve"> </w:t>
      </w:r>
      <w:r w:rsidRPr="00F15B21">
        <w:rPr>
          <w:rFonts w:ascii="Arial" w:eastAsia="Arial" w:hAnsi="Arial" w:cs="Arial"/>
          <w:lang w:val="en-GB"/>
        </w:rPr>
        <w:t>is</w:t>
      </w:r>
      <w:r w:rsidRPr="00F15B21">
        <w:rPr>
          <w:rFonts w:ascii="Arial" w:eastAsia="Arial" w:hAnsi="Arial" w:cs="Arial"/>
          <w:spacing w:val="4"/>
          <w:lang w:val="en-GB"/>
        </w:rPr>
        <w:t xml:space="preserve"> </w:t>
      </w:r>
      <w:r w:rsidRPr="00F15B21">
        <w:rPr>
          <w:rFonts w:ascii="Arial" w:eastAsia="Arial" w:hAnsi="Arial" w:cs="Arial"/>
          <w:lang w:val="en-GB"/>
        </w:rPr>
        <w:t>provided</w:t>
      </w:r>
      <w:r w:rsidRPr="00F15B21">
        <w:rPr>
          <w:rFonts w:ascii="Arial" w:eastAsia="Arial" w:hAnsi="Arial" w:cs="Arial"/>
          <w:spacing w:val="5"/>
          <w:lang w:val="en-GB"/>
        </w:rPr>
        <w:t xml:space="preserve"> </w:t>
      </w:r>
      <w:r w:rsidRPr="00F15B21">
        <w:rPr>
          <w:rFonts w:ascii="Arial" w:eastAsia="Arial" w:hAnsi="Arial" w:cs="Arial"/>
          <w:lang w:val="en-GB"/>
        </w:rPr>
        <w:t>to</w:t>
      </w:r>
      <w:r w:rsidRPr="00F15B21">
        <w:rPr>
          <w:rFonts w:ascii="Arial" w:eastAsia="Arial" w:hAnsi="Arial" w:cs="Arial"/>
          <w:spacing w:val="4"/>
          <w:lang w:val="en-GB"/>
        </w:rPr>
        <w:t xml:space="preserve"> </w:t>
      </w:r>
      <w:r w:rsidRPr="00F15B21">
        <w:rPr>
          <w:rFonts w:ascii="Arial" w:eastAsia="Arial" w:hAnsi="Arial" w:cs="Arial"/>
          <w:lang w:val="en-GB"/>
        </w:rPr>
        <w:t>the</w:t>
      </w:r>
      <w:r w:rsidRPr="00F15B21">
        <w:rPr>
          <w:rFonts w:ascii="Arial" w:eastAsia="Arial" w:hAnsi="Arial" w:cs="Arial"/>
          <w:spacing w:val="4"/>
          <w:lang w:val="en-GB"/>
        </w:rPr>
        <w:t xml:space="preserve"> </w:t>
      </w:r>
      <w:r w:rsidRPr="00F15B21">
        <w:rPr>
          <w:rFonts w:ascii="Arial" w:eastAsia="Arial" w:hAnsi="Arial" w:cs="Arial"/>
          <w:lang w:val="en-GB"/>
        </w:rPr>
        <w:t>Bidder(s)</w:t>
      </w:r>
      <w:r w:rsidRPr="00F15B21">
        <w:rPr>
          <w:rFonts w:ascii="Arial" w:eastAsia="Arial" w:hAnsi="Arial" w:cs="Arial"/>
          <w:spacing w:val="5"/>
          <w:lang w:val="en-GB"/>
        </w:rPr>
        <w:t xml:space="preserve"> </w:t>
      </w:r>
      <w:r w:rsidRPr="00F15B21">
        <w:rPr>
          <w:rFonts w:ascii="Arial" w:eastAsia="Arial" w:hAnsi="Arial" w:cs="Arial"/>
          <w:lang w:val="en-GB"/>
        </w:rPr>
        <w:t>on</w:t>
      </w:r>
      <w:r w:rsidRPr="00F15B21">
        <w:rPr>
          <w:rFonts w:ascii="Arial" w:eastAsia="Arial" w:hAnsi="Arial" w:cs="Arial"/>
          <w:spacing w:val="5"/>
          <w:lang w:val="en-GB"/>
        </w:rPr>
        <w:t xml:space="preserve"> </w:t>
      </w:r>
      <w:r w:rsidRPr="00F15B21">
        <w:rPr>
          <w:rFonts w:ascii="Arial" w:eastAsia="Arial" w:hAnsi="Arial" w:cs="Arial"/>
          <w:lang w:val="en-GB"/>
        </w:rPr>
        <w:t>the</w:t>
      </w:r>
      <w:r w:rsidRPr="00F15B21">
        <w:rPr>
          <w:rFonts w:ascii="Arial" w:eastAsia="Arial" w:hAnsi="Arial" w:cs="Arial"/>
          <w:spacing w:val="4"/>
          <w:lang w:val="en-GB"/>
        </w:rPr>
        <w:t xml:space="preserve"> </w:t>
      </w:r>
      <w:r w:rsidRPr="00F15B21">
        <w:rPr>
          <w:rFonts w:ascii="Arial" w:eastAsia="Arial" w:hAnsi="Arial" w:cs="Arial"/>
          <w:lang w:val="en-GB"/>
        </w:rPr>
        <w:t>terms</w:t>
      </w:r>
      <w:r w:rsidRPr="00F15B21">
        <w:rPr>
          <w:rFonts w:ascii="Arial" w:eastAsia="Arial" w:hAnsi="Arial" w:cs="Arial"/>
          <w:spacing w:val="4"/>
          <w:lang w:val="en-GB"/>
        </w:rPr>
        <w:t xml:space="preserve"> </w:t>
      </w:r>
      <w:r w:rsidRPr="00F15B21">
        <w:rPr>
          <w:rFonts w:ascii="Arial" w:eastAsia="Arial" w:hAnsi="Arial" w:cs="Arial"/>
          <w:lang w:val="en-GB"/>
        </w:rPr>
        <w:t>and</w:t>
      </w:r>
      <w:r w:rsidRPr="00F15B21">
        <w:rPr>
          <w:rFonts w:ascii="Arial" w:eastAsia="Arial" w:hAnsi="Arial" w:cs="Arial"/>
          <w:spacing w:val="5"/>
          <w:lang w:val="en-GB"/>
        </w:rPr>
        <w:t xml:space="preserve"> </w:t>
      </w:r>
      <w:r w:rsidRPr="00F15B21">
        <w:rPr>
          <w:rFonts w:ascii="Arial" w:eastAsia="Arial" w:hAnsi="Arial" w:cs="Arial"/>
          <w:lang w:val="en-GB"/>
        </w:rPr>
        <w:t>conditions</w:t>
      </w:r>
      <w:r w:rsidRPr="00F15B21">
        <w:rPr>
          <w:rFonts w:ascii="Arial" w:eastAsia="Arial" w:hAnsi="Arial" w:cs="Arial"/>
          <w:spacing w:val="5"/>
          <w:lang w:val="en-GB"/>
        </w:rPr>
        <w:t xml:space="preserve"> </w:t>
      </w:r>
      <w:r w:rsidRPr="00F15B21">
        <w:rPr>
          <w:rFonts w:ascii="Arial" w:eastAsia="Arial" w:hAnsi="Arial" w:cs="Arial"/>
          <w:lang w:val="en-GB"/>
        </w:rPr>
        <w:t>set</w:t>
      </w:r>
      <w:r w:rsidRPr="00F15B21">
        <w:rPr>
          <w:rFonts w:ascii="Arial" w:eastAsia="Arial" w:hAnsi="Arial" w:cs="Arial"/>
          <w:spacing w:val="4"/>
          <w:lang w:val="en-GB"/>
        </w:rPr>
        <w:t xml:space="preserve"> </w:t>
      </w:r>
      <w:r w:rsidRPr="00F15B21">
        <w:rPr>
          <w:rFonts w:ascii="Arial" w:eastAsia="Arial" w:hAnsi="Arial" w:cs="Arial"/>
          <w:lang w:val="en-GB"/>
        </w:rPr>
        <w:t>out</w:t>
      </w:r>
      <w:r w:rsidRPr="00F15B21">
        <w:rPr>
          <w:rFonts w:ascii="Arial" w:eastAsia="Arial" w:hAnsi="Arial" w:cs="Arial"/>
          <w:spacing w:val="4"/>
          <w:lang w:val="en-GB"/>
        </w:rPr>
        <w:t xml:space="preserve"> </w:t>
      </w:r>
      <w:r w:rsidRPr="00F15B21">
        <w:rPr>
          <w:rFonts w:ascii="Arial" w:eastAsia="Arial" w:hAnsi="Arial" w:cs="Arial"/>
          <w:lang w:val="en-GB"/>
        </w:rPr>
        <w:t>in</w:t>
      </w:r>
      <w:r w:rsidRPr="00F15B21">
        <w:rPr>
          <w:rFonts w:ascii="Arial" w:eastAsia="Arial" w:hAnsi="Arial" w:cs="Arial"/>
          <w:spacing w:val="5"/>
          <w:lang w:val="en-GB"/>
        </w:rPr>
        <w:t xml:space="preserve"> </w:t>
      </w:r>
      <w:r w:rsidRPr="00F15B21">
        <w:rPr>
          <w:rFonts w:ascii="Arial" w:eastAsia="Arial" w:hAnsi="Arial" w:cs="Arial"/>
          <w:lang w:val="en-GB"/>
        </w:rPr>
        <w:t>this</w:t>
      </w:r>
      <w:r w:rsidRPr="00F15B21">
        <w:rPr>
          <w:rFonts w:ascii="Arial" w:eastAsia="Arial" w:hAnsi="Arial" w:cs="Arial"/>
          <w:spacing w:val="4"/>
          <w:lang w:val="en-GB"/>
        </w:rPr>
        <w:t xml:space="preserve"> </w:t>
      </w:r>
      <w:r w:rsidRPr="00F15B21">
        <w:rPr>
          <w:rFonts w:ascii="Arial" w:eastAsia="Arial" w:hAnsi="Arial" w:cs="Arial"/>
          <w:lang w:val="en-GB"/>
        </w:rPr>
        <w:t>RFP document</w:t>
      </w:r>
      <w:r w:rsidRPr="00F15B21">
        <w:rPr>
          <w:rFonts w:ascii="Arial" w:eastAsia="Arial" w:hAnsi="Arial" w:cs="Arial"/>
          <w:spacing w:val="5"/>
          <w:lang w:val="en-GB"/>
        </w:rPr>
        <w:t xml:space="preserve"> </w:t>
      </w:r>
      <w:r w:rsidRPr="00F15B21">
        <w:rPr>
          <w:rFonts w:ascii="Arial" w:eastAsia="Arial" w:hAnsi="Arial" w:cs="Arial"/>
          <w:lang w:val="en-GB"/>
        </w:rPr>
        <w:t>and</w:t>
      </w:r>
      <w:r w:rsidRPr="00F15B21">
        <w:rPr>
          <w:rFonts w:ascii="Arial" w:eastAsia="Arial" w:hAnsi="Arial" w:cs="Arial"/>
          <w:spacing w:val="5"/>
          <w:lang w:val="en-GB"/>
        </w:rPr>
        <w:t xml:space="preserve"> </w:t>
      </w:r>
      <w:r w:rsidRPr="00F15B21">
        <w:rPr>
          <w:rFonts w:ascii="Arial" w:eastAsia="Arial" w:hAnsi="Arial" w:cs="Arial"/>
          <w:lang w:val="en-GB"/>
        </w:rPr>
        <w:t>all other terms and conditions subject to which such information is provided.</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A25330">
      <w:pPr>
        <w:spacing w:after="0" w:line="250" w:lineRule="auto"/>
        <w:ind w:left="110" w:right="52"/>
        <w:jc w:val="both"/>
        <w:rPr>
          <w:rFonts w:ascii="Arial" w:eastAsia="Arial" w:hAnsi="Arial" w:cs="Arial"/>
          <w:lang w:val="en-GB"/>
        </w:rPr>
      </w:pPr>
      <w:r w:rsidRPr="00F15B21">
        <w:rPr>
          <w:rFonts w:ascii="Arial" w:eastAsia="Arial" w:hAnsi="Arial" w:cs="Arial"/>
          <w:lang w:val="en-GB"/>
        </w:rPr>
        <w:t>This</w:t>
      </w:r>
      <w:r w:rsidRPr="00F15B21">
        <w:rPr>
          <w:rFonts w:ascii="Arial" w:eastAsia="Arial" w:hAnsi="Arial" w:cs="Arial"/>
          <w:spacing w:val="2"/>
          <w:lang w:val="en-GB"/>
        </w:rPr>
        <w:t xml:space="preserve"> </w:t>
      </w:r>
      <w:r w:rsidRPr="00F15B21">
        <w:rPr>
          <w:rFonts w:ascii="Arial" w:eastAsia="Arial" w:hAnsi="Arial" w:cs="Arial"/>
          <w:lang w:val="en-GB"/>
        </w:rPr>
        <w:t>RFP</w:t>
      </w:r>
      <w:r w:rsidRPr="00F15B21">
        <w:rPr>
          <w:rFonts w:ascii="Arial" w:eastAsia="Arial" w:hAnsi="Arial" w:cs="Arial"/>
          <w:spacing w:val="-2"/>
          <w:lang w:val="en-GB"/>
        </w:rPr>
        <w:t xml:space="preserve"> </w:t>
      </w:r>
      <w:r w:rsidRPr="00F15B21">
        <w:rPr>
          <w:rFonts w:ascii="Arial" w:eastAsia="Arial" w:hAnsi="Arial" w:cs="Arial"/>
          <w:lang w:val="en-GB"/>
        </w:rPr>
        <w:t>document</w:t>
      </w:r>
      <w:r w:rsidRPr="00F15B21">
        <w:rPr>
          <w:rFonts w:ascii="Arial" w:eastAsia="Arial" w:hAnsi="Arial" w:cs="Arial"/>
          <w:spacing w:val="2"/>
          <w:lang w:val="en-GB"/>
        </w:rPr>
        <w:t xml:space="preserve"> </w:t>
      </w:r>
      <w:r w:rsidRPr="00F15B21">
        <w:rPr>
          <w:rFonts w:ascii="Arial" w:eastAsia="Arial" w:hAnsi="Arial" w:cs="Arial"/>
          <w:lang w:val="en-GB"/>
        </w:rPr>
        <w:t>is</w:t>
      </w:r>
      <w:r w:rsidRPr="00F15B21">
        <w:rPr>
          <w:rFonts w:ascii="Arial" w:eastAsia="Arial" w:hAnsi="Arial" w:cs="Arial"/>
          <w:spacing w:val="2"/>
          <w:lang w:val="en-GB"/>
        </w:rPr>
        <w:t xml:space="preserve"> </w:t>
      </w:r>
      <w:r w:rsidRPr="00F15B21">
        <w:rPr>
          <w:rFonts w:ascii="Arial" w:eastAsia="Arial" w:hAnsi="Arial" w:cs="Arial"/>
          <w:lang w:val="en-GB"/>
        </w:rPr>
        <w:t>not</w:t>
      </w:r>
      <w:r w:rsidRPr="00F15B21">
        <w:rPr>
          <w:rFonts w:ascii="Arial" w:eastAsia="Arial" w:hAnsi="Arial" w:cs="Arial"/>
          <w:spacing w:val="2"/>
          <w:lang w:val="en-GB"/>
        </w:rPr>
        <w:t xml:space="preserve"> </w:t>
      </w:r>
      <w:r w:rsidRPr="00F15B21">
        <w:rPr>
          <w:rFonts w:ascii="Arial" w:eastAsia="Arial" w:hAnsi="Arial" w:cs="Arial"/>
          <w:lang w:val="en-GB"/>
        </w:rPr>
        <w:t>an</w:t>
      </w:r>
      <w:r w:rsidRPr="00F15B21">
        <w:rPr>
          <w:rFonts w:ascii="Arial" w:eastAsia="Arial" w:hAnsi="Arial" w:cs="Arial"/>
          <w:spacing w:val="2"/>
          <w:lang w:val="en-GB"/>
        </w:rPr>
        <w:t xml:space="preserve"> </w:t>
      </w:r>
      <w:r w:rsidRPr="00F15B21">
        <w:rPr>
          <w:rFonts w:ascii="Arial" w:eastAsia="Arial" w:hAnsi="Arial" w:cs="Arial"/>
          <w:lang w:val="en-GB"/>
        </w:rPr>
        <w:t>agreement</w:t>
      </w:r>
      <w:r w:rsidRPr="00F15B21">
        <w:rPr>
          <w:rFonts w:ascii="Arial" w:eastAsia="Arial" w:hAnsi="Arial" w:cs="Arial"/>
          <w:spacing w:val="2"/>
          <w:lang w:val="en-GB"/>
        </w:rPr>
        <w:t xml:space="preserve"> </w:t>
      </w:r>
      <w:r w:rsidRPr="00F15B21">
        <w:rPr>
          <w:rFonts w:ascii="Arial" w:eastAsia="Arial" w:hAnsi="Arial" w:cs="Arial"/>
          <w:lang w:val="en-GB"/>
        </w:rPr>
        <w:t>and</w:t>
      </w:r>
      <w:r w:rsidRPr="00F15B21">
        <w:rPr>
          <w:rFonts w:ascii="Arial" w:eastAsia="Arial" w:hAnsi="Arial" w:cs="Arial"/>
          <w:spacing w:val="2"/>
          <w:lang w:val="en-GB"/>
        </w:rPr>
        <w:t xml:space="preserve"> </w:t>
      </w:r>
      <w:r w:rsidRPr="00F15B21">
        <w:rPr>
          <w:rFonts w:ascii="Arial" w:eastAsia="Arial" w:hAnsi="Arial" w:cs="Arial"/>
          <w:lang w:val="en-GB"/>
        </w:rPr>
        <w:t>is</w:t>
      </w:r>
      <w:r w:rsidRPr="00F15B21">
        <w:rPr>
          <w:rFonts w:ascii="Arial" w:eastAsia="Arial" w:hAnsi="Arial" w:cs="Arial"/>
          <w:spacing w:val="2"/>
          <w:lang w:val="en-GB"/>
        </w:rPr>
        <w:t xml:space="preserve"> </w:t>
      </w:r>
      <w:r w:rsidRPr="00F15B21">
        <w:rPr>
          <w:rFonts w:ascii="Arial" w:eastAsia="Arial" w:hAnsi="Arial" w:cs="Arial"/>
          <w:lang w:val="en-GB"/>
        </w:rPr>
        <w:t>not</w:t>
      </w:r>
      <w:r w:rsidRPr="00F15B21">
        <w:rPr>
          <w:rFonts w:ascii="Arial" w:eastAsia="Arial" w:hAnsi="Arial" w:cs="Arial"/>
          <w:spacing w:val="2"/>
          <w:lang w:val="en-GB"/>
        </w:rPr>
        <w:t xml:space="preserve"> </w:t>
      </w:r>
      <w:r w:rsidRPr="00F15B21">
        <w:rPr>
          <w:rFonts w:ascii="Arial" w:eastAsia="Arial" w:hAnsi="Arial" w:cs="Arial"/>
          <w:lang w:val="en-GB"/>
        </w:rPr>
        <w:t>an</w:t>
      </w:r>
      <w:r w:rsidRPr="00F15B21">
        <w:rPr>
          <w:rFonts w:ascii="Arial" w:eastAsia="Arial" w:hAnsi="Arial" w:cs="Arial"/>
          <w:spacing w:val="2"/>
          <w:lang w:val="en-GB"/>
        </w:rPr>
        <w:t xml:space="preserve"> </w:t>
      </w:r>
      <w:r w:rsidRPr="00F15B21">
        <w:rPr>
          <w:rFonts w:ascii="Arial" w:eastAsia="Arial" w:hAnsi="Arial" w:cs="Arial"/>
          <w:lang w:val="en-GB"/>
        </w:rPr>
        <w:t>o</w:t>
      </w:r>
      <w:r w:rsidRPr="00F15B21">
        <w:rPr>
          <w:rFonts w:ascii="Arial" w:eastAsia="Arial" w:hAnsi="Arial" w:cs="Arial"/>
          <w:spacing w:val="-4"/>
          <w:lang w:val="en-GB"/>
        </w:rPr>
        <w:t>f</w:t>
      </w:r>
      <w:r w:rsidRPr="00F15B21">
        <w:rPr>
          <w:rFonts w:ascii="Arial" w:eastAsia="Arial" w:hAnsi="Arial" w:cs="Arial"/>
          <w:lang w:val="en-GB"/>
        </w:rPr>
        <w:t>fer</w:t>
      </w:r>
      <w:r w:rsidRPr="00F15B21">
        <w:rPr>
          <w:rFonts w:ascii="Arial" w:eastAsia="Arial" w:hAnsi="Arial" w:cs="Arial"/>
          <w:spacing w:val="2"/>
          <w:lang w:val="en-GB"/>
        </w:rPr>
        <w:t xml:space="preserve"> </w:t>
      </w:r>
      <w:r w:rsidRPr="00F15B21">
        <w:rPr>
          <w:rFonts w:ascii="Arial" w:eastAsia="Arial" w:hAnsi="Arial" w:cs="Arial"/>
          <w:lang w:val="en-GB"/>
        </w:rPr>
        <w:t>or</w:t>
      </w:r>
      <w:r w:rsidRPr="00F15B21">
        <w:rPr>
          <w:rFonts w:ascii="Arial" w:eastAsia="Arial" w:hAnsi="Arial" w:cs="Arial"/>
          <w:spacing w:val="2"/>
          <w:lang w:val="en-GB"/>
        </w:rPr>
        <w:t xml:space="preserve"> </w:t>
      </w:r>
      <w:r w:rsidRPr="00F15B21">
        <w:rPr>
          <w:rFonts w:ascii="Arial" w:eastAsia="Arial" w:hAnsi="Arial" w:cs="Arial"/>
          <w:lang w:val="en-GB"/>
        </w:rPr>
        <w:t>invitation</w:t>
      </w:r>
      <w:r w:rsidRPr="00F15B21">
        <w:rPr>
          <w:rFonts w:ascii="Arial" w:eastAsia="Arial" w:hAnsi="Arial" w:cs="Arial"/>
          <w:spacing w:val="2"/>
          <w:lang w:val="en-GB"/>
        </w:rPr>
        <w:t xml:space="preserve"> </w:t>
      </w:r>
      <w:r w:rsidRPr="00F15B21">
        <w:rPr>
          <w:rFonts w:ascii="Arial" w:eastAsia="Arial" w:hAnsi="Arial" w:cs="Arial"/>
          <w:lang w:val="en-GB"/>
        </w:rPr>
        <w:t>by</w:t>
      </w:r>
      <w:r w:rsidRPr="00F15B21">
        <w:rPr>
          <w:rFonts w:ascii="Arial" w:eastAsia="Arial" w:hAnsi="Arial" w:cs="Arial"/>
          <w:spacing w:val="2"/>
          <w:lang w:val="en-GB"/>
        </w:rPr>
        <w:t xml:space="preserve"> </w:t>
      </w:r>
      <w:r w:rsidRPr="00F15B21">
        <w:rPr>
          <w:rFonts w:ascii="Arial" w:eastAsia="Arial" w:hAnsi="Arial" w:cs="Arial"/>
          <w:lang w:val="en-GB"/>
        </w:rPr>
        <w:t>the</w:t>
      </w:r>
      <w:r w:rsidRPr="00F15B21">
        <w:rPr>
          <w:rFonts w:ascii="Arial" w:eastAsia="Arial" w:hAnsi="Arial" w:cs="Arial"/>
          <w:spacing w:val="2"/>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2"/>
          <w:lang w:val="en-GB"/>
        </w:rPr>
        <w:t xml:space="preserve"> </w:t>
      </w:r>
      <w:r w:rsidRPr="00F15B21">
        <w:rPr>
          <w:rFonts w:ascii="Arial" w:eastAsia="Arial" w:hAnsi="Arial" w:cs="Arial"/>
          <w:i/>
          <w:lang w:val="en-GB"/>
        </w:rPr>
        <w:t>of the</w:t>
      </w:r>
      <w:r w:rsidRPr="00F15B21">
        <w:rPr>
          <w:rFonts w:ascii="Arial" w:eastAsia="Arial" w:hAnsi="Arial" w:cs="Arial"/>
          <w:i/>
          <w:spacing w:val="-6"/>
          <w:lang w:val="en-GB"/>
        </w:rPr>
        <w:t xml:space="preserve"> </w:t>
      </w:r>
      <w:r w:rsidRPr="00F15B21">
        <w:rPr>
          <w:rFonts w:ascii="Arial" w:eastAsia="Arial" w:hAnsi="Arial" w:cs="Arial"/>
          <w:i/>
          <w:lang w:val="en-GB"/>
        </w:rPr>
        <w:t>Authority</w:t>
      </w:r>
      <w:r w:rsidRPr="00F15B21">
        <w:rPr>
          <w:rFonts w:ascii="Arial" w:eastAsia="Arial" w:hAnsi="Arial" w:cs="Arial"/>
          <w:lang w:val="en-GB"/>
        </w:rPr>
        <w:t>]</w:t>
      </w:r>
      <w:r w:rsidRPr="00F15B21">
        <w:rPr>
          <w:rFonts w:ascii="Arial" w:eastAsia="Arial" w:hAnsi="Arial" w:cs="Arial"/>
          <w:spacing w:val="2"/>
          <w:lang w:val="en-GB"/>
        </w:rPr>
        <w:t xml:space="preserve"> </w:t>
      </w:r>
      <w:r w:rsidRPr="00F15B21">
        <w:rPr>
          <w:rFonts w:ascii="Arial" w:eastAsia="Arial" w:hAnsi="Arial" w:cs="Arial"/>
          <w:lang w:val="en-GB"/>
        </w:rPr>
        <w:t>to any</w:t>
      </w:r>
      <w:r w:rsidRPr="00F15B21">
        <w:rPr>
          <w:rFonts w:ascii="Arial" w:eastAsia="Arial" w:hAnsi="Arial" w:cs="Arial"/>
          <w:spacing w:val="4"/>
          <w:lang w:val="en-GB"/>
        </w:rPr>
        <w:t xml:space="preserve"> </w:t>
      </w:r>
      <w:r w:rsidRPr="00F15B21">
        <w:rPr>
          <w:rFonts w:ascii="Arial" w:eastAsia="Arial" w:hAnsi="Arial" w:cs="Arial"/>
          <w:lang w:val="en-GB"/>
        </w:rPr>
        <w:t>parties. The</w:t>
      </w:r>
      <w:r w:rsidRPr="00F15B21">
        <w:rPr>
          <w:rFonts w:ascii="Arial" w:eastAsia="Arial" w:hAnsi="Arial" w:cs="Arial"/>
          <w:spacing w:val="4"/>
          <w:lang w:val="en-GB"/>
        </w:rPr>
        <w:t xml:space="preserve"> </w:t>
      </w:r>
      <w:r w:rsidRPr="00F15B21">
        <w:rPr>
          <w:rFonts w:ascii="Arial" w:eastAsia="Arial" w:hAnsi="Arial" w:cs="Arial"/>
          <w:lang w:val="en-GB"/>
        </w:rPr>
        <w:t>purpose</w:t>
      </w:r>
      <w:r w:rsidRPr="00F15B21">
        <w:rPr>
          <w:rFonts w:ascii="Arial" w:eastAsia="Arial" w:hAnsi="Arial" w:cs="Arial"/>
          <w:spacing w:val="4"/>
          <w:lang w:val="en-GB"/>
        </w:rPr>
        <w:t xml:space="preserve"> </w:t>
      </w:r>
      <w:r w:rsidRPr="00F15B21">
        <w:rPr>
          <w:rFonts w:ascii="Arial" w:eastAsia="Arial" w:hAnsi="Arial" w:cs="Arial"/>
          <w:lang w:val="en-GB"/>
        </w:rPr>
        <w:t>of</w:t>
      </w:r>
      <w:r w:rsidRPr="00F15B21">
        <w:rPr>
          <w:rFonts w:ascii="Arial" w:eastAsia="Arial" w:hAnsi="Arial" w:cs="Arial"/>
          <w:spacing w:val="4"/>
          <w:lang w:val="en-GB"/>
        </w:rPr>
        <w:t xml:space="preserve"> </w:t>
      </w:r>
      <w:r w:rsidRPr="00F15B21">
        <w:rPr>
          <w:rFonts w:ascii="Arial" w:eastAsia="Arial" w:hAnsi="Arial" w:cs="Arial"/>
          <w:lang w:val="en-GB"/>
        </w:rPr>
        <w:t>this</w:t>
      </w:r>
      <w:r w:rsidRPr="00F15B21">
        <w:rPr>
          <w:rFonts w:ascii="Arial" w:eastAsia="Arial" w:hAnsi="Arial" w:cs="Arial"/>
          <w:spacing w:val="4"/>
          <w:lang w:val="en-GB"/>
        </w:rPr>
        <w:t xml:space="preserve"> </w:t>
      </w:r>
      <w:r w:rsidRPr="00F15B21">
        <w:rPr>
          <w:rFonts w:ascii="Arial" w:eastAsia="Arial" w:hAnsi="Arial" w:cs="Arial"/>
          <w:lang w:val="en-GB"/>
        </w:rPr>
        <w:t>RFP document</w:t>
      </w:r>
      <w:r w:rsidRPr="00F15B21">
        <w:rPr>
          <w:rFonts w:ascii="Arial" w:eastAsia="Arial" w:hAnsi="Arial" w:cs="Arial"/>
          <w:spacing w:val="4"/>
          <w:lang w:val="en-GB"/>
        </w:rPr>
        <w:t xml:space="preserve"> </w:t>
      </w:r>
      <w:r w:rsidRPr="00F15B21">
        <w:rPr>
          <w:rFonts w:ascii="Arial" w:eastAsia="Arial" w:hAnsi="Arial" w:cs="Arial"/>
          <w:lang w:val="en-GB"/>
        </w:rPr>
        <w:t>is</w:t>
      </w:r>
      <w:r w:rsidRPr="00F15B21">
        <w:rPr>
          <w:rFonts w:ascii="Arial" w:eastAsia="Arial" w:hAnsi="Arial" w:cs="Arial"/>
          <w:spacing w:val="4"/>
          <w:lang w:val="en-GB"/>
        </w:rPr>
        <w:t xml:space="preserve"> </w:t>
      </w:r>
      <w:r w:rsidRPr="00F15B21">
        <w:rPr>
          <w:rFonts w:ascii="Arial" w:eastAsia="Arial" w:hAnsi="Arial" w:cs="Arial"/>
          <w:lang w:val="en-GB"/>
        </w:rPr>
        <w:t>to</w:t>
      </w:r>
      <w:r w:rsidRPr="00F15B21">
        <w:rPr>
          <w:rFonts w:ascii="Arial" w:eastAsia="Arial" w:hAnsi="Arial" w:cs="Arial"/>
          <w:spacing w:val="4"/>
          <w:lang w:val="en-GB"/>
        </w:rPr>
        <w:t xml:space="preserve"> </w:t>
      </w:r>
      <w:r w:rsidRPr="00F15B21">
        <w:rPr>
          <w:rFonts w:ascii="Arial" w:eastAsia="Arial" w:hAnsi="Arial" w:cs="Arial"/>
          <w:lang w:val="en-GB"/>
        </w:rPr>
        <w:t>provide</w:t>
      </w:r>
      <w:r w:rsidRPr="00F15B21">
        <w:rPr>
          <w:rFonts w:ascii="Arial" w:eastAsia="Arial" w:hAnsi="Arial" w:cs="Arial"/>
          <w:spacing w:val="4"/>
          <w:lang w:val="en-GB"/>
        </w:rPr>
        <w:t xml:space="preserve"> </w:t>
      </w:r>
      <w:r w:rsidRPr="00F15B21">
        <w:rPr>
          <w:rFonts w:ascii="Arial" w:eastAsia="Arial" w:hAnsi="Arial" w:cs="Arial"/>
          <w:lang w:val="en-GB"/>
        </w:rPr>
        <w:t>the</w:t>
      </w:r>
      <w:r w:rsidRPr="00F15B21">
        <w:rPr>
          <w:rFonts w:ascii="Arial" w:eastAsia="Arial" w:hAnsi="Arial" w:cs="Arial"/>
          <w:spacing w:val="4"/>
          <w:lang w:val="en-GB"/>
        </w:rPr>
        <w:t xml:space="preserve"> </w:t>
      </w:r>
      <w:r w:rsidRPr="00F15B21">
        <w:rPr>
          <w:rFonts w:ascii="Arial" w:eastAsia="Arial" w:hAnsi="Arial" w:cs="Arial"/>
          <w:lang w:val="en-GB"/>
        </w:rPr>
        <w:t>Bidder(s)</w:t>
      </w:r>
      <w:r w:rsidRPr="00F15B21">
        <w:rPr>
          <w:rFonts w:ascii="Arial" w:eastAsia="Arial" w:hAnsi="Arial" w:cs="Arial"/>
          <w:spacing w:val="4"/>
          <w:lang w:val="en-GB"/>
        </w:rPr>
        <w:t xml:space="preserve"> </w:t>
      </w:r>
      <w:r w:rsidRPr="00F15B21">
        <w:rPr>
          <w:rFonts w:ascii="Arial" w:eastAsia="Arial" w:hAnsi="Arial" w:cs="Arial"/>
          <w:lang w:val="en-GB"/>
        </w:rPr>
        <w:t>with</w:t>
      </w:r>
      <w:r w:rsidRPr="00F15B21">
        <w:rPr>
          <w:rFonts w:ascii="Arial" w:eastAsia="Arial" w:hAnsi="Arial" w:cs="Arial"/>
          <w:spacing w:val="4"/>
          <w:lang w:val="en-GB"/>
        </w:rPr>
        <w:t xml:space="preserve"> </w:t>
      </w:r>
      <w:r w:rsidRPr="00F15B21">
        <w:rPr>
          <w:rFonts w:ascii="Arial" w:eastAsia="Arial" w:hAnsi="Arial" w:cs="Arial"/>
          <w:lang w:val="en-GB"/>
        </w:rPr>
        <w:t>information</w:t>
      </w:r>
      <w:r w:rsidRPr="00F15B21">
        <w:rPr>
          <w:rFonts w:ascii="Arial" w:eastAsia="Arial" w:hAnsi="Arial" w:cs="Arial"/>
          <w:spacing w:val="4"/>
          <w:lang w:val="en-GB"/>
        </w:rPr>
        <w:t xml:space="preserve"> </w:t>
      </w:r>
      <w:r w:rsidRPr="00F15B21">
        <w:rPr>
          <w:rFonts w:ascii="Arial" w:eastAsia="Arial" w:hAnsi="Arial" w:cs="Arial"/>
          <w:lang w:val="en-GB"/>
        </w:rPr>
        <w:t>to</w:t>
      </w:r>
      <w:r w:rsidRPr="00F15B21">
        <w:rPr>
          <w:rFonts w:ascii="Arial" w:eastAsia="Arial" w:hAnsi="Arial" w:cs="Arial"/>
          <w:spacing w:val="4"/>
          <w:lang w:val="en-GB"/>
        </w:rPr>
        <w:t xml:space="preserve"> </w:t>
      </w:r>
      <w:r w:rsidRPr="00F15B21">
        <w:rPr>
          <w:rFonts w:ascii="Arial" w:eastAsia="Arial" w:hAnsi="Arial" w:cs="Arial"/>
          <w:lang w:val="en-GB"/>
        </w:rPr>
        <w:t>assist</w:t>
      </w:r>
      <w:r w:rsidRPr="00F15B21">
        <w:rPr>
          <w:rFonts w:ascii="Arial" w:eastAsia="Arial" w:hAnsi="Arial" w:cs="Arial"/>
          <w:spacing w:val="4"/>
          <w:lang w:val="en-GB"/>
        </w:rPr>
        <w:t xml:space="preserve"> </w:t>
      </w:r>
      <w:r w:rsidRPr="00F15B21">
        <w:rPr>
          <w:rFonts w:ascii="Arial" w:eastAsia="Arial" w:hAnsi="Arial" w:cs="Arial"/>
          <w:lang w:val="en-GB"/>
        </w:rPr>
        <w:t>the formulation</w:t>
      </w:r>
      <w:r w:rsidRPr="00F15B21">
        <w:rPr>
          <w:rFonts w:ascii="Arial" w:eastAsia="Arial" w:hAnsi="Arial" w:cs="Arial"/>
          <w:spacing w:val="4"/>
          <w:lang w:val="en-GB"/>
        </w:rPr>
        <w:t xml:space="preserve"> </w:t>
      </w:r>
      <w:r w:rsidRPr="00F15B21">
        <w:rPr>
          <w:rFonts w:ascii="Arial" w:eastAsia="Arial" w:hAnsi="Arial" w:cs="Arial"/>
          <w:lang w:val="en-GB"/>
        </w:rPr>
        <w:t>of</w:t>
      </w:r>
      <w:r w:rsidRPr="00F15B21">
        <w:rPr>
          <w:rFonts w:ascii="Arial" w:eastAsia="Arial" w:hAnsi="Arial" w:cs="Arial"/>
          <w:spacing w:val="4"/>
          <w:lang w:val="en-GB"/>
        </w:rPr>
        <w:t xml:space="preserve"> </w:t>
      </w:r>
      <w:r w:rsidRPr="00F15B21">
        <w:rPr>
          <w:rFonts w:ascii="Arial" w:eastAsia="Arial" w:hAnsi="Arial" w:cs="Arial"/>
          <w:lang w:val="en-GB"/>
        </w:rPr>
        <w:t>their</w:t>
      </w:r>
      <w:r w:rsidRPr="00F15B21">
        <w:rPr>
          <w:rFonts w:ascii="Arial" w:eastAsia="Arial" w:hAnsi="Arial" w:cs="Arial"/>
          <w:spacing w:val="4"/>
          <w:lang w:val="en-GB"/>
        </w:rPr>
        <w:t xml:space="preserve"> </w:t>
      </w:r>
      <w:r w:rsidRPr="00F15B21">
        <w:rPr>
          <w:rFonts w:ascii="Arial" w:eastAsia="Arial" w:hAnsi="Arial" w:cs="Arial"/>
          <w:lang w:val="en-GB"/>
        </w:rPr>
        <w:t>Proposals. This</w:t>
      </w:r>
      <w:r w:rsidRPr="00F15B21">
        <w:rPr>
          <w:rFonts w:ascii="Arial" w:eastAsia="Arial" w:hAnsi="Arial" w:cs="Arial"/>
          <w:spacing w:val="4"/>
          <w:lang w:val="en-GB"/>
        </w:rPr>
        <w:t xml:space="preserve"> </w:t>
      </w:r>
      <w:r w:rsidRPr="00F15B21">
        <w:rPr>
          <w:rFonts w:ascii="Arial" w:eastAsia="Arial" w:hAnsi="Arial" w:cs="Arial"/>
          <w:lang w:val="en-GB"/>
        </w:rPr>
        <w:t>RFP document</w:t>
      </w:r>
      <w:r w:rsidRPr="00F15B21">
        <w:rPr>
          <w:rFonts w:ascii="Arial" w:eastAsia="Arial" w:hAnsi="Arial" w:cs="Arial"/>
          <w:spacing w:val="4"/>
          <w:lang w:val="en-GB"/>
        </w:rPr>
        <w:t xml:space="preserve"> </w:t>
      </w:r>
      <w:r w:rsidRPr="00F15B21">
        <w:rPr>
          <w:rFonts w:ascii="Arial" w:eastAsia="Arial" w:hAnsi="Arial" w:cs="Arial"/>
          <w:lang w:val="en-GB"/>
        </w:rPr>
        <w:t>does</w:t>
      </w:r>
      <w:r w:rsidRPr="00F15B21">
        <w:rPr>
          <w:rFonts w:ascii="Arial" w:eastAsia="Arial" w:hAnsi="Arial" w:cs="Arial"/>
          <w:spacing w:val="4"/>
          <w:lang w:val="en-GB"/>
        </w:rPr>
        <w:t xml:space="preserve"> </w:t>
      </w:r>
      <w:r w:rsidRPr="00F15B21">
        <w:rPr>
          <w:rFonts w:ascii="Arial" w:eastAsia="Arial" w:hAnsi="Arial" w:cs="Arial"/>
          <w:lang w:val="en-GB"/>
        </w:rPr>
        <w:t>not</w:t>
      </w:r>
      <w:r w:rsidRPr="00F15B21">
        <w:rPr>
          <w:rFonts w:ascii="Arial" w:eastAsia="Arial" w:hAnsi="Arial" w:cs="Arial"/>
          <w:spacing w:val="4"/>
          <w:lang w:val="en-GB"/>
        </w:rPr>
        <w:t xml:space="preserve"> </w:t>
      </w:r>
      <w:r w:rsidRPr="00F15B21">
        <w:rPr>
          <w:rFonts w:ascii="Arial" w:eastAsia="Arial" w:hAnsi="Arial" w:cs="Arial"/>
          <w:lang w:val="en-GB"/>
        </w:rPr>
        <w:t>purport</w:t>
      </w:r>
      <w:r w:rsidRPr="00F15B21">
        <w:rPr>
          <w:rFonts w:ascii="Arial" w:eastAsia="Arial" w:hAnsi="Arial" w:cs="Arial"/>
          <w:spacing w:val="4"/>
          <w:lang w:val="en-GB"/>
        </w:rPr>
        <w:t xml:space="preserve"> </w:t>
      </w:r>
      <w:r w:rsidRPr="00F15B21">
        <w:rPr>
          <w:rFonts w:ascii="Arial" w:eastAsia="Arial" w:hAnsi="Arial" w:cs="Arial"/>
          <w:lang w:val="en-GB"/>
        </w:rPr>
        <w:t>to</w:t>
      </w:r>
      <w:r w:rsidRPr="00F15B21">
        <w:rPr>
          <w:rFonts w:ascii="Arial" w:eastAsia="Arial" w:hAnsi="Arial" w:cs="Arial"/>
          <w:spacing w:val="4"/>
          <w:lang w:val="en-GB"/>
        </w:rPr>
        <w:t xml:space="preserve"> </w:t>
      </w:r>
      <w:r w:rsidRPr="00F15B21">
        <w:rPr>
          <w:rFonts w:ascii="Arial" w:eastAsia="Arial" w:hAnsi="Arial" w:cs="Arial"/>
          <w:lang w:val="en-GB"/>
        </w:rPr>
        <w:t>contain</w:t>
      </w:r>
      <w:r w:rsidRPr="00F15B21">
        <w:rPr>
          <w:rFonts w:ascii="Arial" w:eastAsia="Arial" w:hAnsi="Arial" w:cs="Arial"/>
          <w:spacing w:val="4"/>
          <w:lang w:val="en-GB"/>
        </w:rPr>
        <w:t xml:space="preserve"> </w:t>
      </w:r>
      <w:r w:rsidRPr="00F15B21">
        <w:rPr>
          <w:rFonts w:ascii="Arial" w:eastAsia="Arial" w:hAnsi="Arial" w:cs="Arial"/>
          <w:lang w:val="en-GB"/>
        </w:rPr>
        <w:t>all</w:t>
      </w:r>
      <w:r w:rsidRPr="00F15B21">
        <w:rPr>
          <w:rFonts w:ascii="Arial" w:eastAsia="Arial" w:hAnsi="Arial" w:cs="Arial"/>
          <w:spacing w:val="4"/>
          <w:lang w:val="en-GB"/>
        </w:rPr>
        <w:t xml:space="preserve"> </w:t>
      </w:r>
      <w:r w:rsidRPr="00F15B21">
        <w:rPr>
          <w:rFonts w:ascii="Arial" w:eastAsia="Arial" w:hAnsi="Arial" w:cs="Arial"/>
          <w:lang w:val="en-GB"/>
        </w:rPr>
        <w:t>the</w:t>
      </w:r>
      <w:r w:rsidRPr="00F15B21">
        <w:rPr>
          <w:rFonts w:ascii="Arial" w:eastAsia="Arial" w:hAnsi="Arial" w:cs="Arial"/>
          <w:spacing w:val="4"/>
          <w:lang w:val="en-GB"/>
        </w:rPr>
        <w:t xml:space="preserve"> </w:t>
      </w:r>
      <w:r w:rsidRPr="00F15B21">
        <w:rPr>
          <w:rFonts w:ascii="Arial" w:eastAsia="Arial" w:hAnsi="Arial" w:cs="Arial"/>
          <w:lang w:val="en-GB"/>
        </w:rPr>
        <w:t>information</w:t>
      </w:r>
      <w:r w:rsidRPr="00F15B21">
        <w:rPr>
          <w:rFonts w:ascii="Arial" w:eastAsia="Arial" w:hAnsi="Arial" w:cs="Arial"/>
          <w:spacing w:val="4"/>
          <w:lang w:val="en-GB"/>
        </w:rPr>
        <w:t xml:space="preserve"> </w:t>
      </w:r>
      <w:r w:rsidRPr="00F15B21">
        <w:rPr>
          <w:rFonts w:ascii="Arial" w:eastAsia="Arial" w:hAnsi="Arial" w:cs="Arial"/>
          <w:lang w:val="en-GB"/>
        </w:rPr>
        <w:t>each Bidder</w:t>
      </w:r>
      <w:r w:rsidRPr="00F15B21">
        <w:rPr>
          <w:rFonts w:ascii="Arial" w:eastAsia="Arial" w:hAnsi="Arial" w:cs="Arial"/>
          <w:spacing w:val="4"/>
          <w:lang w:val="en-GB"/>
        </w:rPr>
        <w:t xml:space="preserve"> </w:t>
      </w:r>
      <w:r w:rsidRPr="00F15B21">
        <w:rPr>
          <w:rFonts w:ascii="Arial" w:eastAsia="Arial" w:hAnsi="Arial" w:cs="Arial"/>
          <w:lang w:val="en-GB"/>
        </w:rPr>
        <w:t>may</w:t>
      </w:r>
      <w:r w:rsidRPr="00F15B21">
        <w:rPr>
          <w:rFonts w:ascii="Arial" w:eastAsia="Arial" w:hAnsi="Arial" w:cs="Arial"/>
          <w:spacing w:val="4"/>
          <w:lang w:val="en-GB"/>
        </w:rPr>
        <w:t xml:space="preserve"> </w:t>
      </w:r>
      <w:r w:rsidRPr="00F15B21">
        <w:rPr>
          <w:rFonts w:ascii="Arial" w:eastAsia="Arial" w:hAnsi="Arial" w:cs="Arial"/>
          <w:lang w:val="en-GB"/>
        </w:rPr>
        <w:t>require. This</w:t>
      </w:r>
      <w:r w:rsidRPr="00F15B21">
        <w:rPr>
          <w:rFonts w:ascii="Arial" w:eastAsia="Arial" w:hAnsi="Arial" w:cs="Arial"/>
          <w:spacing w:val="4"/>
          <w:lang w:val="en-GB"/>
        </w:rPr>
        <w:t xml:space="preserve"> </w:t>
      </w:r>
      <w:r w:rsidRPr="00F15B21">
        <w:rPr>
          <w:rFonts w:ascii="Arial" w:eastAsia="Arial" w:hAnsi="Arial" w:cs="Arial"/>
          <w:lang w:val="en-GB"/>
        </w:rPr>
        <w:t>RFP document</w:t>
      </w:r>
      <w:r w:rsidRPr="00F15B21">
        <w:rPr>
          <w:rFonts w:ascii="Arial" w:eastAsia="Arial" w:hAnsi="Arial" w:cs="Arial"/>
          <w:spacing w:val="4"/>
          <w:lang w:val="en-GB"/>
        </w:rPr>
        <w:t xml:space="preserve"> </w:t>
      </w:r>
      <w:r w:rsidRPr="00F15B21">
        <w:rPr>
          <w:rFonts w:ascii="Arial" w:eastAsia="Arial" w:hAnsi="Arial" w:cs="Arial"/>
          <w:lang w:val="en-GB"/>
        </w:rPr>
        <w:t>may</w:t>
      </w:r>
      <w:r w:rsidRPr="00F15B21">
        <w:rPr>
          <w:rFonts w:ascii="Arial" w:eastAsia="Arial" w:hAnsi="Arial" w:cs="Arial"/>
          <w:spacing w:val="4"/>
          <w:lang w:val="en-GB"/>
        </w:rPr>
        <w:t xml:space="preserve"> </w:t>
      </w:r>
      <w:r w:rsidRPr="00F15B21">
        <w:rPr>
          <w:rFonts w:ascii="Arial" w:eastAsia="Arial" w:hAnsi="Arial" w:cs="Arial"/>
          <w:lang w:val="en-GB"/>
        </w:rPr>
        <w:t>not</w:t>
      </w:r>
      <w:r w:rsidRPr="00F15B21">
        <w:rPr>
          <w:rFonts w:ascii="Arial" w:eastAsia="Arial" w:hAnsi="Arial" w:cs="Arial"/>
          <w:spacing w:val="4"/>
          <w:lang w:val="en-GB"/>
        </w:rPr>
        <w:t xml:space="preserve"> </w:t>
      </w:r>
      <w:r w:rsidRPr="00F15B21">
        <w:rPr>
          <w:rFonts w:ascii="Arial" w:eastAsia="Arial" w:hAnsi="Arial" w:cs="Arial"/>
          <w:lang w:val="en-GB"/>
        </w:rPr>
        <w:t>be</w:t>
      </w:r>
      <w:r w:rsidRPr="00F15B21">
        <w:rPr>
          <w:rFonts w:ascii="Arial" w:eastAsia="Arial" w:hAnsi="Arial" w:cs="Arial"/>
          <w:spacing w:val="4"/>
          <w:lang w:val="en-GB"/>
        </w:rPr>
        <w:t xml:space="preserve"> </w:t>
      </w:r>
      <w:r w:rsidRPr="00F15B21">
        <w:rPr>
          <w:rFonts w:ascii="Arial" w:eastAsia="Arial" w:hAnsi="Arial" w:cs="Arial"/>
          <w:lang w:val="en-GB"/>
        </w:rPr>
        <w:t>appropriate</w:t>
      </w:r>
      <w:r w:rsidRPr="00F15B21">
        <w:rPr>
          <w:rFonts w:ascii="Arial" w:eastAsia="Arial" w:hAnsi="Arial" w:cs="Arial"/>
          <w:spacing w:val="4"/>
          <w:lang w:val="en-GB"/>
        </w:rPr>
        <w:t xml:space="preserve"> </w:t>
      </w:r>
      <w:r w:rsidRPr="00F15B21">
        <w:rPr>
          <w:rFonts w:ascii="Arial" w:eastAsia="Arial" w:hAnsi="Arial" w:cs="Arial"/>
          <w:lang w:val="en-GB"/>
        </w:rPr>
        <w:t>for</w:t>
      </w:r>
      <w:r w:rsidRPr="00F15B21">
        <w:rPr>
          <w:rFonts w:ascii="Arial" w:eastAsia="Arial" w:hAnsi="Arial" w:cs="Arial"/>
          <w:spacing w:val="4"/>
          <w:lang w:val="en-GB"/>
        </w:rPr>
        <w:t xml:space="preserve"> </w:t>
      </w:r>
      <w:r w:rsidRPr="00F15B21">
        <w:rPr>
          <w:rFonts w:ascii="Arial" w:eastAsia="Arial" w:hAnsi="Arial" w:cs="Arial"/>
          <w:lang w:val="en-GB"/>
        </w:rPr>
        <w:t>all</w:t>
      </w:r>
      <w:r w:rsidRPr="00F15B21">
        <w:rPr>
          <w:rFonts w:ascii="Arial" w:eastAsia="Arial" w:hAnsi="Arial" w:cs="Arial"/>
          <w:spacing w:val="4"/>
          <w:lang w:val="en-GB"/>
        </w:rPr>
        <w:t xml:space="preserve"> </w:t>
      </w:r>
      <w:r w:rsidRPr="00F15B21">
        <w:rPr>
          <w:rFonts w:ascii="Arial" w:eastAsia="Arial" w:hAnsi="Arial" w:cs="Arial"/>
          <w:lang w:val="en-GB"/>
        </w:rPr>
        <w:t>persons,</w:t>
      </w:r>
      <w:r w:rsidRPr="00F15B21">
        <w:rPr>
          <w:rFonts w:ascii="Arial" w:eastAsia="Arial" w:hAnsi="Arial" w:cs="Arial"/>
          <w:spacing w:val="4"/>
          <w:lang w:val="en-GB"/>
        </w:rPr>
        <w:t xml:space="preserve"> </w:t>
      </w:r>
      <w:r w:rsidRPr="00F15B21">
        <w:rPr>
          <w:rFonts w:ascii="Arial" w:eastAsia="Arial" w:hAnsi="Arial" w:cs="Arial"/>
          <w:lang w:val="en-GB"/>
        </w:rPr>
        <w:t>and</w:t>
      </w:r>
      <w:r w:rsidRPr="00F15B21">
        <w:rPr>
          <w:rFonts w:ascii="Arial" w:eastAsia="Arial" w:hAnsi="Arial" w:cs="Arial"/>
          <w:spacing w:val="4"/>
          <w:lang w:val="en-GB"/>
        </w:rPr>
        <w:t xml:space="preserve"> </w:t>
      </w:r>
      <w:r w:rsidRPr="00F15B21">
        <w:rPr>
          <w:rFonts w:ascii="Arial" w:eastAsia="Arial" w:hAnsi="Arial" w:cs="Arial"/>
          <w:lang w:val="en-GB"/>
        </w:rPr>
        <w:t>it</w:t>
      </w:r>
      <w:r w:rsidRPr="00F15B21">
        <w:rPr>
          <w:rFonts w:ascii="Arial" w:eastAsia="Arial" w:hAnsi="Arial" w:cs="Arial"/>
          <w:spacing w:val="4"/>
          <w:lang w:val="en-GB"/>
        </w:rPr>
        <w:t xml:space="preserve"> </w:t>
      </w:r>
      <w:r w:rsidRPr="00F15B21">
        <w:rPr>
          <w:rFonts w:ascii="Arial" w:eastAsia="Arial" w:hAnsi="Arial" w:cs="Arial"/>
          <w:lang w:val="en-GB"/>
        </w:rPr>
        <w:t>is</w:t>
      </w:r>
      <w:r w:rsidRPr="00F15B21">
        <w:rPr>
          <w:rFonts w:ascii="Arial" w:eastAsia="Arial" w:hAnsi="Arial" w:cs="Arial"/>
          <w:spacing w:val="4"/>
          <w:lang w:val="en-GB"/>
        </w:rPr>
        <w:t xml:space="preserve"> </w:t>
      </w:r>
      <w:r w:rsidRPr="00F15B21">
        <w:rPr>
          <w:rFonts w:ascii="Arial" w:eastAsia="Arial" w:hAnsi="Arial" w:cs="Arial"/>
          <w:lang w:val="en-GB"/>
        </w:rPr>
        <w:t>not</w:t>
      </w:r>
      <w:r w:rsidRPr="00F15B21">
        <w:rPr>
          <w:rFonts w:ascii="Arial" w:eastAsia="Arial" w:hAnsi="Arial" w:cs="Arial"/>
          <w:spacing w:val="4"/>
          <w:lang w:val="en-GB"/>
        </w:rPr>
        <w:t xml:space="preserve"> </w:t>
      </w:r>
      <w:r w:rsidRPr="00F15B21">
        <w:rPr>
          <w:rFonts w:ascii="Arial" w:eastAsia="Arial" w:hAnsi="Arial" w:cs="Arial"/>
          <w:lang w:val="en-GB"/>
        </w:rPr>
        <w:t>possible</w:t>
      </w:r>
      <w:r w:rsidRPr="00F15B21">
        <w:rPr>
          <w:rFonts w:ascii="Arial" w:eastAsia="Arial" w:hAnsi="Arial" w:cs="Arial"/>
          <w:spacing w:val="4"/>
          <w:lang w:val="en-GB"/>
        </w:rPr>
        <w:t xml:space="preserve"> </w:t>
      </w:r>
      <w:r w:rsidRPr="00F15B21">
        <w:rPr>
          <w:rFonts w:ascii="Arial" w:eastAsia="Arial" w:hAnsi="Arial" w:cs="Arial"/>
          <w:lang w:val="en-GB"/>
        </w:rPr>
        <w:t>for the</w:t>
      </w:r>
      <w:r w:rsidRPr="00F15B21">
        <w:rPr>
          <w:rFonts w:ascii="Arial" w:eastAsia="Arial" w:hAnsi="Arial" w:cs="Arial"/>
          <w:spacing w:val="9"/>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8"/>
          <w:lang w:val="en-GB"/>
        </w:rPr>
        <w:t xml:space="preserve"> </w:t>
      </w:r>
      <w:r w:rsidRPr="00F15B21">
        <w:rPr>
          <w:rFonts w:ascii="Arial" w:eastAsia="Arial" w:hAnsi="Arial" w:cs="Arial"/>
          <w:i/>
          <w:lang w:val="en-GB"/>
        </w:rPr>
        <w:t>of</w:t>
      </w:r>
      <w:r w:rsidRPr="00F15B21">
        <w:rPr>
          <w:rFonts w:ascii="Arial" w:eastAsia="Arial" w:hAnsi="Arial" w:cs="Arial"/>
          <w:i/>
          <w:spacing w:val="6"/>
          <w:lang w:val="en-GB"/>
        </w:rPr>
        <w:t xml:space="preserve"> </w:t>
      </w:r>
      <w:r w:rsidRPr="00F15B21">
        <w:rPr>
          <w:rFonts w:ascii="Arial" w:eastAsia="Arial" w:hAnsi="Arial" w:cs="Arial"/>
          <w:i/>
          <w:lang w:val="en-GB"/>
        </w:rPr>
        <w:t>the Authorit</w:t>
      </w:r>
      <w:r w:rsidRPr="00F15B21">
        <w:rPr>
          <w:rFonts w:ascii="Arial" w:eastAsia="Arial" w:hAnsi="Arial" w:cs="Arial"/>
          <w:i/>
          <w:spacing w:val="-16"/>
          <w:lang w:val="en-GB"/>
        </w:rPr>
        <w:t>y</w:t>
      </w:r>
      <w:r w:rsidRPr="00F15B21">
        <w:rPr>
          <w:rFonts w:ascii="Arial" w:eastAsia="Arial" w:hAnsi="Arial" w:cs="Arial"/>
          <w:i/>
          <w:lang w:val="en-GB"/>
        </w:rPr>
        <w:t>,</w:t>
      </w:r>
      <w:r w:rsidRPr="00F15B21">
        <w:rPr>
          <w:rFonts w:ascii="Arial" w:eastAsia="Arial" w:hAnsi="Arial" w:cs="Arial"/>
          <w:lang w:val="en-GB"/>
        </w:rPr>
        <w:t>]</w:t>
      </w:r>
      <w:r w:rsidRPr="00F15B21">
        <w:rPr>
          <w:rFonts w:ascii="Arial" w:eastAsia="Arial" w:hAnsi="Arial" w:cs="Arial"/>
          <w:spacing w:val="7"/>
          <w:lang w:val="en-GB"/>
        </w:rPr>
        <w:t xml:space="preserve"> </w:t>
      </w:r>
      <w:r w:rsidRPr="00F15B21">
        <w:rPr>
          <w:rFonts w:ascii="Arial" w:eastAsia="Arial" w:hAnsi="Arial" w:cs="Arial"/>
          <w:lang w:val="en-GB"/>
        </w:rPr>
        <w:t>their</w:t>
      </w:r>
      <w:r w:rsidRPr="00F15B21">
        <w:rPr>
          <w:rFonts w:ascii="Arial" w:eastAsia="Arial" w:hAnsi="Arial" w:cs="Arial"/>
          <w:spacing w:val="9"/>
          <w:lang w:val="en-GB"/>
        </w:rPr>
        <w:t xml:space="preserve"> </w:t>
      </w:r>
      <w:r w:rsidRPr="00F15B21">
        <w:rPr>
          <w:rFonts w:ascii="Arial" w:eastAsia="Arial" w:hAnsi="Arial" w:cs="Arial"/>
          <w:lang w:val="en-GB"/>
        </w:rPr>
        <w:t>employees</w:t>
      </w:r>
      <w:r w:rsidRPr="00F15B21">
        <w:rPr>
          <w:rFonts w:ascii="Arial" w:eastAsia="Arial" w:hAnsi="Arial" w:cs="Arial"/>
          <w:spacing w:val="9"/>
          <w:lang w:val="en-GB"/>
        </w:rPr>
        <w:t xml:space="preserve"> </w:t>
      </w:r>
      <w:r w:rsidRPr="00F15B21">
        <w:rPr>
          <w:rFonts w:ascii="Arial" w:eastAsia="Arial" w:hAnsi="Arial" w:cs="Arial"/>
          <w:lang w:val="en-GB"/>
        </w:rPr>
        <w:t>or</w:t>
      </w:r>
      <w:r w:rsidRPr="00F15B21">
        <w:rPr>
          <w:rFonts w:ascii="Arial" w:eastAsia="Arial" w:hAnsi="Arial" w:cs="Arial"/>
          <w:spacing w:val="9"/>
          <w:lang w:val="en-GB"/>
        </w:rPr>
        <w:t xml:space="preserve"> </w:t>
      </w:r>
      <w:r w:rsidRPr="00F15B21">
        <w:rPr>
          <w:rFonts w:ascii="Arial" w:eastAsia="Arial" w:hAnsi="Arial" w:cs="Arial"/>
          <w:lang w:val="en-GB"/>
        </w:rPr>
        <w:t>advisors</w:t>
      </w:r>
      <w:r w:rsidRPr="00F15B21">
        <w:rPr>
          <w:rFonts w:ascii="Arial" w:eastAsia="Arial" w:hAnsi="Arial" w:cs="Arial"/>
          <w:spacing w:val="9"/>
          <w:lang w:val="en-GB"/>
        </w:rPr>
        <w:t xml:space="preserve"> </w:t>
      </w:r>
      <w:r w:rsidRPr="00F15B21">
        <w:rPr>
          <w:rFonts w:ascii="Arial" w:eastAsia="Arial" w:hAnsi="Arial" w:cs="Arial"/>
          <w:lang w:val="en-GB"/>
        </w:rPr>
        <w:t>to</w:t>
      </w:r>
      <w:r w:rsidRPr="00F15B21">
        <w:rPr>
          <w:rFonts w:ascii="Arial" w:eastAsia="Arial" w:hAnsi="Arial" w:cs="Arial"/>
          <w:spacing w:val="8"/>
          <w:lang w:val="en-GB"/>
        </w:rPr>
        <w:t xml:space="preserve"> </w:t>
      </w:r>
      <w:r w:rsidRPr="00F15B21">
        <w:rPr>
          <w:rFonts w:ascii="Arial" w:eastAsia="Arial" w:hAnsi="Arial" w:cs="Arial"/>
          <w:lang w:val="en-GB"/>
        </w:rPr>
        <w:t>consider</w:t>
      </w:r>
      <w:r w:rsidRPr="00F15B21">
        <w:rPr>
          <w:rFonts w:ascii="Arial" w:eastAsia="Arial" w:hAnsi="Arial" w:cs="Arial"/>
          <w:spacing w:val="9"/>
          <w:lang w:val="en-GB"/>
        </w:rPr>
        <w:t xml:space="preserve"> </w:t>
      </w:r>
      <w:r w:rsidRPr="00F15B21">
        <w:rPr>
          <w:rFonts w:ascii="Arial" w:eastAsia="Arial" w:hAnsi="Arial" w:cs="Arial"/>
          <w:lang w:val="en-GB"/>
        </w:rPr>
        <w:t>the</w:t>
      </w:r>
      <w:r w:rsidRPr="00F15B21">
        <w:rPr>
          <w:rFonts w:ascii="Arial" w:eastAsia="Arial" w:hAnsi="Arial" w:cs="Arial"/>
          <w:spacing w:val="9"/>
          <w:lang w:val="en-GB"/>
        </w:rPr>
        <w:t xml:space="preserve"> </w:t>
      </w:r>
      <w:r w:rsidRPr="00F15B21">
        <w:rPr>
          <w:rFonts w:ascii="Arial" w:eastAsia="Arial" w:hAnsi="Arial" w:cs="Arial"/>
          <w:lang w:val="en-GB"/>
        </w:rPr>
        <w:t>investment</w:t>
      </w:r>
      <w:r w:rsidRPr="00F15B21">
        <w:rPr>
          <w:rFonts w:ascii="Arial" w:eastAsia="Arial" w:hAnsi="Arial" w:cs="Arial"/>
          <w:spacing w:val="9"/>
          <w:lang w:val="en-GB"/>
        </w:rPr>
        <w:t xml:space="preserve"> </w:t>
      </w:r>
      <w:r w:rsidRPr="00F15B21">
        <w:rPr>
          <w:rFonts w:ascii="Arial" w:eastAsia="Arial" w:hAnsi="Arial" w:cs="Arial"/>
          <w:lang w:val="en-GB"/>
        </w:rPr>
        <w:t>objectives,</w:t>
      </w:r>
      <w:r w:rsidRPr="00F15B21">
        <w:rPr>
          <w:rFonts w:ascii="Arial" w:eastAsia="Arial" w:hAnsi="Arial" w:cs="Arial"/>
          <w:spacing w:val="9"/>
          <w:lang w:val="en-GB"/>
        </w:rPr>
        <w:t xml:space="preserve"> </w:t>
      </w:r>
      <w:r w:rsidRPr="00F15B21">
        <w:rPr>
          <w:rFonts w:ascii="Arial" w:eastAsia="Arial" w:hAnsi="Arial" w:cs="Arial"/>
          <w:lang w:val="en-GB"/>
        </w:rPr>
        <w:t>financial situation</w:t>
      </w:r>
      <w:r w:rsidRPr="00F15B21">
        <w:rPr>
          <w:rFonts w:ascii="Arial" w:eastAsia="Arial" w:hAnsi="Arial" w:cs="Arial"/>
          <w:spacing w:val="2"/>
          <w:lang w:val="en-GB"/>
        </w:rPr>
        <w:t xml:space="preserve"> </w:t>
      </w:r>
      <w:r w:rsidRPr="00F15B21">
        <w:rPr>
          <w:rFonts w:ascii="Arial" w:eastAsia="Arial" w:hAnsi="Arial" w:cs="Arial"/>
          <w:lang w:val="en-GB"/>
        </w:rPr>
        <w:t>and</w:t>
      </w:r>
      <w:r w:rsidRPr="00F15B21">
        <w:rPr>
          <w:rFonts w:ascii="Arial" w:eastAsia="Arial" w:hAnsi="Arial" w:cs="Arial"/>
          <w:spacing w:val="2"/>
          <w:lang w:val="en-GB"/>
        </w:rPr>
        <w:t xml:space="preserve"> </w:t>
      </w:r>
      <w:r w:rsidRPr="00F15B21">
        <w:rPr>
          <w:rFonts w:ascii="Arial" w:eastAsia="Arial" w:hAnsi="Arial" w:cs="Arial"/>
          <w:lang w:val="en-GB"/>
        </w:rPr>
        <w:t>particular</w:t>
      </w:r>
      <w:r w:rsidRPr="00F15B21">
        <w:rPr>
          <w:rFonts w:ascii="Arial" w:eastAsia="Arial" w:hAnsi="Arial" w:cs="Arial"/>
          <w:spacing w:val="2"/>
          <w:lang w:val="en-GB"/>
        </w:rPr>
        <w:t xml:space="preserve"> </w:t>
      </w:r>
      <w:r w:rsidRPr="00F15B21">
        <w:rPr>
          <w:rFonts w:ascii="Arial" w:eastAsia="Arial" w:hAnsi="Arial" w:cs="Arial"/>
          <w:lang w:val="en-GB"/>
        </w:rPr>
        <w:t>needs</w:t>
      </w:r>
      <w:r w:rsidRPr="00F15B21">
        <w:rPr>
          <w:rFonts w:ascii="Arial" w:eastAsia="Arial" w:hAnsi="Arial" w:cs="Arial"/>
          <w:spacing w:val="2"/>
          <w:lang w:val="en-GB"/>
        </w:rPr>
        <w:t xml:space="preserve"> </w:t>
      </w:r>
      <w:r w:rsidRPr="00F15B21">
        <w:rPr>
          <w:rFonts w:ascii="Arial" w:eastAsia="Arial" w:hAnsi="Arial" w:cs="Arial"/>
          <w:lang w:val="en-GB"/>
        </w:rPr>
        <w:t>of</w:t>
      </w:r>
      <w:r w:rsidRPr="00F15B21">
        <w:rPr>
          <w:rFonts w:ascii="Arial" w:eastAsia="Arial" w:hAnsi="Arial" w:cs="Arial"/>
          <w:spacing w:val="2"/>
          <w:lang w:val="en-GB"/>
        </w:rPr>
        <w:t xml:space="preserve"> </w:t>
      </w:r>
      <w:r w:rsidRPr="00F15B21">
        <w:rPr>
          <w:rFonts w:ascii="Arial" w:eastAsia="Arial" w:hAnsi="Arial" w:cs="Arial"/>
          <w:lang w:val="en-GB"/>
        </w:rPr>
        <w:t>each</w:t>
      </w:r>
      <w:r w:rsidRPr="00F15B21">
        <w:rPr>
          <w:rFonts w:ascii="Arial" w:eastAsia="Arial" w:hAnsi="Arial" w:cs="Arial"/>
          <w:spacing w:val="2"/>
          <w:lang w:val="en-GB"/>
        </w:rPr>
        <w:t xml:space="preserve"> </w:t>
      </w:r>
      <w:r w:rsidRPr="00F15B21">
        <w:rPr>
          <w:rFonts w:ascii="Arial" w:eastAsia="Arial" w:hAnsi="Arial" w:cs="Arial"/>
          <w:lang w:val="en-GB"/>
        </w:rPr>
        <w:t>Bidder</w:t>
      </w:r>
      <w:r w:rsidRPr="00F15B21">
        <w:rPr>
          <w:rFonts w:ascii="Arial" w:eastAsia="Arial" w:hAnsi="Arial" w:cs="Arial"/>
          <w:spacing w:val="2"/>
          <w:lang w:val="en-GB"/>
        </w:rPr>
        <w:t xml:space="preserve"> </w:t>
      </w:r>
      <w:r w:rsidRPr="00F15B21">
        <w:rPr>
          <w:rFonts w:ascii="Arial" w:eastAsia="Arial" w:hAnsi="Arial" w:cs="Arial"/>
          <w:lang w:val="en-GB"/>
        </w:rPr>
        <w:t>who</w:t>
      </w:r>
      <w:r w:rsidRPr="00F15B21">
        <w:rPr>
          <w:rFonts w:ascii="Arial" w:eastAsia="Arial" w:hAnsi="Arial" w:cs="Arial"/>
          <w:spacing w:val="2"/>
          <w:lang w:val="en-GB"/>
        </w:rPr>
        <w:t xml:space="preserve"> </w:t>
      </w:r>
      <w:r w:rsidRPr="00F15B21">
        <w:rPr>
          <w:rFonts w:ascii="Arial" w:eastAsia="Arial" w:hAnsi="Arial" w:cs="Arial"/>
          <w:lang w:val="en-GB"/>
        </w:rPr>
        <w:t>reads</w:t>
      </w:r>
      <w:r w:rsidRPr="00F15B21">
        <w:rPr>
          <w:rFonts w:ascii="Arial" w:eastAsia="Arial" w:hAnsi="Arial" w:cs="Arial"/>
          <w:spacing w:val="2"/>
          <w:lang w:val="en-GB"/>
        </w:rPr>
        <w:t xml:space="preserve"> </w:t>
      </w:r>
      <w:r w:rsidRPr="00F15B21">
        <w:rPr>
          <w:rFonts w:ascii="Arial" w:eastAsia="Arial" w:hAnsi="Arial" w:cs="Arial"/>
          <w:lang w:val="en-GB"/>
        </w:rPr>
        <w:t>or</w:t>
      </w:r>
      <w:r w:rsidRPr="00F15B21">
        <w:rPr>
          <w:rFonts w:ascii="Arial" w:eastAsia="Arial" w:hAnsi="Arial" w:cs="Arial"/>
          <w:spacing w:val="2"/>
          <w:lang w:val="en-GB"/>
        </w:rPr>
        <w:t xml:space="preserve"> </w:t>
      </w:r>
      <w:r w:rsidRPr="00F15B21">
        <w:rPr>
          <w:rFonts w:ascii="Arial" w:eastAsia="Arial" w:hAnsi="Arial" w:cs="Arial"/>
          <w:lang w:val="en-GB"/>
        </w:rPr>
        <w:t>uses</w:t>
      </w:r>
      <w:r w:rsidRPr="00F15B21">
        <w:rPr>
          <w:rFonts w:ascii="Arial" w:eastAsia="Arial" w:hAnsi="Arial" w:cs="Arial"/>
          <w:spacing w:val="2"/>
          <w:lang w:val="en-GB"/>
        </w:rPr>
        <w:t xml:space="preserve"> </w:t>
      </w:r>
      <w:r w:rsidRPr="00F15B21">
        <w:rPr>
          <w:rFonts w:ascii="Arial" w:eastAsia="Arial" w:hAnsi="Arial" w:cs="Arial"/>
          <w:lang w:val="en-GB"/>
        </w:rPr>
        <w:t>this</w:t>
      </w:r>
      <w:r w:rsidRPr="00F15B21">
        <w:rPr>
          <w:rFonts w:ascii="Arial" w:eastAsia="Arial" w:hAnsi="Arial" w:cs="Arial"/>
          <w:spacing w:val="2"/>
          <w:lang w:val="en-GB"/>
        </w:rPr>
        <w:t xml:space="preserve"> </w:t>
      </w:r>
      <w:r w:rsidRPr="00F15B21">
        <w:rPr>
          <w:rFonts w:ascii="Arial" w:eastAsia="Arial" w:hAnsi="Arial" w:cs="Arial"/>
          <w:lang w:val="en-GB"/>
        </w:rPr>
        <w:t>RFP</w:t>
      </w:r>
      <w:r w:rsidRPr="00F15B21">
        <w:rPr>
          <w:rFonts w:ascii="Arial" w:eastAsia="Arial" w:hAnsi="Arial" w:cs="Arial"/>
          <w:spacing w:val="-2"/>
          <w:lang w:val="en-GB"/>
        </w:rPr>
        <w:t xml:space="preserve"> </w:t>
      </w:r>
      <w:r w:rsidRPr="00F15B21">
        <w:rPr>
          <w:rFonts w:ascii="Arial" w:eastAsia="Arial" w:hAnsi="Arial" w:cs="Arial"/>
          <w:lang w:val="en-GB"/>
        </w:rPr>
        <w:t>document.</w:t>
      </w:r>
      <w:r w:rsidRPr="00F15B21">
        <w:rPr>
          <w:rFonts w:ascii="Arial" w:eastAsia="Arial" w:hAnsi="Arial" w:cs="Arial"/>
          <w:spacing w:val="2"/>
          <w:lang w:val="en-GB"/>
        </w:rPr>
        <w:t xml:space="preserve"> </w:t>
      </w:r>
      <w:r w:rsidRPr="00F15B21">
        <w:rPr>
          <w:rFonts w:ascii="Arial" w:eastAsia="Arial" w:hAnsi="Arial" w:cs="Arial"/>
          <w:lang w:val="en-GB"/>
        </w:rPr>
        <w:t>Each</w:t>
      </w:r>
      <w:r w:rsidRPr="00F15B21">
        <w:rPr>
          <w:rFonts w:ascii="Arial" w:eastAsia="Arial" w:hAnsi="Arial" w:cs="Arial"/>
          <w:spacing w:val="2"/>
          <w:lang w:val="en-GB"/>
        </w:rPr>
        <w:t xml:space="preserve"> </w:t>
      </w:r>
      <w:r w:rsidRPr="00F15B21">
        <w:rPr>
          <w:rFonts w:ascii="Arial" w:eastAsia="Arial" w:hAnsi="Arial" w:cs="Arial"/>
          <w:lang w:val="en-GB"/>
        </w:rPr>
        <w:t>Bidder</w:t>
      </w:r>
      <w:r w:rsidRPr="00F15B21">
        <w:rPr>
          <w:rFonts w:ascii="Arial" w:eastAsia="Arial" w:hAnsi="Arial" w:cs="Arial"/>
          <w:spacing w:val="2"/>
          <w:lang w:val="en-GB"/>
        </w:rPr>
        <w:t xml:space="preserve"> </w:t>
      </w:r>
      <w:r w:rsidRPr="00F15B21">
        <w:rPr>
          <w:rFonts w:ascii="Arial" w:eastAsia="Arial" w:hAnsi="Arial" w:cs="Arial"/>
          <w:lang w:val="en-GB"/>
        </w:rPr>
        <w:t>should conduct its own investigations and analysis and should check the accurac</w:t>
      </w:r>
      <w:r w:rsidRPr="00F15B21">
        <w:rPr>
          <w:rFonts w:ascii="Arial" w:eastAsia="Arial" w:hAnsi="Arial" w:cs="Arial"/>
          <w:spacing w:val="-16"/>
          <w:lang w:val="en-GB"/>
        </w:rPr>
        <w:t>y</w:t>
      </w:r>
      <w:r w:rsidRPr="00F15B21">
        <w:rPr>
          <w:rFonts w:ascii="Arial" w:eastAsia="Arial" w:hAnsi="Arial" w:cs="Arial"/>
          <w:lang w:val="en-GB"/>
        </w:rPr>
        <w:t>, reliability and completeness of</w:t>
      </w:r>
      <w:r w:rsidRPr="00F15B21">
        <w:rPr>
          <w:rFonts w:ascii="Arial" w:eastAsia="Arial" w:hAnsi="Arial" w:cs="Arial"/>
          <w:spacing w:val="-8"/>
          <w:lang w:val="en-GB"/>
        </w:rPr>
        <w:t xml:space="preserve"> </w:t>
      </w:r>
      <w:r w:rsidRPr="00F15B21">
        <w:rPr>
          <w:rFonts w:ascii="Arial" w:eastAsia="Arial" w:hAnsi="Arial" w:cs="Arial"/>
          <w:lang w:val="en-GB"/>
        </w:rPr>
        <w:t>the</w:t>
      </w:r>
      <w:r w:rsidRPr="00F15B21">
        <w:rPr>
          <w:rFonts w:ascii="Arial" w:eastAsia="Arial" w:hAnsi="Arial" w:cs="Arial"/>
          <w:spacing w:val="-8"/>
          <w:lang w:val="en-GB"/>
        </w:rPr>
        <w:t xml:space="preserve"> </w:t>
      </w:r>
      <w:r w:rsidRPr="00F15B21">
        <w:rPr>
          <w:rFonts w:ascii="Arial" w:eastAsia="Arial" w:hAnsi="Arial" w:cs="Arial"/>
          <w:lang w:val="en-GB"/>
        </w:rPr>
        <w:t>information</w:t>
      </w:r>
      <w:r w:rsidRPr="00F15B21">
        <w:rPr>
          <w:rFonts w:ascii="Arial" w:eastAsia="Arial" w:hAnsi="Arial" w:cs="Arial"/>
          <w:spacing w:val="-8"/>
          <w:lang w:val="en-GB"/>
        </w:rPr>
        <w:t xml:space="preserve"> </w:t>
      </w:r>
      <w:r w:rsidRPr="00F15B21">
        <w:rPr>
          <w:rFonts w:ascii="Arial" w:eastAsia="Arial" w:hAnsi="Arial" w:cs="Arial"/>
          <w:lang w:val="en-GB"/>
        </w:rPr>
        <w:t>in</w:t>
      </w:r>
      <w:r w:rsidRPr="00F15B21">
        <w:rPr>
          <w:rFonts w:ascii="Arial" w:eastAsia="Arial" w:hAnsi="Arial" w:cs="Arial"/>
          <w:spacing w:val="-8"/>
          <w:lang w:val="en-GB"/>
        </w:rPr>
        <w:t xml:space="preserve"> </w:t>
      </w:r>
      <w:r w:rsidRPr="00F15B21">
        <w:rPr>
          <w:rFonts w:ascii="Arial" w:eastAsia="Arial" w:hAnsi="Arial" w:cs="Arial"/>
          <w:lang w:val="en-GB"/>
        </w:rPr>
        <w:t>this</w:t>
      </w:r>
      <w:r w:rsidRPr="00F15B21">
        <w:rPr>
          <w:rFonts w:ascii="Arial" w:eastAsia="Arial" w:hAnsi="Arial" w:cs="Arial"/>
          <w:spacing w:val="-8"/>
          <w:lang w:val="en-GB"/>
        </w:rPr>
        <w:t xml:space="preserve"> </w:t>
      </w:r>
      <w:r w:rsidRPr="00F15B21">
        <w:rPr>
          <w:rFonts w:ascii="Arial" w:eastAsia="Arial" w:hAnsi="Arial" w:cs="Arial"/>
          <w:lang w:val="en-GB"/>
        </w:rPr>
        <w:t>RFP</w:t>
      </w:r>
      <w:r w:rsidRPr="00F15B21">
        <w:rPr>
          <w:rFonts w:ascii="Arial" w:eastAsia="Arial" w:hAnsi="Arial" w:cs="Arial"/>
          <w:spacing w:val="-12"/>
          <w:lang w:val="en-GB"/>
        </w:rPr>
        <w:t xml:space="preserve"> </w:t>
      </w:r>
      <w:r w:rsidRPr="00F15B21">
        <w:rPr>
          <w:rFonts w:ascii="Arial" w:eastAsia="Arial" w:hAnsi="Arial" w:cs="Arial"/>
          <w:lang w:val="en-GB"/>
        </w:rPr>
        <w:t>document</w:t>
      </w:r>
      <w:r w:rsidRPr="00F15B21">
        <w:rPr>
          <w:rFonts w:ascii="Arial" w:eastAsia="Arial" w:hAnsi="Arial" w:cs="Arial"/>
          <w:spacing w:val="-8"/>
          <w:lang w:val="en-GB"/>
        </w:rPr>
        <w:t xml:space="preserve"> </w:t>
      </w:r>
      <w:r w:rsidRPr="00F15B21">
        <w:rPr>
          <w:rFonts w:ascii="Arial" w:eastAsia="Arial" w:hAnsi="Arial" w:cs="Arial"/>
          <w:lang w:val="en-GB"/>
        </w:rPr>
        <w:t>and</w:t>
      </w:r>
      <w:r w:rsidRPr="00F15B21">
        <w:rPr>
          <w:rFonts w:ascii="Arial" w:eastAsia="Arial" w:hAnsi="Arial" w:cs="Arial"/>
          <w:spacing w:val="-8"/>
          <w:lang w:val="en-GB"/>
        </w:rPr>
        <w:t xml:space="preserve"> </w:t>
      </w:r>
      <w:r w:rsidRPr="00F15B21">
        <w:rPr>
          <w:rFonts w:ascii="Arial" w:eastAsia="Arial" w:hAnsi="Arial" w:cs="Arial"/>
          <w:lang w:val="en-GB"/>
        </w:rPr>
        <w:t>where</w:t>
      </w:r>
      <w:r w:rsidRPr="00F15B21">
        <w:rPr>
          <w:rFonts w:ascii="Arial" w:eastAsia="Arial" w:hAnsi="Arial" w:cs="Arial"/>
          <w:spacing w:val="-8"/>
          <w:lang w:val="en-GB"/>
        </w:rPr>
        <w:t xml:space="preserve"> </w:t>
      </w:r>
      <w:r w:rsidRPr="00F15B21">
        <w:rPr>
          <w:rFonts w:ascii="Arial" w:eastAsia="Arial" w:hAnsi="Arial" w:cs="Arial"/>
          <w:lang w:val="en-GB"/>
        </w:rPr>
        <w:t>necessary</w:t>
      </w:r>
      <w:r w:rsidRPr="00F15B21">
        <w:rPr>
          <w:rFonts w:ascii="Arial" w:eastAsia="Arial" w:hAnsi="Arial" w:cs="Arial"/>
          <w:spacing w:val="-8"/>
          <w:lang w:val="en-GB"/>
        </w:rPr>
        <w:t xml:space="preserve"> </w:t>
      </w:r>
      <w:r w:rsidRPr="00F15B21">
        <w:rPr>
          <w:rFonts w:ascii="Arial" w:eastAsia="Arial" w:hAnsi="Arial" w:cs="Arial"/>
          <w:lang w:val="en-GB"/>
        </w:rPr>
        <w:t>obtain</w:t>
      </w:r>
      <w:r w:rsidRPr="00F15B21">
        <w:rPr>
          <w:rFonts w:ascii="Arial" w:eastAsia="Arial" w:hAnsi="Arial" w:cs="Arial"/>
          <w:spacing w:val="-8"/>
          <w:lang w:val="en-GB"/>
        </w:rPr>
        <w:t xml:space="preserve"> </w:t>
      </w:r>
      <w:r w:rsidRPr="00F15B21">
        <w:rPr>
          <w:rFonts w:ascii="Arial" w:eastAsia="Arial" w:hAnsi="Arial" w:cs="Arial"/>
          <w:lang w:val="en-GB"/>
        </w:rPr>
        <w:t>independent</w:t>
      </w:r>
      <w:r w:rsidRPr="00F15B21">
        <w:rPr>
          <w:rFonts w:ascii="Arial" w:eastAsia="Arial" w:hAnsi="Arial" w:cs="Arial"/>
          <w:spacing w:val="-8"/>
          <w:lang w:val="en-GB"/>
        </w:rPr>
        <w:t xml:space="preserve"> </w:t>
      </w:r>
      <w:r w:rsidRPr="00F15B21">
        <w:rPr>
          <w:rFonts w:ascii="Arial" w:eastAsia="Arial" w:hAnsi="Arial" w:cs="Arial"/>
          <w:lang w:val="en-GB"/>
        </w:rPr>
        <w:t>advice</w:t>
      </w:r>
      <w:r w:rsidRPr="00F15B21">
        <w:rPr>
          <w:rFonts w:ascii="Arial" w:eastAsia="Arial" w:hAnsi="Arial" w:cs="Arial"/>
          <w:spacing w:val="-8"/>
          <w:lang w:val="en-GB"/>
        </w:rPr>
        <w:t xml:space="preserve"> </w:t>
      </w:r>
      <w:r w:rsidRPr="00F15B21">
        <w:rPr>
          <w:rFonts w:ascii="Arial" w:eastAsia="Arial" w:hAnsi="Arial" w:cs="Arial"/>
          <w:lang w:val="en-GB"/>
        </w:rPr>
        <w:t>from</w:t>
      </w:r>
      <w:r w:rsidRPr="00F15B21">
        <w:rPr>
          <w:rFonts w:ascii="Arial" w:eastAsia="Arial" w:hAnsi="Arial" w:cs="Arial"/>
          <w:spacing w:val="-8"/>
          <w:lang w:val="en-GB"/>
        </w:rPr>
        <w:t xml:space="preserve"> </w:t>
      </w:r>
      <w:r w:rsidRPr="00F15B21">
        <w:rPr>
          <w:rFonts w:ascii="Arial" w:eastAsia="Arial" w:hAnsi="Arial" w:cs="Arial"/>
          <w:lang w:val="en-GB"/>
        </w:rPr>
        <w:t>appropriate sources.</w:t>
      </w:r>
      <w:r w:rsidRPr="00F15B21">
        <w:rPr>
          <w:rFonts w:ascii="Arial" w:eastAsia="Arial" w:hAnsi="Arial" w:cs="Arial"/>
          <w:spacing w:val="4"/>
          <w:lang w:val="en-GB"/>
        </w:rPr>
        <w:t xml:space="preserve"> </w:t>
      </w:r>
      <w:r w:rsidRPr="00F15B21">
        <w:rPr>
          <w:rFonts w:ascii="Arial" w:eastAsia="Arial" w:hAnsi="Arial" w:cs="Arial"/>
          <w:lang w:val="en-GB"/>
        </w:rPr>
        <w:t>The</w:t>
      </w:r>
      <w:r w:rsidRPr="00F15B21">
        <w:rPr>
          <w:rFonts w:ascii="Arial" w:eastAsia="Arial" w:hAnsi="Arial" w:cs="Arial"/>
          <w:spacing w:val="8"/>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8"/>
          <w:lang w:val="en-GB"/>
        </w:rPr>
        <w:t xml:space="preserve"> </w:t>
      </w:r>
      <w:r w:rsidRPr="00F15B21">
        <w:rPr>
          <w:rFonts w:ascii="Arial" w:eastAsia="Arial" w:hAnsi="Arial" w:cs="Arial"/>
          <w:i/>
          <w:lang w:val="en-GB"/>
        </w:rPr>
        <w:t>of</w:t>
      </w:r>
      <w:r w:rsidRPr="00F15B21">
        <w:rPr>
          <w:rFonts w:ascii="Arial" w:eastAsia="Arial" w:hAnsi="Arial" w:cs="Arial"/>
          <w:i/>
          <w:spacing w:val="6"/>
          <w:lang w:val="en-GB"/>
        </w:rPr>
        <w:t xml:space="preserve"> </w:t>
      </w:r>
      <w:r w:rsidRPr="00F15B21">
        <w:rPr>
          <w:rFonts w:ascii="Arial" w:eastAsia="Arial" w:hAnsi="Arial" w:cs="Arial"/>
          <w:i/>
          <w:lang w:val="en-GB"/>
        </w:rPr>
        <w:t>the Authorit</w:t>
      </w:r>
      <w:r w:rsidRPr="00F15B21">
        <w:rPr>
          <w:rFonts w:ascii="Arial" w:eastAsia="Arial" w:hAnsi="Arial" w:cs="Arial"/>
          <w:i/>
          <w:spacing w:val="-16"/>
          <w:lang w:val="en-GB"/>
        </w:rPr>
        <w:t>y</w:t>
      </w:r>
      <w:r w:rsidRPr="00F15B21">
        <w:rPr>
          <w:rFonts w:ascii="Arial" w:eastAsia="Arial" w:hAnsi="Arial" w:cs="Arial"/>
          <w:i/>
          <w:lang w:val="en-GB"/>
        </w:rPr>
        <w:t>,</w:t>
      </w:r>
      <w:r w:rsidRPr="00F15B21">
        <w:rPr>
          <w:rFonts w:ascii="Arial" w:eastAsia="Arial" w:hAnsi="Arial" w:cs="Arial"/>
          <w:lang w:val="en-GB"/>
        </w:rPr>
        <w:t>]</w:t>
      </w:r>
      <w:r w:rsidRPr="00F15B21">
        <w:rPr>
          <w:rFonts w:ascii="Arial" w:eastAsia="Arial" w:hAnsi="Arial" w:cs="Arial"/>
          <w:spacing w:val="7"/>
          <w:lang w:val="en-GB"/>
        </w:rPr>
        <w:t xml:space="preserve"> </w:t>
      </w:r>
      <w:r w:rsidRPr="00F15B21">
        <w:rPr>
          <w:rFonts w:ascii="Arial" w:eastAsia="Arial" w:hAnsi="Arial" w:cs="Arial"/>
          <w:lang w:val="en-GB"/>
        </w:rPr>
        <w:t>their</w:t>
      </w:r>
      <w:r w:rsidRPr="00F15B21">
        <w:rPr>
          <w:rFonts w:ascii="Arial" w:eastAsia="Arial" w:hAnsi="Arial" w:cs="Arial"/>
          <w:spacing w:val="8"/>
          <w:lang w:val="en-GB"/>
        </w:rPr>
        <w:t xml:space="preserve"> </w:t>
      </w:r>
      <w:r w:rsidRPr="00F15B21">
        <w:rPr>
          <w:rFonts w:ascii="Arial" w:eastAsia="Arial" w:hAnsi="Arial" w:cs="Arial"/>
          <w:lang w:val="en-GB"/>
        </w:rPr>
        <w:t>employees</w:t>
      </w:r>
      <w:r w:rsidRPr="00F15B21">
        <w:rPr>
          <w:rFonts w:ascii="Arial" w:eastAsia="Arial" w:hAnsi="Arial" w:cs="Arial"/>
          <w:spacing w:val="9"/>
          <w:lang w:val="en-GB"/>
        </w:rPr>
        <w:t xml:space="preserve"> </w:t>
      </w:r>
      <w:r w:rsidRPr="00F15B21">
        <w:rPr>
          <w:rFonts w:ascii="Arial" w:eastAsia="Arial" w:hAnsi="Arial" w:cs="Arial"/>
          <w:lang w:val="en-GB"/>
        </w:rPr>
        <w:t>and</w:t>
      </w:r>
      <w:r w:rsidRPr="00F15B21">
        <w:rPr>
          <w:rFonts w:ascii="Arial" w:eastAsia="Arial" w:hAnsi="Arial" w:cs="Arial"/>
          <w:spacing w:val="8"/>
          <w:lang w:val="en-GB"/>
        </w:rPr>
        <w:t xml:space="preserve"> </w:t>
      </w:r>
      <w:r w:rsidRPr="00F15B21">
        <w:rPr>
          <w:rFonts w:ascii="Arial" w:eastAsia="Arial" w:hAnsi="Arial" w:cs="Arial"/>
          <w:lang w:val="en-GB"/>
        </w:rPr>
        <w:t>advisors</w:t>
      </w:r>
      <w:r w:rsidRPr="00F15B21">
        <w:rPr>
          <w:rFonts w:ascii="Arial" w:eastAsia="Arial" w:hAnsi="Arial" w:cs="Arial"/>
          <w:spacing w:val="9"/>
          <w:lang w:val="en-GB"/>
        </w:rPr>
        <w:t xml:space="preserve"> </w:t>
      </w:r>
      <w:r w:rsidRPr="00F15B21">
        <w:rPr>
          <w:rFonts w:ascii="Arial" w:eastAsia="Arial" w:hAnsi="Arial" w:cs="Arial"/>
          <w:lang w:val="en-GB"/>
        </w:rPr>
        <w:t>make</w:t>
      </w:r>
      <w:r w:rsidRPr="00F15B21">
        <w:rPr>
          <w:rFonts w:ascii="Arial" w:eastAsia="Arial" w:hAnsi="Arial" w:cs="Arial"/>
          <w:spacing w:val="8"/>
          <w:lang w:val="en-GB"/>
        </w:rPr>
        <w:t xml:space="preserve"> </w:t>
      </w:r>
      <w:r w:rsidRPr="00F15B21">
        <w:rPr>
          <w:rFonts w:ascii="Arial" w:eastAsia="Arial" w:hAnsi="Arial" w:cs="Arial"/>
          <w:lang w:val="en-GB"/>
        </w:rPr>
        <w:t>no</w:t>
      </w:r>
      <w:r w:rsidRPr="00F15B21">
        <w:rPr>
          <w:rFonts w:ascii="Arial" w:eastAsia="Arial" w:hAnsi="Arial" w:cs="Arial"/>
          <w:spacing w:val="8"/>
          <w:lang w:val="en-GB"/>
        </w:rPr>
        <w:t xml:space="preserve"> </w:t>
      </w:r>
      <w:r w:rsidRPr="00F15B21">
        <w:rPr>
          <w:rFonts w:ascii="Arial" w:eastAsia="Arial" w:hAnsi="Arial" w:cs="Arial"/>
          <w:lang w:val="en-GB"/>
        </w:rPr>
        <w:t>representation</w:t>
      </w:r>
      <w:r w:rsidRPr="00F15B21">
        <w:rPr>
          <w:rFonts w:ascii="Arial" w:eastAsia="Arial" w:hAnsi="Arial" w:cs="Arial"/>
          <w:spacing w:val="9"/>
          <w:lang w:val="en-GB"/>
        </w:rPr>
        <w:t xml:space="preserve"> </w:t>
      </w:r>
      <w:r w:rsidRPr="00F15B21">
        <w:rPr>
          <w:rFonts w:ascii="Arial" w:eastAsia="Arial" w:hAnsi="Arial" w:cs="Arial"/>
          <w:lang w:val="en-GB"/>
        </w:rPr>
        <w:t>or</w:t>
      </w:r>
      <w:r w:rsidRPr="00F15B21">
        <w:rPr>
          <w:rFonts w:ascii="Arial" w:eastAsia="Arial" w:hAnsi="Arial" w:cs="Arial"/>
          <w:spacing w:val="8"/>
          <w:lang w:val="en-GB"/>
        </w:rPr>
        <w:t xml:space="preserve"> </w:t>
      </w:r>
      <w:r w:rsidRPr="00F15B21">
        <w:rPr>
          <w:rFonts w:ascii="Arial" w:eastAsia="Arial" w:hAnsi="Arial" w:cs="Arial"/>
          <w:lang w:val="en-GB"/>
        </w:rPr>
        <w:t>warranty and shall incur no liability under any la</w:t>
      </w:r>
      <w:r w:rsidRPr="00F15B21">
        <w:rPr>
          <w:rFonts w:ascii="Arial" w:eastAsia="Arial" w:hAnsi="Arial" w:cs="Arial"/>
          <w:spacing w:val="-12"/>
          <w:lang w:val="en-GB"/>
        </w:rPr>
        <w:t>w</w:t>
      </w:r>
      <w:r w:rsidRPr="00F15B21">
        <w:rPr>
          <w:rFonts w:ascii="Arial" w:eastAsia="Arial" w:hAnsi="Arial" w:cs="Arial"/>
          <w:lang w:val="en-GB"/>
        </w:rPr>
        <w:t>, statute, rules or regulations as to the accurac</w:t>
      </w:r>
      <w:r w:rsidRPr="00F15B21">
        <w:rPr>
          <w:rFonts w:ascii="Arial" w:eastAsia="Arial" w:hAnsi="Arial" w:cs="Arial"/>
          <w:spacing w:val="-16"/>
          <w:lang w:val="en-GB"/>
        </w:rPr>
        <w:t>y</w:t>
      </w:r>
      <w:r w:rsidRPr="00F15B21">
        <w:rPr>
          <w:rFonts w:ascii="Arial" w:eastAsia="Arial" w:hAnsi="Arial" w:cs="Arial"/>
          <w:lang w:val="en-GB"/>
        </w:rPr>
        <w:t>, reliability or completeness of the RFP</w:t>
      </w:r>
      <w:r w:rsidRPr="00F15B21">
        <w:rPr>
          <w:rFonts w:ascii="Arial" w:eastAsia="Arial" w:hAnsi="Arial" w:cs="Arial"/>
          <w:spacing w:val="-4"/>
          <w:lang w:val="en-GB"/>
        </w:rPr>
        <w:t xml:space="preserve"> </w:t>
      </w:r>
      <w:r w:rsidRPr="00F15B21">
        <w:rPr>
          <w:rFonts w:ascii="Arial" w:eastAsia="Arial" w:hAnsi="Arial" w:cs="Arial"/>
          <w:lang w:val="en-GB"/>
        </w:rPr>
        <w:t>document.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A25330">
      <w:pPr>
        <w:spacing w:after="0" w:line="250" w:lineRule="auto"/>
        <w:ind w:left="111" w:right="52"/>
        <w:jc w:val="both"/>
        <w:rPr>
          <w:rFonts w:ascii="Arial" w:eastAsia="Arial" w:hAnsi="Arial" w:cs="Arial"/>
          <w:lang w:val="en-GB"/>
        </w:rPr>
      </w:pPr>
      <w:r w:rsidRPr="00F15B21">
        <w:rPr>
          <w:rFonts w:ascii="Arial" w:eastAsia="Arial" w:hAnsi="Arial" w:cs="Arial"/>
          <w:lang w:val="en-GB"/>
        </w:rPr>
        <w:t>The</w:t>
      </w:r>
      <w:r w:rsidRPr="00F15B21">
        <w:rPr>
          <w:rFonts w:ascii="Arial" w:eastAsia="Arial" w:hAnsi="Arial" w:cs="Arial"/>
          <w:spacing w:val="3"/>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3"/>
          <w:lang w:val="en-GB"/>
        </w:rPr>
        <w:t xml:space="preserve"> </w:t>
      </w:r>
      <w:r w:rsidRPr="00F15B21">
        <w:rPr>
          <w:rFonts w:ascii="Arial" w:eastAsia="Arial" w:hAnsi="Arial" w:cs="Arial"/>
          <w:i/>
          <w:lang w:val="en-GB"/>
        </w:rPr>
        <w:t>of</w:t>
      </w:r>
      <w:r w:rsidRPr="00F15B21">
        <w:rPr>
          <w:rFonts w:ascii="Arial" w:eastAsia="Arial" w:hAnsi="Arial" w:cs="Arial"/>
          <w:i/>
          <w:spacing w:val="1"/>
          <w:lang w:val="en-GB"/>
        </w:rPr>
        <w:t xml:space="preserve"> </w:t>
      </w:r>
      <w:r w:rsidRPr="00F15B21">
        <w:rPr>
          <w:rFonts w:ascii="Arial" w:eastAsia="Arial" w:hAnsi="Arial" w:cs="Arial"/>
          <w:i/>
          <w:lang w:val="en-GB"/>
        </w:rPr>
        <w:t>the</w:t>
      </w:r>
      <w:r w:rsidRPr="00F15B21">
        <w:rPr>
          <w:rFonts w:ascii="Arial" w:eastAsia="Arial" w:hAnsi="Arial" w:cs="Arial"/>
          <w:i/>
          <w:spacing w:val="-5"/>
          <w:lang w:val="en-GB"/>
        </w:rPr>
        <w:t xml:space="preserve"> </w:t>
      </w:r>
      <w:r w:rsidRPr="00F15B21">
        <w:rPr>
          <w:rFonts w:ascii="Arial" w:eastAsia="Arial" w:hAnsi="Arial" w:cs="Arial"/>
          <w:i/>
          <w:lang w:val="en-GB"/>
        </w:rPr>
        <w:t>Authority</w:t>
      </w:r>
      <w:r w:rsidRPr="00F15B21">
        <w:rPr>
          <w:rFonts w:ascii="Arial" w:eastAsia="Arial" w:hAnsi="Arial" w:cs="Arial"/>
          <w:lang w:val="en-GB"/>
        </w:rPr>
        <w:t>]</w:t>
      </w:r>
      <w:r w:rsidRPr="00F15B21">
        <w:rPr>
          <w:rFonts w:ascii="Arial" w:eastAsia="Arial" w:hAnsi="Arial" w:cs="Arial"/>
          <w:spacing w:val="3"/>
          <w:lang w:val="en-GB"/>
        </w:rPr>
        <w:t xml:space="preserve"> </w:t>
      </w:r>
      <w:r w:rsidRPr="00F15B21">
        <w:rPr>
          <w:rFonts w:ascii="Arial" w:eastAsia="Arial" w:hAnsi="Arial" w:cs="Arial"/>
          <w:lang w:val="en-GB"/>
        </w:rPr>
        <w:t>may</w:t>
      </w:r>
      <w:r w:rsidRPr="00F15B21">
        <w:rPr>
          <w:rFonts w:ascii="Arial" w:eastAsia="Arial" w:hAnsi="Arial" w:cs="Arial"/>
          <w:spacing w:val="3"/>
          <w:lang w:val="en-GB"/>
        </w:rPr>
        <w:t xml:space="preserve"> </w:t>
      </w:r>
      <w:r w:rsidRPr="00F15B21">
        <w:rPr>
          <w:rFonts w:ascii="Arial" w:eastAsia="Arial" w:hAnsi="Arial" w:cs="Arial"/>
          <w:lang w:val="en-GB"/>
        </w:rPr>
        <w:t>in</w:t>
      </w:r>
      <w:r w:rsidRPr="00F15B21">
        <w:rPr>
          <w:rFonts w:ascii="Arial" w:eastAsia="Arial" w:hAnsi="Arial" w:cs="Arial"/>
          <w:spacing w:val="3"/>
          <w:lang w:val="en-GB"/>
        </w:rPr>
        <w:t xml:space="preserve"> </w:t>
      </w:r>
      <w:r w:rsidRPr="00F15B21">
        <w:rPr>
          <w:rFonts w:ascii="Arial" w:eastAsia="Arial" w:hAnsi="Arial" w:cs="Arial"/>
          <w:lang w:val="en-GB"/>
        </w:rPr>
        <w:t>their</w:t>
      </w:r>
      <w:r w:rsidRPr="00F15B21">
        <w:rPr>
          <w:rFonts w:ascii="Arial" w:eastAsia="Arial" w:hAnsi="Arial" w:cs="Arial"/>
          <w:spacing w:val="3"/>
          <w:lang w:val="en-GB"/>
        </w:rPr>
        <w:t xml:space="preserve"> </w:t>
      </w:r>
      <w:r w:rsidRPr="00F15B21">
        <w:rPr>
          <w:rFonts w:ascii="Arial" w:eastAsia="Arial" w:hAnsi="Arial" w:cs="Arial"/>
          <w:lang w:val="en-GB"/>
        </w:rPr>
        <w:t>absolute</w:t>
      </w:r>
      <w:r w:rsidRPr="00F15B21">
        <w:rPr>
          <w:rFonts w:ascii="Arial" w:eastAsia="Arial" w:hAnsi="Arial" w:cs="Arial"/>
          <w:spacing w:val="3"/>
          <w:lang w:val="en-GB"/>
        </w:rPr>
        <w:t xml:space="preserve"> </w:t>
      </w:r>
      <w:r w:rsidRPr="00F15B21">
        <w:rPr>
          <w:rFonts w:ascii="Arial" w:eastAsia="Arial" w:hAnsi="Arial" w:cs="Arial"/>
          <w:lang w:val="en-GB"/>
        </w:rPr>
        <w:t>discretion,</w:t>
      </w:r>
      <w:r w:rsidRPr="00F15B21">
        <w:rPr>
          <w:rFonts w:ascii="Arial" w:eastAsia="Arial" w:hAnsi="Arial" w:cs="Arial"/>
          <w:spacing w:val="3"/>
          <w:lang w:val="en-GB"/>
        </w:rPr>
        <w:t xml:space="preserve"> </w:t>
      </w:r>
      <w:r w:rsidRPr="00F15B21">
        <w:rPr>
          <w:rFonts w:ascii="Arial" w:eastAsia="Arial" w:hAnsi="Arial" w:cs="Arial"/>
          <w:lang w:val="en-GB"/>
        </w:rPr>
        <w:t>but</w:t>
      </w:r>
      <w:r w:rsidRPr="00F15B21">
        <w:rPr>
          <w:rFonts w:ascii="Arial" w:eastAsia="Arial" w:hAnsi="Arial" w:cs="Arial"/>
          <w:spacing w:val="3"/>
          <w:lang w:val="en-GB"/>
        </w:rPr>
        <w:t xml:space="preserve"> </w:t>
      </w:r>
      <w:r w:rsidRPr="00F15B21">
        <w:rPr>
          <w:rFonts w:ascii="Arial" w:eastAsia="Arial" w:hAnsi="Arial" w:cs="Arial"/>
          <w:lang w:val="en-GB"/>
        </w:rPr>
        <w:t>without</w:t>
      </w:r>
      <w:r w:rsidRPr="00F15B21">
        <w:rPr>
          <w:rFonts w:ascii="Arial" w:eastAsia="Arial" w:hAnsi="Arial" w:cs="Arial"/>
          <w:spacing w:val="3"/>
          <w:lang w:val="en-GB"/>
        </w:rPr>
        <w:t xml:space="preserve"> </w:t>
      </w:r>
      <w:r w:rsidRPr="00F15B21">
        <w:rPr>
          <w:rFonts w:ascii="Arial" w:eastAsia="Arial" w:hAnsi="Arial" w:cs="Arial"/>
          <w:lang w:val="en-GB"/>
        </w:rPr>
        <w:t>being</w:t>
      </w:r>
      <w:r w:rsidRPr="00F15B21">
        <w:rPr>
          <w:rFonts w:ascii="Arial" w:eastAsia="Arial" w:hAnsi="Arial" w:cs="Arial"/>
          <w:spacing w:val="3"/>
          <w:lang w:val="en-GB"/>
        </w:rPr>
        <w:t xml:space="preserve"> </w:t>
      </w:r>
      <w:r w:rsidRPr="00F15B21">
        <w:rPr>
          <w:rFonts w:ascii="Arial" w:eastAsia="Arial" w:hAnsi="Arial" w:cs="Arial"/>
          <w:lang w:val="en-GB"/>
        </w:rPr>
        <w:t>under</w:t>
      </w:r>
      <w:r w:rsidRPr="00F15B21">
        <w:rPr>
          <w:rFonts w:ascii="Arial" w:eastAsia="Arial" w:hAnsi="Arial" w:cs="Arial"/>
          <w:spacing w:val="3"/>
          <w:lang w:val="en-GB"/>
        </w:rPr>
        <w:t xml:space="preserve"> </w:t>
      </w:r>
      <w:r w:rsidRPr="00F15B21">
        <w:rPr>
          <w:rFonts w:ascii="Arial" w:eastAsia="Arial" w:hAnsi="Arial" w:cs="Arial"/>
          <w:lang w:val="en-GB"/>
        </w:rPr>
        <w:t>any</w:t>
      </w:r>
      <w:r w:rsidRPr="00F15B21">
        <w:rPr>
          <w:rFonts w:ascii="Arial" w:eastAsia="Arial" w:hAnsi="Arial" w:cs="Arial"/>
          <w:spacing w:val="3"/>
          <w:lang w:val="en-GB"/>
        </w:rPr>
        <w:t xml:space="preserve"> </w:t>
      </w:r>
      <w:r w:rsidRPr="00F15B21">
        <w:rPr>
          <w:rFonts w:ascii="Arial" w:eastAsia="Arial" w:hAnsi="Arial" w:cs="Arial"/>
          <w:lang w:val="en-GB"/>
        </w:rPr>
        <w:t>obligation</w:t>
      </w:r>
      <w:r w:rsidRPr="00F15B21">
        <w:rPr>
          <w:rFonts w:ascii="Arial" w:eastAsia="Arial" w:hAnsi="Arial" w:cs="Arial"/>
          <w:spacing w:val="3"/>
          <w:lang w:val="en-GB"/>
        </w:rPr>
        <w:t xml:space="preserve"> </w:t>
      </w:r>
      <w:r w:rsidRPr="00F15B21">
        <w:rPr>
          <w:rFonts w:ascii="Arial" w:eastAsia="Arial" w:hAnsi="Arial" w:cs="Arial"/>
          <w:lang w:val="en-GB"/>
        </w:rPr>
        <w:t>to</w:t>
      </w:r>
      <w:r w:rsidRPr="00F15B21">
        <w:rPr>
          <w:rFonts w:ascii="Arial" w:eastAsia="Arial" w:hAnsi="Arial" w:cs="Arial"/>
          <w:spacing w:val="3"/>
          <w:lang w:val="en-GB"/>
        </w:rPr>
        <w:t xml:space="preserve"> </w:t>
      </w:r>
      <w:r w:rsidRPr="00F15B21">
        <w:rPr>
          <w:rFonts w:ascii="Arial" w:eastAsia="Arial" w:hAnsi="Arial" w:cs="Arial"/>
          <w:lang w:val="en-GB"/>
        </w:rPr>
        <w:t>do so, update, amend or supplement the information in this RFP</w:t>
      </w:r>
      <w:r w:rsidRPr="00F15B21">
        <w:rPr>
          <w:rFonts w:ascii="Arial" w:eastAsia="Arial" w:hAnsi="Arial" w:cs="Arial"/>
          <w:spacing w:val="-4"/>
          <w:lang w:val="en-GB"/>
        </w:rPr>
        <w:t xml:space="preserve"> </w:t>
      </w:r>
      <w:r w:rsidRPr="00F15B21">
        <w:rPr>
          <w:rFonts w:ascii="Arial" w:eastAsia="Arial" w:hAnsi="Arial" w:cs="Arial"/>
          <w:lang w:val="en-GB"/>
        </w:rPr>
        <w:t>document.</w:t>
      </w:r>
    </w:p>
    <w:p w:rsidR="00E04553" w:rsidRPr="00F15B21" w:rsidRDefault="00E04553" w:rsidP="007766AF">
      <w:pPr>
        <w:spacing w:after="0"/>
        <w:jc w:val="both"/>
        <w:rPr>
          <w:rFonts w:ascii="Arial" w:hAnsi="Arial" w:cs="Arial"/>
          <w:lang w:val="en-GB"/>
        </w:rPr>
        <w:sectPr w:rsidR="00E04553" w:rsidRPr="00F15B21" w:rsidSect="00B1284A">
          <w:headerReference w:type="even" r:id="rId11"/>
          <w:headerReference w:type="default" r:id="rId12"/>
          <w:footerReference w:type="even" r:id="rId13"/>
          <w:footerReference w:type="default" r:id="rId14"/>
          <w:pgSz w:w="11920" w:h="16840"/>
          <w:pgMar w:top="1680" w:right="1288" w:bottom="500" w:left="1560" w:header="661" w:footer="304" w:gutter="0"/>
          <w:pgNumType w:start="4"/>
          <w:cols w:space="720"/>
        </w:sectPr>
      </w:pPr>
    </w:p>
    <w:p w:rsidR="00E04553" w:rsidRPr="00F15B21" w:rsidRDefault="00E04553" w:rsidP="007766AF">
      <w:pPr>
        <w:spacing w:before="20" w:after="0" w:line="280" w:lineRule="exact"/>
        <w:rPr>
          <w:rFonts w:ascii="Arial" w:hAnsi="Arial" w:cs="Arial"/>
          <w:lang w:val="en-GB"/>
        </w:rPr>
      </w:pPr>
    </w:p>
    <w:p w:rsidR="00E04553" w:rsidRPr="00D945C9" w:rsidRDefault="009E179B" w:rsidP="00D945C9">
      <w:pPr>
        <w:pStyle w:val="Heading1"/>
        <w:jc w:val="center"/>
        <w:rPr>
          <w:sz w:val="32"/>
        </w:rPr>
      </w:pPr>
      <w:bookmarkStart w:id="3" w:name="_Toc54028647"/>
      <w:r w:rsidRPr="00D945C9">
        <w:rPr>
          <w:sz w:val="32"/>
        </w:rPr>
        <w:t>GLOSSARY</w:t>
      </w:r>
      <w:bookmarkEnd w:id="3"/>
    </w:p>
    <w:p w:rsidR="00E04553" w:rsidRPr="00F15B21" w:rsidRDefault="00E04553" w:rsidP="00B1284A">
      <w:pPr>
        <w:spacing w:before="12" w:after="0" w:line="240" w:lineRule="exact"/>
        <w:ind w:firstLine="284"/>
        <w:rPr>
          <w:rFonts w:ascii="Arial" w:hAnsi="Arial" w:cs="Arial"/>
          <w:lang w:val="en-GB"/>
        </w:rPr>
      </w:pP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Authority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As defined in Clause 1.1.1 </w:t>
      </w:r>
    </w:p>
    <w:p w:rsidR="006E10FA" w:rsidRPr="00B17F0A" w:rsidRDefault="006E10FA" w:rsidP="006E10FA">
      <w:pPr>
        <w:pStyle w:val="Default"/>
        <w:jc w:val="both"/>
        <w:rPr>
          <w:rFonts w:ascii="Arial" w:hAnsi="Arial" w:cs="Arial"/>
          <w:sz w:val="22"/>
          <w:szCs w:val="22"/>
          <w:lang w:val="en-GB"/>
        </w:rPr>
      </w:pPr>
      <w:r w:rsidRPr="00B17F0A">
        <w:rPr>
          <w:rFonts w:ascii="Arial" w:eastAsia="Arial" w:hAnsi="Arial" w:cs="Arial"/>
          <w:b/>
          <w:bCs/>
          <w:sz w:val="22"/>
          <w:szCs w:val="22"/>
          <w:lang w:val="en-GB"/>
        </w:rPr>
        <w:t>Bid Due Date</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As defined in Clause 1.2.</w:t>
      </w:r>
      <w:r w:rsidRPr="00B17F0A">
        <w:rPr>
          <w:rFonts w:ascii="Arial" w:eastAsia="Arial" w:hAnsi="Arial" w:cs="Arial"/>
          <w:sz w:val="22"/>
          <w:szCs w:val="22"/>
          <w:lang w:val="en-GB"/>
        </w:rPr>
        <w:t>2</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lang w:val="en-GB"/>
        </w:rPr>
        <w:t>Bid Security</w:t>
      </w:r>
      <w:r w:rsidRPr="00B17F0A">
        <w:rPr>
          <w:rFonts w:ascii="Arial" w:eastAsia="Arial" w:hAnsi="Arial" w:cs="Arial"/>
          <w:b/>
          <w:bCs/>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1.2.4</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lang w:val="en-GB"/>
        </w:rPr>
        <w:t>Bidders</w:t>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1.2.1</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Bidding Documents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As defined in Clause 1.1.7</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Bidding Process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As defined in Clause 1.2.1 </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lang w:val="en-GB"/>
        </w:rPr>
        <w:t>Consortium</w:t>
      </w:r>
      <w:r w:rsidRPr="00B17F0A">
        <w:rPr>
          <w:rFonts w:ascii="Arial" w:hAnsi="Arial" w:cs="Arial"/>
          <w:b/>
          <w:bCs/>
          <w:color w:val="000000"/>
          <w:lang w:val="en-GB"/>
        </w:rPr>
        <w:tab/>
      </w:r>
      <w:r w:rsidRPr="00B17F0A">
        <w:rPr>
          <w:rFonts w:ascii="Arial" w:hAnsi="Arial" w:cs="Arial"/>
          <w:b/>
          <w:bCs/>
          <w:color w:val="000000"/>
          <w:lang w:val="en-GB"/>
        </w:rPr>
        <w:tab/>
      </w:r>
      <w:r w:rsidRPr="00B17F0A">
        <w:rPr>
          <w:rFonts w:ascii="Arial" w:hAnsi="Arial" w:cs="Arial"/>
          <w:b/>
          <w:bCs/>
          <w:color w:val="000000"/>
          <w:lang w:val="en-GB"/>
        </w:rPr>
        <w:tab/>
      </w:r>
      <w:r w:rsidRPr="00B17F0A">
        <w:rPr>
          <w:rFonts w:ascii="Arial" w:hAnsi="Arial" w:cs="Arial"/>
          <w:b/>
          <w:bCs/>
          <w:color w:val="000000"/>
          <w:lang w:val="en-GB"/>
        </w:rPr>
        <w:tab/>
      </w:r>
      <w:r w:rsidRPr="00B17F0A">
        <w:rPr>
          <w:rFonts w:ascii="Arial" w:hAnsi="Arial" w:cs="Arial"/>
          <w:color w:val="000000"/>
          <w:lang w:val="en-GB"/>
        </w:rPr>
        <w:t>As defined in Clause 2.</w:t>
      </w:r>
      <w:r w:rsidRPr="00B17F0A">
        <w:rPr>
          <w:rFonts w:ascii="Arial" w:eastAsia="Arial" w:hAnsi="Arial" w:cs="Arial"/>
          <w:color w:val="000000"/>
          <w:lang w:val="en-GB"/>
        </w:rPr>
        <w:t>1.1</w:t>
      </w:r>
    </w:p>
    <w:p w:rsidR="006E10FA" w:rsidRPr="00B17F0A" w:rsidRDefault="006E10FA" w:rsidP="006E10FA">
      <w:pPr>
        <w:pStyle w:val="Default"/>
        <w:jc w:val="both"/>
        <w:rPr>
          <w:rFonts w:ascii="Arial" w:hAnsi="Arial" w:cs="Arial"/>
          <w:sz w:val="22"/>
          <w:szCs w:val="22"/>
          <w:lang w:val="en-GB"/>
        </w:rPr>
      </w:pPr>
      <w:r w:rsidRPr="00B17F0A">
        <w:rPr>
          <w:rFonts w:ascii="Arial" w:eastAsia="Arial" w:hAnsi="Arial" w:cs="Arial"/>
          <w:b/>
          <w:bCs/>
          <w:sz w:val="22"/>
          <w:szCs w:val="22"/>
          <w:lang w:val="en-GB"/>
        </w:rPr>
        <w:t>Financial Capacity</w:t>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t>As defined in Clause 3.</w:t>
      </w:r>
      <w:r w:rsidRPr="00B17F0A">
        <w:rPr>
          <w:rFonts w:ascii="Arial" w:hAnsi="Arial" w:cs="Arial"/>
          <w:sz w:val="22"/>
          <w:szCs w:val="22"/>
          <w:lang w:val="en-GB"/>
        </w:rPr>
        <w:t xml:space="preserve">4 </w:t>
      </w:r>
      <w:r w:rsidRPr="00B17F0A">
        <w:rPr>
          <w:rFonts w:ascii="Arial" w:eastAsia="Arial" w:hAnsi="Arial" w:cs="Arial"/>
          <w:sz w:val="22"/>
          <w:szCs w:val="22"/>
          <w:lang w:val="en-GB"/>
        </w:rPr>
        <w:t>.1</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Government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Government of [</w:t>
      </w:r>
      <w:r w:rsidRPr="00B17F0A">
        <w:rPr>
          <w:rFonts w:ascii="Arial" w:hAnsi="Arial" w:cs="Arial"/>
          <w:i/>
          <w:iCs/>
          <w:sz w:val="22"/>
          <w:szCs w:val="22"/>
          <w:lang w:val="en-GB"/>
        </w:rPr>
        <w:t>Name of State</w:t>
      </w:r>
      <w:r w:rsidRPr="00B17F0A">
        <w:rPr>
          <w:rFonts w:ascii="Arial" w:hAnsi="Arial" w:cs="Arial"/>
          <w:sz w:val="22"/>
          <w:szCs w:val="22"/>
          <w:lang w:val="en-GB"/>
        </w:rPr>
        <w:t>]</w:t>
      </w:r>
    </w:p>
    <w:p w:rsidR="006E10FA" w:rsidRPr="00B17F0A" w:rsidRDefault="006E10FA" w:rsidP="006E10FA">
      <w:pPr>
        <w:tabs>
          <w:tab w:val="left" w:pos="3720"/>
        </w:tabs>
        <w:spacing w:before="11" w:after="0" w:line="240" w:lineRule="auto"/>
        <w:rPr>
          <w:rFonts w:ascii="Arial" w:eastAsia="Arial" w:hAnsi="Arial" w:cs="Arial"/>
          <w:color w:val="000000"/>
          <w:lang w:val="en-GB"/>
        </w:rPr>
      </w:pPr>
      <w:r w:rsidRPr="00B17F0A">
        <w:rPr>
          <w:rFonts w:ascii="Arial" w:eastAsia="Arial" w:hAnsi="Arial" w:cs="Arial"/>
          <w:b/>
          <w:bCs/>
          <w:color w:val="000000"/>
          <w:lang w:val="en-GB"/>
        </w:rPr>
        <w:t>Lead Member</w:t>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2.1.2</w:t>
      </w:r>
    </w:p>
    <w:p w:rsidR="006E10FA" w:rsidRPr="00B17F0A" w:rsidRDefault="006E10FA" w:rsidP="006E10FA">
      <w:pPr>
        <w:pStyle w:val="Default"/>
        <w:jc w:val="both"/>
        <w:rPr>
          <w:rFonts w:ascii="Arial" w:hAnsi="Arial" w:cs="Arial"/>
          <w:sz w:val="22"/>
          <w:szCs w:val="22"/>
          <w:lang w:val="en-GB"/>
        </w:rPr>
      </w:pPr>
      <w:r w:rsidRPr="00B17F0A">
        <w:rPr>
          <w:rFonts w:ascii="Arial" w:eastAsia="Arial" w:hAnsi="Arial" w:cs="Arial"/>
          <w:b/>
          <w:bCs/>
          <w:sz w:val="22"/>
          <w:szCs w:val="22"/>
          <w:lang w:val="en-GB"/>
        </w:rPr>
        <w:t>Letter of</w:t>
      </w:r>
      <w:r w:rsidRPr="00B17F0A">
        <w:rPr>
          <w:rFonts w:ascii="Arial" w:eastAsia="Arial" w:hAnsi="Arial" w:cs="Arial"/>
          <w:b/>
          <w:bCs/>
          <w:spacing w:val="-12"/>
          <w:sz w:val="22"/>
          <w:szCs w:val="22"/>
          <w:lang w:val="en-GB"/>
        </w:rPr>
        <w:t xml:space="preserve"> </w:t>
      </w:r>
      <w:r w:rsidRPr="00B17F0A">
        <w:rPr>
          <w:rFonts w:ascii="Arial" w:eastAsia="Arial" w:hAnsi="Arial" w:cs="Arial"/>
          <w:b/>
          <w:bCs/>
          <w:spacing w:val="-4"/>
          <w:sz w:val="22"/>
          <w:szCs w:val="22"/>
          <w:lang w:val="en-GB"/>
        </w:rPr>
        <w:t>A</w:t>
      </w:r>
      <w:r w:rsidRPr="00B17F0A">
        <w:rPr>
          <w:rFonts w:ascii="Arial" w:eastAsia="Arial" w:hAnsi="Arial" w:cs="Arial"/>
          <w:b/>
          <w:bCs/>
          <w:sz w:val="22"/>
          <w:szCs w:val="22"/>
          <w:lang w:val="en-GB"/>
        </w:rPr>
        <w:t>ward</w:t>
      </w:r>
      <w:r w:rsidRPr="00B17F0A">
        <w:rPr>
          <w:rFonts w:ascii="Arial" w:eastAsia="Arial" w:hAnsi="Arial" w:cs="Arial"/>
          <w:sz w:val="22"/>
          <w:szCs w:val="22"/>
          <w:lang w:val="en-GB"/>
        </w:rPr>
        <w:t xml:space="preserve"> (</w:t>
      </w:r>
      <w:r w:rsidRPr="00B17F0A">
        <w:rPr>
          <w:rFonts w:ascii="Arial" w:hAnsi="Arial" w:cs="Arial"/>
          <w:b/>
          <w:bCs/>
          <w:sz w:val="22"/>
          <w:szCs w:val="22"/>
          <w:lang w:val="en-GB"/>
        </w:rPr>
        <w:t>LOA</w:t>
      </w:r>
      <w:r w:rsidRPr="00B17F0A">
        <w:rPr>
          <w:rFonts w:ascii="Arial" w:eastAsia="Arial" w:hAnsi="Arial" w:cs="Arial"/>
          <w:sz w:val="22"/>
          <w:szCs w:val="22"/>
          <w:lang w:val="en-GB"/>
        </w:rPr>
        <w:t>)</w:t>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eastAsia="Arial" w:hAnsi="Arial" w:cs="Arial"/>
          <w:sz w:val="22"/>
          <w:szCs w:val="22"/>
          <w:lang w:val="en-GB"/>
        </w:rPr>
        <w:tab/>
      </w:r>
      <w:r w:rsidRPr="00B17F0A">
        <w:rPr>
          <w:rFonts w:ascii="Arial" w:hAnsi="Arial" w:cs="Arial"/>
          <w:sz w:val="22"/>
          <w:szCs w:val="22"/>
          <w:lang w:val="en-GB"/>
        </w:rPr>
        <w:t xml:space="preserve">As defined in Clause 3.7.5 </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Lowest Bidder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As defined in Clause 1.2.6 </w:t>
      </w:r>
    </w:p>
    <w:p w:rsidR="006E10FA" w:rsidRPr="00B17F0A" w:rsidRDefault="006E10FA" w:rsidP="006E10FA">
      <w:pPr>
        <w:pStyle w:val="Default"/>
        <w:jc w:val="both"/>
        <w:rPr>
          <w:rFonts w:ascii="Arial" w:hAnsi="Arial" w:cs="Arial"/>
          <w:b/>
          <w:bCs/>
          <w:sz w:val="22"/>
          <w:szCs w:val="22"/>
          <w:lang w:val="en-GB"/>
        </w:rPr>
      </w:pPr>
      <w:r w:rsidRPr="00B17F0A">
        <w:rPr>
          <w:rFonts w:ascii="Arial" w:hAnsi="Arial" w:cs="Arial"/>
          <w:b/>
          <w:bCs/>
          <w:sz w:val="22"/>
          <w:szCs w:val="22"/>
          <w:lang w:val="en-GB"/>
        </w:rPr>
        <w:t xml:space="preserve">Member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Member of a Consortium</w:t>
      </w:r>
      <w:r w:rsidRPr="00B17F0A">
        <w:rPr>
          <w:rFonts w:ascii="Arial" w:hAnsi="Arial" w:cs="Arial"/>
          <w:b/>
          <w:bCs/>
          <w:sz w:val="22"/>
          <w:szCs w:val="22"/>
          <w:lang w:val="en-GB"/>
        </w:rPr>
        <w:t xml:space="preserve"> </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lang w:val="en-GB"/>
        </w:rPr>
        <w:t>Memorandum of Understanding</w:t>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2.1.2</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Project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As defined in Clause 1.1.2</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Re. or Rs. or INR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Indian Rupee </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 xml:space="preserve">RFP or Request for Proposals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As defined in the Disclaimer </w:t>
      </w:r>
    </w:p>
    <w:p w:rsidR="006E10FA" w:rsidRPr="00B17F0A" w:rsidRDefault="006E10FA" w:rsidP="006E10FA">
      <w:pPr>
        <w:pStyle w:val="Default"/>
        <w:jc w:val="both"/>
        <w:rPr>
          <w:rFonts w:ascii="Arial" w:hAnsi="Arial" w:cs="Arial"/>
          <w:bCs/>
          <w:sz w:val="22"/>
          <w:szCs w:val="22"/>
          <w:lang w:val="en-GB"/>
        </w:rPr>
      </w:pPr>
      <w:r w:rsidRPr="00B17F0A">
        <w:rPr>
          <w:rFonts w:ascii="Arial" w:hAnsi="Arial" w:cs="Arial"/>
          <w:b/>
          <w:bCs/>
          <w:sz w:val="22"/>
          <w:szCs w:val="22"/>
          <w:lang w:val="en-GB"/>
        </w:rPr>
        <w:t xml:space="preserve">Rights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Cs/>
          <w:sz w:val="22"/>
          <w:szCs w:val="22"/>
          <w:lang w:val="en-GB"/>
        </w:rPr>
        <w:t>As defined in Clause 1.1.5</w:t>
      </w:r>
    </w:p>
    <w:p w:rsidR="006E10FA" w:rsidRPr="00B17F0A" w:rsidRDefault="006E10FA" w:rsidP="006E10FA">
      <w:pPr>
        <w:pStyle w:val="Default"/>
        <w:jc w:val="both"/>
        <w:rPr>
          <w:rFonts w:ascii="Arial" w:hAnsi="Arial" w:cs="Arial"/>
          <w:b/>
          <w:bCs/>
          <w:sz w:val="22"/>
          <w:szCs w:val="22"/>
          <w:lang w:val="en-GB"/>
        </w:rPr>
      </w:pPr>
      <w:r w:rsidRPr="00B17F0A">
        <w:rPr>
          <w:rFonts w:ascii="Arial" w:hAnsi="Arial" w:cs="Arial"/>
          <w:b/>
          <w:bCs/>
          <w:sz w:val="22"/>
          <w:szCs w:val="22"/>
          <w:lang w:val="en-GB"/>
        </w:rPr>
        <w:t>Selected Bidder</w:t>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t>As defined in Clause 3.7.3</w:t>
      </w:r>
    </w:p>
    <w:p w:rsidR="006E10FA" w:rsidRPr="00B17F0A" w:rsidRDefault="006E10FA" w:rsidP="006E10FA">
      <w:pPr>
        <w:pStyle w:val="Default"/>
        <w:jc w:val="both"/>
        <w:rPr>
          <w:rFonts w:ascii="Arial" w:hAnsi="Arial" w:cs="Arial"/>
          <w:b/>
          <w:bCs/>
          <w:sz w:val="22"/>
          <w:szCs w:val="22"/>
          <w:lang w:val="en-GB"/>
        </w:rPr>
      </w:pPr>
      <w:r w:rsidRPr="00B17F0A">
        <w:rPr>
          <w:rFonts w:ascii="Arial" w:hAnsi="Arial" w:cs="Arial"/>
          <w:b/>
          <w:sz w:val="22"/>
          <w:szCs w:val="22"/>
          <w:lang w:val="en-GB"/>
        </w:rPr>
        <w:t>Service</w:t>
      </w:r>
      <w:r w:rsidRPr="00B17F0A">
        <w:rPr>
          <w:rFonts w:ascii="Arial" w:hAnsi="Arial" w:cs="Arial"/>
          <w:b/>
          <w:bCs/>
          <w:sz w:val="22"/>
          <w:szCs w:val="22"/>
          <w:lang w:val="en-GB"/>
        </w:rPr>
        <w:t xml:space="preserve"> Agreement</w:t>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r>
      <w:r w:rsidRPr="00B17F0A">
        <w:rPr>
          <w:rFonts w:ascii="Arial" w:hAnsi="Arial" w:cs="Arial"/>
          <w:bCs/>
          <w:sz w:val="22"/>
          <w:szCs w:val="22"/>
          <w:lang w:val="en-GB"/>
        </w:rPr>
        <w:tab/>
        <w:t>As defined in Clause 1.1.3</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Service Fee</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 xml:space="preserve">As defined in Clause 1.2.6 </w:t>
      </w:r>
    </w:p>
    <w:p w:rsidR="006E10FA" w:rsidRPr="00B17F0A" w:rsidRDefault="006E10FA" w:rsidP="006E10FA">
      <w:pPr>
        <w:pStyle w:val="Default"/>
        <w:jc w:val="both"/>
        <w:rPr>
          <w:rFonts w:ascii="Arial" w:hAnsi="Arial" w:cs="Arial"/>
          <w:sz w:val="22"/>
          <w:szCs w:val="22"/>
          <w:lang w:val="en-GB"/>
        </w:rPr>
      </w:pPr>
      <w:r w:rsidRPr="00B17F0A">
        <w:rPr>
          <w:rFonts w:ascii="Arial" w:hAnsi="Arial" w:cs="Arial"/>
          <w:b/>
          <w:bCs/>
          <w:sz w:val="22"/>
          <w:szCs w:val="22"/>
          <w:lang w:val="en-GB"/>
        </w:rPr>
        <w:t>Service Provider</w:t>
      </w:r>
      <w:r w:rsidRPr="00B17F0A">
        <w:rPr>
          <w:rFonts w:ascii="Arial" w:hAnsi="Arial" w:cs="Arial"/>
          <w:b/>
          <w:bCs/>
          <w:sz w:val="22"/>
          <w:szCs w:val="22"/>
          <w:lang w:val="en-GB"/>
        </w:rPr>
        <w:tab/>
        <w:t xml:space="preserve"> </w:t>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b/>
          <w:bCs/>
          <w:sz w:val="22"/>
          <w:szCs w:val="22"/>
          <w:lang w:val="en-GB"/>
        </w:rPr>
        <w:tab/>
      </w:r>
      <w:r w:rsidRPr="00B17F0A">
        <w:rPr>
          <w:rFonts w:ascii="Arial" w:hAnsi="Arial" w:cs="Arial"/>
          <w:sz w:val="22"/>
          <w:szCs w:val="22"/>
          <w:lang w:val="en-GB"/>
        </w:rPr>
        <w:t>As defined in Clause 1.1.3</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spacing w:val="-24"/>
          <w:lang w:val="en-GB"/>
        </w:rPr>
        <w:t>T</w:t>
      </w:r>
      <w:r w:rsidRPr="00B17F0A">
        <w:rPr>
          <w:rFonts w:ascii="Arial" w:eastAsia="Arial" w:hAnsi="Arial" w:cs="Arial"/>
          <w:b/>
          <w:bCs/>
          <w:color w:val="000000"/>
          <w:lang w:val="en-GB"/>
        </w:rPr>
        <w:t>echnical Capacity</w:t>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3.4.1</w:t>
      </w:r>
    </w:p>
    <w:p w:rsidR="006E10FA" w:rsidRPr="00B17F0A" w:rsidRDefault="006E10FA" w:rsidP="006E10FA">
      <w:pPr>
        <w:tabs>
          <w:tab w:val="left" w:pos="3720"/>
        </w:tabs>
        <w:spacing w:before="11" w:after="0" w:line="240" w:lineRule="auto"/>
        <w:ind w:right="-20"/>
        <w:rPr>
          <w:rFonts w:ascii="Arial" w:eastAsia="Arial" w:hAnsi="Arial" w:cs="Arial"/>
          <w:color w:val="000000"/>
          <w:lang w:val="en-GB"/>
        </w:rPr>
      </w:pPr>
      <w:r w:rsidRPr="00B17F0A">
        <w:rPr>
          <w:rFonts w:ascii="Arial" w:eastAsia="Arial" w:hAnsi="Arial" w:cs="Arial"/>
          <w:b/>
          <w:bCs/>
          <w:color w:val="000000"/>
          <w:spacing w:val="-8"/>
          <w:lang w:val="en-GB"/>
        </w:rPr>
        <w:t>T</w:t>
      </w:r>
      <w:r w:rsidRPr="00B17F0A">
        <w:rPr>
          <w:rFonts w:ascii="Arial" w:eastAsia="Arial" w:hAnsi="Arial" w:cs="Arial"/>
          <w:b/>
          <w:bCs/>
          <w:color w:val="000000"/>
          <w:lang w:val="en-GB"/>
        </w:rPr>
        <w:t>ied Bidders</w:t>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r>
      <w:r w:rsidRPr="00B17F0A">
        <w:rPr>
          <w:rFonts w:ascii="Arial" w:eastAsia="Arial" w:hAnsi="Arial" w:cs="Arial"/>
          <w:color w:val="000000"/>
          <w:lang w:val="en-GB"/>
        </w:rPr>
        <w:tab/>
        <w:t>As defined in Clause 3.7.4</w:t>
      </w:r>
    </w:p>
    <w:p w:rsidR="00E04553" w:rsidRPr="00F15B21" w:rsidRDefault="00E04553" w:rsidP="006E10FA">
      <w:pPr>
        <w:spacing w:before="15" w:after="0" w:line="260" w:lineRule="exact"/>
        <w:rPr>
          <w:rFonts w:ascii="Arial" w:hAnsi="Arial" w:cs="Arial"/>
          <w:lang w:val="en-GB"/>
        </w:rPr>
      </w:pPr>
    </w:p>
    <w:p w:rsidR="00E04553" w:rsidRPr="00F15B21" w:rsidRDefault="009E179B" w:rsidP="00A25330">
      <w:pPr>
        <w:spacing w:after="0" w:line="250" w:lineRule="auto"/>
        <w:ind w:left="110" w:right="200"/>
        <w:jc w:val="both"/>
        <w:rPr>
          <w:rFonts w:ascii="Arial" w:eastAsia="Arial" w:hAnsi="Arial" w:cs="Arial"/>
          <w:lang w:val="en-GB"/>
        </w:rPr>
      </w:pPr>
      <w:r w:rsidRPr="00F15B21">
        <w:rPr>
          <w:rFonts w:ascii="Arial" w:eastAsia="Arial" w:hAnsi="Arial" w:cs="Arial"/>
          <w:lang w:val="en-GB"/>
        </w:rPr>
        <w:t>The words and expressions beginning with capital letters and defined in this document shall, unless repugnant to the context, have the meaning ascribed thereto herein.</w:t>
      </w:r>
      <w:r w:rsidRPr="00F15B21">
        <w:rPr>
          <w:rFonts w:ascii="Arial" w:eastAsia="Arial" w:hAnsi="Arial" w:cs="Arial"/>
          <w:spacing w:val="-4"/>
          <w:lang w:val="en-GB"/>
        </w:rPr>
        <w:t xml:space="preserve"> </w:t>
      </w:r>
      <w:r w:rsidRPr="00F15B21">
        <w:rPr>
          <w:rFonts w:ascii="Arial" w:eastAsia="Arial" w:hAnsi="Arial" w:cs="Arial"/>
          <w:lang w:val="en-GB"/>
        </w:rPr>
        <w:t>The words and expressions beginning with capital letters and not defined herein, but defined in the Service</w:t>
      </w:r>
      <w:r w:rsidRPr="00F15B21">
        <w:rPr>
          <w:rFonts w:ascii="Arial" w:eastAsia="Arial" w:hAnsi="Arial" w:cs="Arial"/>
          <w:spacing w:val="-11"/>
          <w:lang w:val="en-GB"/>
        </w:rPr>
        <w:t xml:space="preserve"> </w:t>
      </w:r>
      <w:r w:rsidRPr="00F15B21">
        <w:rPr>
          <w:rFonts w:ascii="Arial" w:eastAsia="Arial" w:hAnsi="Arial" w:cs="Arial"/>
          <w:lang w:val="en-GB"/>
        </w:rPr>
        <w:t>Agreement, shall, unless repugnant to the context, have the meaning ascribed thereto therein.</w:t>
      </w:r>
    </w:p>
    <w:p w:rsidR="00E04553" w:rsidRPr="00F15B21" w:rsidRDefault="00E04553" w:rsidP="00B1284A">
      <w:pPr>
        <w:spacing w:after="0"/>
        <w:ind w:firstLine="284"/>
        <w:rPr>
          <w:rFonts w:ascii="Arial" w:hAnsi="Arial" w:cs="Arial"/>
          <w:lang w:val="en-GB"/>
        </w:rPr>
        <w:sectPr w:rsidR="00E04553" w:rsidRPr="00F15B21" w:rsidSect="00B1284A">
          <w:pgSz w:w="11920" w:h="16840"/>
          <w:pgMar w:top="1660" w:right="1288" w:bottom="500" w:left="1560" w:header="661" w:footer="304" w:gutter="0"/>
          <w:cols w:space="720"/>
        </w:sectPr>
      </w:pPr>
    </w:p>
    <w:p w:rsidR="00E04553" w:rsidRPr="00F15B21" w:rsidRDefault="009E179B" w:rsidP="006E10FA">
      <w:pPr>
        <w:pStyle w:val="Heading1"/>
        <w:ind w:firstLine="284"/>
        <w:jc w:val="center"/>
        <w:rPr>
          <w:rFonts w:eastAsia="Arial" w:cs="Arial"/>
          <w:sz w:val="22"/>
          <w:szCs w:val="22"/>
          <w:lang w:val="en-GB"/>
        </w:rPr>
      </w:pPr>
      <w:bookmarkStart w:id="4" w:name="_Toc54028648"/>
      <w:r w:rsidRPr="00F15B21">
        <w:rPr>
          <w:rFonts w:eastAsia="Arial" w:cs="Arial"/>
          <w:spacing w:val="-22"/>
          <w:sz w:val="22"/>
          <w:szCs w:val="22"/>
          <w:lang w:val="en-GB"/>
        </w:rPr>
        <w:lastRenderedPageBreak/>
        <w:t>1</w:t>
      </w:r>
      <w:r w:rsidRPr="00F15B21">
        <w:rPr>
          <w:rFonts w:eastAsia="Arial" w:cs="Arial"/>
          <w:sz w:val="22"/>
          <w:szCs w:val="22"/>
          <w:lang w:val="en-GB"/>
        </w:rPr>
        <w:t>.</w:t>
      </w:r>
      <w:r w:rsidRPr="00F15B21">
        <w:rPr>
          <w:rFonts w:eastAsia="Arial" w:cs="Arial"/>
          <w:spacing w:val="-1"/>
          <w:sz w:val="22"/>
          <w:szCs w:val="22"/>
          <w:lang w:val="en-GB"/>
        </w:rPr>
        <w:t xml:space="preserve"> </w:t>
      </w:r>
      <w:r w:rsidRPr="00F15B21">
        <w:rPr>
          <w:rFonts w:eastAsia="Arial" w:cs="Arial"/>
          <w:spacing w:val="1"/>
          <w:sz w:val="22"/>
          <w:szCs w:val="22"/>
          <w:lang w:val="en-GB"/>
        </w:rPr>
        <w:t>I</w:t>
      </w:r>
      <w:r w:rsidRPr="00F15B21">
        <w:rPr>
          <w:rFonts w:eastAsia="Arial" w:cs="Arial"/>
          <w:spacing w:val="-6"/>
          <w:sz w:val="22"/>
          <w:szCs w:val="22"/>
          <w:lang w:val="en-GB"/>
        </w:rPr>
        <w:t>N</w:t>
      </w:r>
      <w:r w:rsidRPr="00F15B21">
        <w:rPr>
          <w:rFonts w:eastAsia="Arial" w:cs="Arial"/>
          <w:spacing w:val="-4"/>
          <w:sz w:val="22"/>
          <w:szCs w:val="22"/>
          <w:lang w:val="en-GB"/>
        </w:rPr>
        <w:t>T</w:t>
      </w:r>
      <w:r w:rsidRPr="00F15B21">
        <w:rPr>
          <w:rFonts w:eastAsia="Arial" w:cs="Arial"/>
          <w:spacing w:val="-10"/>
          <w:sz w:val="22"/>
          <w:szCs w:val="22"/>
          <w:lang w:val="en-GB"/>
        </w:rPr>
        <w:t>R</w:t>
      </w:r>
      <w:r w:rsidRPr="00F15B21">
        <w:rPr>
          <w:rFonts w:eastAsia="Arial" w:cs="Arial"/>
          <w:sz w:val="22"/>
          <w:szCs w:val="22"/>
          <w:lang w:val="en-GB"/>
        </w:rPr>
        <w:t>O</w:t>
      </w:r>
      <w:r w:rsidRPr="00F15B21">
        <w:rPr>
          <w:rFonts w:eastAsia="Arial" w:cs="Arial"/>
          <w:spacing w:val="-4"/>
          <w:sz w:val="22"/>
          <w:szCs w:val="22"/>
          <w:lang w:val="en-GB"/>
        </w:rPr>
        <w:t>D</w:t>
      </w:r>
      <w:r w:rsidRPr="00F15B21">
        <w:rPr>
          <w:rFonts w:eastAsia="Arial" w:cs="Arial"/>
          <w:spacing w:val="-6"/>
          <w:sz w:val="22"/>
          <w:szCs w:val="22"/>
          <w:lang w:val="en-GB"/>
        </w:rPr>
        <w:t>U</w:t>
      </w:r>
      <w:r w:rsidRPr="00F15B21">
        <w:rPr>
          <w:rFonts w:eastAsia="Arial" w:cs="Arial"/>
          <w:spacing w:val="-5"/>
          <w:sz w:val="22"/>
          <w:szCs w:val="22"/>
          <w:lang w:val="en-GB"/>
        </w:rPr>
        <w:t>C</w:t>
      </w:r>
      <w:r w:rsidRPr="00F15B21">
        <w:rPr>
          <w:rFonts w:eastAsia="Arial" w:cs="Arial"/>
          <w:spacing w:val="-3"/>
          <w:sz w:val="22"/>
          <w:szCs w:val="22"/>
          <w:lang w:val="en-GB"/>
        </w:rPr>
        <w:t>T</w:t>
      </w:r>
      <w:r w:rsidRPr="00F15B21">
        <w:rPr>
          <w:rFonts w:eastAsia="Arial" w:cs="Arial"/>
          <w:spacing w:val="1"/>
          <w:sz w:val="22"/>
          <w:szCs w:val="22"/>
          <w:lang w:val="en-GB"/>
        </w:rPr>
        <w:t>I</w:t>
      </w:r>
      <w:r w:rsidRPr="00F15B21">
        <w:rPr>
          <w:rFonts w:eastAsia="Arial" w:cs="Arial"/>
          <w:spacing w:val="-1"/>
          <w:sz w:val="22"/>
          <w:szCs w:val="22"/>
          <w:lang w:val="en-GB"/>
        </w:rPr>
        <w:t>O</w:t>
      </w:r>
      <w:r w:rsidRPr="00F15B21">
        <w:rPr>
          <w:rFonts w:eastAsia="Arial" w:cs="Arial"/>
          <w:sz w:val="22"/>
          <w:szCs w:val="22"/>
          <w:lang w:val="en-GB"/>
        </w:rPr>
        <w:t>N</w:t>
      </w:r>
      <w:bookmarkEnd w:id="4"/>
    </w:p>
    <w:p w:rsidR="00E04553" w:rsidRPr="00F15B21" w:rsidRDefault="009E179B" w:rsidP="00D9006C">
      <w:pPr>
        <w:pStyle w:val="Title"/>
        <w:rPr>
          <w:rFonts w:eastAsia="Arial" w:cs="Arial"/>
          <w:color w:val="auto"/>
          <w:szCs w:val="22"/>
          <w:lang w:val="en-GB"/>
        </w:rPr>
      </w:pPr>
      <w:r w:rsidRPr="00F15B21">
        <w:rPr>
          <w:rFonts w:eastAsia="Arial" w:cs="Arial"/>
          <w:bCs/>
          <w:color w:val="auto"/>
          <w:szCs w:val="22"/>
          <w:lang w:val="en-GB"/>
        </w:rPr>
        <w:t xml:space="preserve">1.1 </w:t>
      </w:r>
      <w:r w:rsidRPr="00F15B21">
        <w:rPr>
          <w:rFonts w:eastAsia="Arial" w:cs="Arial"/>
          <w:bCs/>
          <w:color w:val="auto"/>
          <w:spacing w:val="32"/>
          <w:szCs w:val="22"/>
          <w:lang w:val="en-GB"/>
        </w:rPr>
        <w:t xml:space="preserve"> </w:t>
      </w:r>
      <w:r w:rsidRPr="00F15B21">
        <w:rPr>
          <w:rFonts w:cs="Arial"/>
          <w:color w:val="auto"/>
          <w:szCs w:val="22"/>
        </w:rPr>
        <w:t>Background and Brief Scope</w:t>
      </w:r>
      <w:r w:rsidR="006E10FA" w:rsidRPr="00B17F0A">
        <w:rPr>
          <w:rStyle w:val="FootnoteReference"/>
          <w:rFonts w:cs="Arial"/>
          <w:b w:val="0"/>
          <w:szCs w:val="22"/>
          <w:lang w:val="en-GB"/>
        </w:rPr>
        <w:footnoteReference w:id="1"/>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D9006C">
      <w:pPr>
        <w:pStyle w:val="Subtitle"/>
        <w:rPr>
          <w:rFonts w:eastAsia="Arial" w:cs="Arial"/>
          <w:color w:val="auto"/>
          <w:lang w:val="en-GB"/>
        </w:rPr>
      </w:pPr>
      <w:r w:rsidRPr="00F15B21">
        <w:rPr>
          <w:rFonts w:eastAsia="Arial" w:cs="Arial"/>
          <w:color w:val="auto"/>
          <w:lang w:val="en-GB"/>
        </w:rPr>
        <w:t xml:space="preserve">1.1.1. </w:t>
      </w:r>
      <w:r w:rsidRPr="00F15B21">
        <w:rPr>
          <w:rFonts w:eastAsia="Arial" w:cs="Arial"/>
          <w:color w:val="auto"/>
          <w:spacing w:val="47"/>
          <w:lang w:val="en-GB"/>
        </w:rPr>
        <w:t xml:space="preserve"> </w:t>
      </w:r>
      <w:r w:rsidRPr="00F15B21">
        <w:rPr>
          <w:rFonts w:eastAsia="Arial" w:cs="Arial"/>
          <w:color w:val="auto"/>
          <w:lang w:val="en-GB"/>
        </w:rPr>
        <w:t>Onsite Sanitation Systems (OSS) in the form of single pits and septic tanks is prevalent in cities across the State. Faecal Sludge Management (FSM) is the safe emptying, transport, treatment and reuse of the faecal sludge accumulated in the OSS. Currentl</w:t>
      </w:r>
      <w:r w:rsidRPr="00F15B21">
        <w:rPr>
          <w:rFonts w:eastAsia="Arial" w:cs="Arial"/>
          <w:color w:val="auto"/>
          <w:spacing w:val="-16"/>
          <w:lang w:val="en-GB"/>
        </w:rPr>
        <w:t>y</w:t>
      </w:r>
      <w:r w:rsidRPr="00F15B21">
        <w:rPr>
          <w:rFonts w:eastAsia="Arial" w:cs="Arial"/>
          <w:color w:val="auto"/>
          <w:lang w:val="en-GB"/>
        </w:rPr>
        <w:t>, there are several gaps in FSM implementation across the sanitation service chain. Gaps in emptying service provision are</w:t>
      </w:r>
      <w:r w:rsidR="00196ECE" w:rsidRPr="00F15B21">
        <w:rPr>
          <w:rFonts w:eastAsia="Arial" w:cs="Arial"/>
          <w:color w:val="auto"/>
          <w:lang w:val="en-GB"/>
        </w:rPr>
        <w:t xml:space="preserve"> </w:t>
      </w:r>
      <w:r w:rsidRPr="00F15B21">
        <w:rPr>
          <w:rFonts w:eastAsia="Arial" w:cs="Arial"/>
          <w:color w:val="auto"/>
          <w:lang w:val="en-GB"/>
        </w:rPr>
        <w:t>due to lack of physical access to OSS and a</w:t>
      </w:r>
      <w:r w:rsidRPr="00F15B21">
        <w:rPr>
          <w:rFonts w:eastAsia="Arial" w:cs="Arial"/>
          <w:color w:val="auto"/>
          <w:spacing w:val="-4"/>
          <w:lang w:val="en-GB"/>
        </w:rPr>
        <w:t>f</w:t>
      </w:r>
      <w:r w:rsidRPr="00F15B21">
        <w:rPr>
          <w:rFonts w:eastAsia="Arial" w:cs="Arial"/>
          <w:color w:val="auto"/>
          <w:lang w:val="en-GB"/>
        </w:rPr>
        <w:t>fordabilit</w:t>
      </w:r>
      <w:r w:rsidRPr="00F15B21">
        <w:rPr>
          <w:rFonts w:eastAsia="Arial" w:cs="Arial"/>
          <w:color w:val="auto"/>
          <w:spacing w:val="-16"/>
          <w:lang w:val="en-GB"/>
        </w:rPr>
        <w:t>y</w:t>
      </w:r>
      <w:r w:rsidRPr="00F15B21">
        <w:rPr>
          <w:rFonts w:eastAsia="Arial" w:cs="Arial"/>
          <w:color w:val="auto"/>
          <w:lang w:val="en-GB"/>
        </w:rPr>
        <w:t>.</w:t>
      </w:r>
      <w:r w:rsidRPr="00F15B21">
        <w:rPr>
          <w:rFonts w:eastAsia="Arial" w:cs="Arial"/>
          <w:color w:val="auto"/>
          <w:spacing w:val="61"/>
          <w:lang w:val="en-GB"/>
        </w:rPr>
        <w:t xml:space="preserve"> </w:t>
      </w:r>
      <w:r w:rsidRPr="00F15B21">
        <w:rPr>
          <w:rFonts w:eastAsia="Arial" w:cs="Arial"/>
          <w:color w:val="auto"/>
          <w:lang w:val="en-GB"/>
        </w:rPr>
        <w:t>Lack of awareness/training and the informal nature of their work renders the physical and financial well-being of private emptying service providers vulnerable.</w:t>
      </w:r>
      <w:r w:rsidRPr="00F15B21">
        <w:rPr>
          <w:rFonts w:eastAsia="Arial" w:cs="Arial"/>
          <w:color w:val="auto"/>
          <w:spacing w:val="49"/>
          <w:lang w:val="en-GB"/>
        </w:rPr>
        <w:t xml:space="preserve"> </w:t>
      </w:r>
      <w:r w:rsidRPr="00F15B21">
        <w:rPr>
          <w:rFonts w:eastAsia="Arial" w:cs="Arial"/>
          <w:color w:val="auto"/>
          <w:lang w:val="en-GB"/>
        </w:rPr>
        <w:t>Another major gap is the treatment infrastructure for safe handling of FS, forcing indiscriminate dumping and the associated public health and environmental risks.</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7766AF">
      <w:pPr>
        <w:pStyle w:val="Style1"/>
        <w:ind w:firstLine="0"/>
        <w:rPr>
          <w:color w:val="auto"/>
        </w:rPr>
      </w:pPr>
      <w:r w:rsidRPr="00F15B21">
        <w:rPr>
          <w:color w:val="auto"/>
        </w:rPr>
        <w:t>[</w:t>
      </w:r>
      <w:r w:rsidRPr="006E10FA">
        <w:rPr>
          <w:i/>
          <w:iCs/>
          <w:color w:val="auto"/>
        </w:rPr>
        <w:t>Urban Local Body/Name of</w:t>
      </w:r>
      <w:r w:rsidRPr="006E10FA">
        <w:rPr>
          <w:i/>
          <w:iCs/>
          <w:color w:val="auto"/>
          <w:spacing w:val="-2"/>
        </w:rPr>
        <w:t xml:space="preserve"> </w:t>
      </w:r>
      <w:r w:rsidRPr="006E10FA">
        <w:rPr>
          <w:i/>
          <w:iCs/>
          <w:color w:val="auto"/>
        </w:rPr>
        <w:t>the</w:t>
      </w:r>
      <w:r w:rsidRPr="006E10FA">
        <w:rPr>
          <w:i/>
          <w:iCs/>
          <w:color w:val="auto"/>
          <w:spacing w:val="-8"/>
        </w:rPr>
        <w:t xml:space="preserve"> </w:t>
      </w:r>
      <w:r w:rsidRPr="006E10FA">
        <w:rPr>
          <w:i/>
          <w:iCs/>
          <w:color w:val="auto"/>
        </w:rPr>
        <w:t>Authority</w:t>
      </w:r>
      <w:r w:rsidRPr="00F15B21">
        <w:rPr>
          <w:color w:val="auto"/>
        </w:rPr>
        <w:t xml:space="preserve">] (the </w:t>
      </w:r>
      <w:r w:rsidRPr="00F15B21">
        <w:rPr>
          <w:b/>
          <w:color w:val="auto"/>
        </w:rPr>
        <w:t>“</w:t>
      </w:r>
      <w:r w:rsidRPr="006E10FA">
        <w:rPr>
          <w:b/>
          <w:bCs/>
          <w:color w:val="auto"/>
        </w:rPr>
        <w:t>Authority</w:t>
      </w:r>
      <w:r w:rsidRPr="00F15B21">
        <w:rPr>
          <w:b/>
          <w:color w:val="auto"/>
        </w:rPr>
        <w:t>”</w:t>
      </w:r>
      <w:r w:rsidRPr="00F15B21">
        <w:rPr>
          <w:color w:val="auto"/>
        </w:rPr>
        <w:t>) is responsible for managing the activities of collection,</w:t>
      </w:r>
      <w:r w:rsidRPr="00F15B21">
        <w:rPr>
          <w:color w:val="auto"/>
          <w:spacing w:val="-1"/>
        </w:rPr>
        <w:t xml:space="preserve"> </w:t>
      </w:r>
      <w:r w:rsidRPr="00F15B21">
        <w:rPr>
          <w:color w:val="auto"/>
        </w:rPr>
        <w:t>transportation, treatment and disposal of Faecal Sludge and is responsible to ensure that the collection and transportation of Faecal Sludge within their jurisdiction is carried out in compliance with applicable laws.</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1.1.2. In pursuance of its objectives, the</w:t>
      </w:r>
      <w:r w:rsidRPr="00F15B21">
        <w:rPr>
          <w:rFonts w:eastAsia="Arial" w:cs="Arial"/>
          <w:color w:val="auto"/>
          <w:spacing w:val="-12"/>
          <w:lang w:val="en-GB"/>
        </w:rPr>
        <w:t xml:space="preserve"> </w:t>
      </w:r>
      <w:r w:rsidRPr="00F15B21">
        <w:rPr>
          <w:rFonts w:eastAsia="Arial" w:cs="Arial"/>
          <w:color w:val="auto"/>
          <w:lang w:val="en-GB"/>
        </w:rPr>
        <w:t>Authority has decided to select a service provider for Outsourcing the operation of ULB owned desludging vehicles for providing on-demand desludging services to a Designated</w:t>
      </w:r>
      <w:r w:rsidRPr="00F15B21">
        <w:rPr>
          <w:rFonts w:eastAsia="Arial" w:cs="Arial"/>
          <w:color w:val="auto"/>
          <w:spacing w:val="-3"/>
          <w:lang w:val="en-GB"/>
        </w:rPr>
        <w:t xml:space="preserve"> </w:t>
      </w:r>
      <w:r w:rsidRPr="00F15B21">
        <w:rPr>
          <w:rFonts w:eastAsia="Arial" w:cs="Arial"/>
          <w:color w:val="auto"/>
          <w:spacing w:val="-8"/>
          <w:lang w:val="en-GB"/>
        </w:rPr>
        <w:t>T</w:t>
      </w:r>
      <w:r w:rsidRPr="00F15B21">
        <w:rPr>
          <w:rFonts w:eastAsia="Arial" w:cs="Arial"/>
          <w:color w:val="auto"/>
          <w:lang w:val="en-GB"/>
        </w:rPr>
        <w:t>reatment Facility from the Service</w:t>
      </w:r>
      <w:r w:rsidRPr="00F15B21">
        <w:rPr>
          <w:rFonts w:eastAsia="Arial" w:cs="Arial"/>
          <w:color w:val="auto"/>
          <w:spacing w:val="-12"/>
          <w:lang w:val="en-GB"/>
        </w:rPr>
        <w:t xml:space="preserve"> </w:t>
      </w:r>
      <w:r w:rsidRPr="00F15B21">
        <w:rPr>
          <w:rFonts w:eastAsia="Arial" w:cs="Arial"/>
          <w:color w:val="auto"/>
          <w:lang w:val="en-GB"/>
        </w:rPr>
        <w:t>Area more fully described in Schedule</w:t>
      </w:r>
      <w:r w:rsidRPr="00F15B21">
        <w:rPr>
          <w:rFonts w:eastAsia="Arial" w:cs="Arial"/>
          <w:color w:val="auto"/>
          <w:spacing w:val="-12"/>
          <w:lang w:val="en-GB"/>
        </w:rPr>
        <w:t xml:space="preserve"> </w:t>
      </w: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(hereinafter</w:t>
      </w:r>
      <w:r w:rsidRPr="00F15B21">
        <w:rPr>
          <w:rFonts w:eastAsia="Arial" w:cs="Arial"/>
          <w:color w:val="auto"/>
          <w:spacing w:val="4"/>
          <w:lang w:val="en-GB"/>
        </w:rPr>
        <w:t xml:space="preserve"> </w:t>
      </w:r>
      <w:r w:rsidRPr="00F15B21">
        <w:rPr>
          <w:rFonts w:eastAsia="Arial" w:cs="Arial"/>
          <w:color w:val="auto"/>
          <w:lang w:val="en-GB"/>
        </w:rPr>
        <w:t xml:space="preserve">referred to as </w:t>
      </w:r>
      <w:r w:rsidRPr="00F15B21">
        <w:rPr>
          <w:rFonts w:eastAsia="Arial" w:cs="Arial"/>
          <w:b/>
          <w:color w:val="auto"/>
          <w:lang w:val="en-GB"/>
        </w:rPr>
        <w:t>“</w:t>
      </w:r>
      <w:r w:rsidRPr="006E10FA">
        <w:rPr>
          <w:rFonts w:eastAsia="Arial" w:cs="Arial"/>
          <w:color w:val="auto"/>
          <w:lang w:val="en-GB"/>
        </w:rPr>
        <w:t>the</w:t>
      </w:r>
      <w:r w:rsidRPr="00F15B21">
        <w:rPr>
          <w:rFonts w:eastAsia="Arial" w:cs="Arial"/>
          <w:b/>
          <w:bCs/>
          <w:color w:val="auto"/>
          <w:lang w:val="en-GB"/>
        </w:rPr>
        <w:t xml:space="preserve"> Project</w:t>
      </w:r>
      <w:r w:rsidRPr="00F15B21">
        <w:rPr>
          <w:rFonts w:eastAsia="Arial" w:cs="Arial"/>
          <w:b/>
          <w:color w:val="auto"/>
          <w:lang w:val="en-GB"/>
        </w:rPr>
        <w:t>”</w:t>
      </w:r>
      <w:r w:rsidRPr="00F15B21">
        <w:rPr>
          <w:rFonts w:eastAsia="Arial" w:cs="Arial"/>
          <w:color w:val="auto"/>
          <w:lang w:val="en-GB"/>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 xml:space="preserve">1.1.3. </w:t>
      </w:r>
      <w:r w:rsidRPr="00F15B21">
        <w:rPr>
          <w:rFonts w:eastAsia="Arial" w:cs="Arial"/>
          <w:color w:val="auto"/>
          <w:spacing w:val="47"/>
          <w:lang w:val="en-GB"/>
        </w:rPr>
        <w:t xml:space="preserve"> </w:t>
      </w:r>
      <w:r w:rsidRPr="00F15B21">
        <w:rPr>
          <w:rFonts w:eastAsia="Arial" w:cs="Arial"/>
          <w:b/>
          <w:bCs/>
          <w:color w:val="auto"/>
          <w:lang w:val="en-GB"/>
        </w:rPr>
        <w:t>Brief Scope:</w:t>
      </w:r>
      <w:r w:rsidRPr="00F15B21">
        <w:rPr>
          <w:rFonts w:eastAsia="Arial" w:cs="Arial"/>
          <w:b/>
          <w:bCs/>
          <w:color w:val="auto"/>
          <w:spacing w:val="-11"/>
          <w:lang w:val="en-GB"/>
        </w:rPr>
        <w:t xml:space="preserve"> </w:t>
      </w:r>
      <w:r w:rsidRPr="00F15B21">
        <w:rPr>
          <w:rFonts w:eastAsia="Arial" w:cs="Arial"/>
          <w:color w:val="auto"/>
          <w:lang w:val="en-GB"/>
        </w:rPr>
        <w:t xml:space="preserve">The selected Bidder (the </w:t>
      </w:r>
      <w:r w:rsidRPr="00F15B21">
        <w:rPr>
          <w:rFonts w:eastAsia="Arial" w:cs="Arial"/>
          <w:b/>
          <w:color w:val="auto"/>
          <w:lang w:val="en-GB"/>
        </w:rPr>
        <w:t>“</w:t>
      </w:r>
      <w:r w:rsidRPr="00F15B21">
        <w:rPr>
          <w:rFonts w:eastAsia="Arial" w:cs="Arial"/>
          <w:b/>
          <w:bCs/>
          <w:color w:val="auto"/>
          <w:lang w:val="en-GB"/>
        </w:rPr>
        <w:t>Service Provider</w:t>
      </w:r>
      <w:r w:rsidRPr="00F15B21">
        <w:rPr>
          <w:rFonts w:eastAsia="Arial" w:cs="Arial"/>
          <w:b/>
          <w:color w:val="auto"/>
          <w:lang w:val="en-GB"/>
        </w:rPr>
        <w:t>”</w:t>
      </w:r>
      <w:r w:rsidRPr="00F15B21">
        <w:rPr>
          <w:rFonts w:eastAsia="Arial" w:cs="Arial"/>
          <w:color w:val="auto"/>
          <w:lang w:val="en-GB"/>
        </w:rPr>
        <w:t>), shall be responsible for deployment of sta</w:t>
      </w:r>
      <w:r w:rsidRPr="00F15B21">
        <w:rPr>
          <w:rFonts w:eastAsia="Arial" w:cs="Arial"/>
          <w:color w:val="auto"/>
          <w:spacing w:val="-4"/>
          <w:lang w:val="en-GB"/>
        </w:rPr>
        <w:t>f</w:t>
      </w:r>
      <w:r w:rsidRPr="00F15B21">
        <w:rPr>
          <w:rFonts w:eastAsia="Arial" w:cs="Arial"/>
          <w:color w:val="auto"/>
          <w:lang w:val="en-GB"/>
        </w:rPr>
        <w:t>f and use of [</w:t>
      </w:r>
      <w:r w:rsidRPr="00F15B21">
        <w:rPr>
          <w:rFonts w:eastAsia="Arial" w:cs="Arial"/>
          <w:i/>
          <w:color w:val="auto"/>
          <w:spacing w:val="-8"/>
          <w:lang w:val="en-GB"/>
        </w:rPr>
        <w:t>V</w:t>
      </w:r>
      <w:r w:rsidRPr="00F15B21">
        <w:rPr>
          <w:rFonts w:eastAsia="Arial" w:cs="Arial"/>
          <w:i/>
          <w:color w:val="auto"/>
          <w:lang w:val="en-GB"/>
        </w:rPr>
        <w:t>ehicles</w:t>
      </w:r>
      <w:r w:rsidRPr="00F15B21">
        <w:rPr>
          <w:rFonts w:eastAsia="Arial" w:cs="Arial"/>
          <w:i/>
          <w:color w:val="auto"/>
          <w:spacing w:val="-1"/>
          <w:lang w:val="en-GB"/>
        </w:rPr>
        <w:t xml:space="preserve"> </w:t>
      </w:r>
      <w:r w:rsidRPr="00F15B21">
        <w:rPr>
          <w:rFonts w:eastAsia="Arial" w:cs="Arial"/>
          <w:i/>
          <w:color w:val="auto"/>
          <w:lang w:val="en-GB"/>
        </w:rPr>
        <w:t>in Number</w:t>
      </w:r>
      <w:r w:rsidRPr="00F15B21">
        <w:rPr>
          <w:rFonts w:eastAsia="Arial" w:cs="Arial"/>
          <w:color w:val="auto"/>
          <w:lang w:val="en-GB"/>
        </w:rPr>
        <w:t>] cesspool vehicles, which are</w:t>
      </w:r>
      <w:r w:rsidRPr="00F15B21">
        <w:rPr>
          <w:rFonts w:eastAsia="Arial" w:cs="Arial"/>
          <w:color w:val="auto"/>
          <w:spacing w:val="-13"/>
          <w:lang w:val="en-GB"/>
        </w:rPr>
        <w:t xml:space="preserve"> </w:t>
      </w:r>
      <w:r w:rsidRPr="00F15B21">
        <w:rPr>
          <w:rFonts w:eastAsia="Arial" w:cs="Arial"/>
          <w:color w:val="auto"/>
          <w:lang w:val="en-GB"/>
        </w:rPr>
        <w:t>owned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for undertaking on demand desludging</w:t>
      </w:r>
      <w:r w:rsidRPr="00F15B21">
        <w:rPr>
          <w:rFonts w:eastAsia="Arial" w:cs="Arial"/>
          <w:color w:val="auto"/>
          <w:spacing w:val="61"/>
          <w:lang w:val="en-GB"/>
        </w:rPr>
        <w:t xml:space="preserve"> </w:t>
      </w:r>
      <w:r w:rsidRPr="00F15B21">
        <w:rPr>
          <w:rFonts w:eastAsia="Arial" w:cs="Arial"/>
          <w:color w:val="auto"/>
          <w:lang w:val="en-GB"/>
        </w:rPr>
        <w:t>and transportation of faecal sludge from all single pits/septic tanks in the Service</w:t>
      </w:r>
      <w:r w:rsidRPr="00F15B21">
        <w:rPr>
          <w:rFonts w:eastAsia="Arial" w:cs="Arial"/>
          <w:color w:val="auto"/>
          <w:spacing w:val="-12"/>
          <w:lang w:val="en-GB"/>
        </w:rPr>
        <w:t xml:space="preserve"> </w:t>
      </w:r>
      <w:r w:rsidRPr="00F15B21">
        <w:rPr>
          <w:rFonts w:eastAsia="Arial" w:cs="Arial"/>
          <w:color w:val="auto"/>
          <w:lang w:val="en-GB"/>
        </w:rPr>
        <w:t>Area to the treatment and disposal facility for [</w:t>
      </w:r>
      <w:r w:rsidRPr="00F15B21">
        <w:rPr>
          <w:rFonts w:eastAsia="Arial" w:cs="Arial"/>
          <w:i/>
          <w:color w:val="auto"/>
          <w:lang w:val="en-GB"/>
        </w:rPr>
        <w:t>3 or 4 or 5</w:t>
      </w:r>
      <w:r w:rsidRPr="00F15B21">
        <w:rPr>
          <w:rFonts w:eastAsia="Arial" w:cs="Arial"/>
          <w:color w:val="auto"/>
          <w:lang w:val="en-GB"/>
        </w:rPr>
        <w:t>] years in</w:t>
      </w:r>
      <w:r w:rsidR="00196ECE" w:rsidRPr="00F15B21">
        <w:rPr>
          <w:rFonts w:eastAsia="Arial" w:cs="Arial"/>
          <w:color w:val="auto"/>
          <w:lang w:val="en-GB"/>
        </w:rPr>
        <w:t xml:space="preserve"> </w:t>
      </w:r>
      <w:r w:rsidRPr="00F15B21">
        <w:rPr>
          <w:rFonts w:eastAsia="Arial" w:cs="Arial"/>
          <w:color w:val="auto"/>
          <w:lang w:val="en-GB"/>
        </w:rPr>
        <w:t xml:space="preserve">accordance with the provisions of an agreement (the </w:t>
      </w:r>
      <w:r w:rsidRPr="00F15B21">
        <w:rPr>
          <w:rFonts w:eastAsia="Arial" w:cs="Arial"/>
          <w:b/>
          <w:color w:val="auto"/>
          <w:lang w:val="en-GB"/>
        </w:rPr>
        <w:t>“</w:t>
      </w:r>
      <w:r w:rsidRPr="00F15B21">
        <w:rPr>
          <w:rFonts w:eastAsia="Arial" w:cs="Arial"/>
          <w:b/>
          <w:bCs/>
          <w:color w:val="auto"/>
          <w:lang w:val="en-GB"/>
        </w:rPr>
        <w:t>Service</w:t>
      </w:r>
      <w:r w:rsidRPr="00F15B21">
        <w:rPr>
          <w:rFonts w:eastAsia="Arial" w:cs="Arial"/>
          <w:b/>
          <w:bCs/>
          <w:color w:val="auto"/>
          <w:spacing w:val="-12"/>
          <w:lang w:val="en-GB"/>
        </w:rPr>
        <w:t xml:space="preserve"> </w:t>
      </w:r>
      <w:r w:rsidRPr="00F15B21">
        <w:rPr>
          <w:rFonts w:eastAsia="Arial" w:cs="Arial"/>
          <w:b/>
          <w:bCs/>
          <w:color w:val="auto"/>
          <w:lang w:val="en-GB"/>
        </w:rPr>
        <w:t>Agreement</w:t>
      </w:r>
      <w:r w:rsidRPr="00F15B21">
        <w:rPr>
          <w:rFonts w:eastAsia="Arial" w:cs="Arial"/>
          <w:b/>
          <w:color w:val="auto"/>
          <w:lang w:val="en-GB"/>
        </w:rPr>
        <w:t>”</w:t>
      </w:r>
      <w:r w:rsidRPr="00F15B21">
        <w:rPr>
          <w:rFonts w:eastAsia="Arial" w:cs="Arial"/>
          <w:color w:val="auto"/>
          <w:lang w:val="en-GB"/>
        </w:rPr>
        <w:t>) to be entered</w:t>
      </w:r>
      <w:r w:rsidR="00196ECE" w:rsidRPr="00F15B21">
        <w:rPr>
          <w:rFonts w:eastAsia="Arial" w:cs="Arial"/>
          <w:color w:val="auto"/>
          <w:lang w:val="en-GB"/>
        </w:rPr>
        <w:t xml:space="preserve"> </w:t>
      </w:r>
      <w:r w:rsidRPr="00F15B21">
        <w:rPr>
          <w:rFonts w:eastAsia="Arial" w:cs="Arial"/>
          <w:color w:val="auto"/>
          <w:lang w:val="en-GB"/>
        </w:rPr>
        <w:t>into between the Service Provider and the</w:t>
      </w:r>
      <w:r w:rsidRPr="00F15B21">
        <w:rPr>
          <w:rFonts w:eastAsia="Arial" w:cs="Arial"/>
          <w:color w:val="auto"/>
          <w:spacing w:val="-12"/>
          <w:lang w:val="en-GB"/>
        </w:rPr>
        <w:t xml:space="preserve"> </w:t>
      </w:r>
      <w:r w:rsidRPr="00F15B21">
        <w:rPr>
          <w:rFonts w:eastAsia="Arial" w:cs="Arial"/>
          <w:color w:val="auto"/>
          <w:lang w:val="en-GB"/>
        </w:rPr>
        <w:t>Authority in the form provided as part of the Bidding</w:t>
      </w:r>
      <w:r w:rsidR="00196ECE" w:rsidRPr="00F15B21">
        <w:rPr>
          <w:rFonts w:eastAsia="Arial" w:cs="Arial"/>
          <w:color w:val="auto"/>
          <w:lang w:val="en-GB"/>
        </w:rPr>
        <w:t xml:space="preserve"> </w:t>
      </w:r>
      <w:r w:rsidRPr="00F15B21">
        <w:rPr>
          <w:rFonts w:eastAsia="Arial" w:cs="Arial"/>
          <w:color w:val="auto"/>
          <w:lang w:val="en-GB"/>
        </w:rPr>
        <w:t>Documents.</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 xml:space="preserve">1.1.4. </w:t>
      </w:r>
      <w:r w:rsidR="00433329" w:rsidRPr="00F15B21">
        <w:rPr>
          <w:rFonts w:eastAsia="Arial" w:cs="Arial"/>
          <w:color w:val="auto"/>
          <w:spacing w:val="47"/>
          <w:lang w:val="en-GB"/>
        </w:rPr>
        <w:tab/>
      </w:r>
      <w:r w:rsidRPr="00F15B21">
        <w:rPr>
          <w:rFonts w:cs="Arial"/>
          <w:color w:val="auto"/>
        </w:rPr>
        <w:t xml:space="preserve">The </w:t>
      </w:r>
      <w:r w:rsidRPr="00F15B21">
        <w:rPr>
          <w:rFonts w:eastAsia="Arial" w:cs="Arial"/>
          <w:color w:val="auto"/>
          <w:lang w:val="en-GB"/>
        </w:rPr>
        <w:t>Authority intends to qualify and select a suitable Service Provider for implementation of the Project through an open competitive bidding process in accordance with the procedure set out in this RF</w:t>
      </w:r>
      <w:r w:rsidRPr="00F15B21">
        <w:rPr>
          <w:rFonts w:eastAsia="Arial" w:cs="Arial"/>
          <w:color w:val="auto"/>
          <w:spacing w:val="-28"/>
          <w:lang w:val="en-GB"/>
        </w:rPr>
        <w:t>P</w:t>
      </w:r>
      <w:r w:rsidRPr="00F15B21">
        <w:rPr>
          <w:rFonts w:eastAsia="Arial" w:cs="Arial"/>
          <w:color w:val="auto"/>
          <w:lang w:val="en-GB"/>
        </w:rPr>
        <w:t>.</w:t>
      </w:r>
    </w:p>
    <w:p w:rsidR="00E04553" w:rsidRPr="00F15B21" w:rsidRDefault="00E04553" w:rsidP="00B1284A">
      <w:pPr>
        <w:spacing w:before="4" w:after="0" w:line="260" w:lineRule="exact"/>
        <w:ind w:right="92"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 xml:space="preserve">1.1.5. </w:t>
      </w:r>
      <w:r w:rsidR="00433329" w:rsidRPr="00F15B21">
        <w:rPr>
          <w:rFonts w:eastAsia="Arial" w:cs="Arial"/>
          <w:color w:val="auto"/>
          <w:spacing w:val="47"/>
          <w:lang w:val="en-GB"/>
        </w:rPr>
        <w:tab/>
      </w:r>
      <w:r w:rsidRPr="00F15B21">
        <w:rPr>
          <w:rFonts w:eastAsia="Arial" w:cs="Arial"/>
          <w:color w:val="auto"/>
          <w:lang w:val="en-GB"/>
        </w:rPr>
        <w:t>The Service</w:t>
      </w:r>
      <w:r w:rsidRPr="00F15B21">
        <w:rPr>
          <w:rFonts w:eastAsia="Arial" w:cs="Arial"/>
          <w:color w:val="auto"/>
          <w:spacing w:val="-12"/>
          <w:lang w:val="en-GB"/>
        </w:rPr>
        <w:t xml:space="preserve"> </w:t>
      </w:r>
      <w:r w:rsidRPr="00F15B21">
        <w:rPr>
          <w:rFonts w:eastAsia="Arial" w:cs="Arial"/>
          <w:color w:val="auto"/>
          <w:lang w:val="en-GB"/>
        </w:rPr>
        <w:t>Agreement sets forth the detailed terms and conditions for grant of the rights to the Service Provide</w:t>
      </w:r>
      <w:r w:rsidRPr="00F15B21">
        <w:rPr>
          <w:rFonts w:eastAsia="Arial" w:cs="Arial"/>
          <w:color w:val="auto"/>
          <w:spacing w:val="-12"/>
          <w:lang w:val="en-GB"/>
        </w:rPr>
        <w:t>r</w:t>
      </w:r>
      <w:r w:rsidRPr="00F15B21">
        <w:rPr>
          <w:rFonts w:eastAsia="Arial" w:cs="Arial"/>
          <w:color w:val="auto"/>
          <w:lang w:val="en-GB"/>
        </w:rPr>
        <w:t xml:space="preserve">, including the scope of service and obligations of the Service Provider (the </w:t>
      </w:r>
      <w:r w:rsidRPr="00F15B21">
        <w:rPr>
          <w:rFonts w:eastAsia="Arial" w:cs="Arial"/>
          <w:b/>
          <w:color w:val="auto"/>
          <w:lang w:val="en-GB"/>
        </w:rPr>
        <w:t>“</w:t>
      </w:r>
      <w:r w:rsidRPr="00F15B21">
        <w:rPr>
          <w:rFonts w:eastAsia="Arial" w:cs="Arial"/>
          <w:b/>
          <w:bCs/>
          <w:color w:val="auto"/>
          <w:lang w:val="en-GB"/>
        </w:rPr>
        <w:t>Rights</w:t>
      </w:r>
      <w:r w:rsidRPr="00F15B21">
        <w:rPr>
          <w:rFonts w:eastAsia="Arial" w:cs="Arial"/>
          <w:b/>
          <w:color w:val="auto"/>
          <w:lang w:val="en-GB"/>
        </w:rPr>
        <w:t>”</w:t>
      </w:r>
      <w:r w:rsidRPr="00F15B21">
        <w:rPr>
          <w:rFonts w:eastAsia="Arial" w:cs="Arial"/>
          <w:color w:val="auto"/>
          <w:lang w:val="en-GB"/>
        </w:rPr>
        <w:t xml:space="preserve">) and is provided as </w:t>
      </w:r>
      <w:r w:rsidRPr="00F15B21">
        <w:rPr>
          <w:rFonts w:eastAsia="Arial" w:cs="Arial"/>
          <w:b/>
          <w:bCs/>
          <w:color w:val="auto"/>
          <w:lang w:val="en-GB"/>
        </w:rPr>
        <w:t xml:space="preserve">Volume 2 </w:t>
      </w:r>
      <w:r w:rsidRPr="00F15B21">
        <w:rPr>
          <w:rFonts w:eastAsia="Arial" w:cs="Arial"/>
          <w:color w:val="auto"/>
          <w:lang w:val="en-GB"/>
        </w:rPr>
        <w:t>of this RF</w:t>
      </w:r>
      <w:r w:rsidRPr="00F15B21">
        <w:rPr>
          <w:rFonts w:eastAsia="Arial" w:cs="Arial"/>
          <w:color w:val="auto"/>
          <w:spacing w:val="-28"/>
          <w:lang w:val="en-GB"/>
        </w:rPr>
        <w:t>P</w:t>
      </w:r>
      <w:r w:rsidRPr="00F15B21">
        <w:rPr>
          <w:rFonts w:eastAsia="Arial" w:cs="Arial"/>
          <w:color w:val="auto"/>
          <w:lang w:val="en-GB"/>
        </w:rPr>
        <w:t>.</w:t>
      </w:r>
    </w:p>
    <w:p w:rsidR="00E04553" w:rsidRPr="00F15B21" w:rsidRDefault="00E04553" w:rsidP="00B1284A">
      <w:pPr>
        <w:spacing w:before="4" w:after="0" w:line="260" w:lineRule="exact"/>
        <w:ind w:right="92"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 xml:space="preserve">1.1.6. </w:t>
      </w:r>
      <w:r w:rsidRPr="00F15B21">
        <w:rPr>
          <w:rFonts w:eastAsia="Arial" w:cs="Arial"/>
          <w:color w:val="auto"/>
          <w:spacing w:val="47"/>
          <w:lang w:val="en-GB"/>
        </w:rPr>
        <w:t xml:space="preserve"> </w:t>
      </w:r>
      <w:r w:rsidRPr="00F15B21">
        <w:rPr>
          <w:rFonts w:eastAsia="Arial" w:cs="Arial"/>
          <w:color w:val="auto"/>
          <w:lang w:val="en-GB"/>
        </w:rPr>
        <w:t>The statements and explanations contained in this RFP</w:t>
      </w:r>
      <w:r w:rsidRPr="00F15B21">
        <w:rPr>
          <w:rFonts w:eastAsia="Arial" w:cs="Arial"/>
          <w:color w:val="auto"/>
          <w:spacing w:val="-3"/>
          <w:lang w:val="en-GB"/>
        </w:rPr>
        <w:t xml:space="preserve"> </w:t>
      </w:r>
      <w:r w:rsidRPr="00F15B21">
        <w:rPr>
          <w:rFonts w:eastAsia="Arial" w:cs="Arial"/>
          <w:color w:val="auto"/>
          <w:lang w:val="en-GB"/>
        </w:rPr>
        <w:t>are intended to provide a proper understanding to the Bidders about the subject matter of this RFP</w:t>
      </w:r>
      <w:r w:rsidRPr="00F15B21">
        <w:rPr>
          <w:rFonts w:eastAsia="Arial" w:cs="Arial"/>
          <w:color w:val="auto"/>
          <w:spacing w:val="-4"/>
          <w:lang w:val="en-GB"/>
        </w:rPr>
        <w:t xml:space="preserve"> </w:t>
      </w:r>
      <w:r w:rsidRPr="00F15B21">
        <w:rPr>
          <w:rFonts w:eastAsia="Arial" w:cs="Arial"/>
          <w:color w:val="auto"/>
          <w:lang w:val="en-GB"/>
        </w:rPr>
        <w:t>and should not be construed or interpreted as limiting in any way or manner the scope of services and obligations of the Service Provider set forth in the Service</w:t>
      </w:r>
      <w:r w:rsidRPr="00F15B21">
        <w:rPr>
          <w:rFonts w:eastAsia="Arial" w:cs="Arial"/>
          <w:color w:val="auto"/>
          <w:spacing w:val="-12"/>
          <w:lang w:val="en-GB"/>
        </w:rPr>
        <w:t xml:space="preserve"> </w:t>
      </w:r>
      <w:r w:rsidRPr="00F15B21">
        <w:rPr>
          <w:rFonts w:eastAsia="Arial" w:cs="Arial"/>
          <w:color w:val="auto"/>
          <w:lang w:val="en-GB"/>
        </w:rPr>
        <w:t>Agreement or the</w:t>
      </w:r>
      <w:r w:rsidRPr="00F15B21">
        <w:rPr>
          <w:rFonts w:eastAsia="Arial" w:cs="Arial"/>
          <w:color w:val="auto"/>
          <w:spacing w:val="-12"/>
          <w:lang w:val="en-GB"/>
        </w:rPr>
        <w:t xml:space="preserve"> </w:t>
      </w:r>
      <w:r w:rsidRPr="00F15B21">
        <w:rPr>
          <w:rFonts w:eastAsia="Arial" w:cs="Arial"/>
          <w:color w:val="auto"/>
          <w:lang w:val="en-GB"/>
        </w:rPr>
        <w:t>Authority</w:t>
      </w:r>
      <w:r w:rsidRPr="00F15B21">
        <w:rPr>
          <w:rFonts w:eastAsia="Arial" w:cs="Arial"/>
          <w:color w:val="auto"/>
          <w:spacing w:val="-4"/>
          <w:lang w:val="en-GB"/>
        </w:rPr>
        <w:t>’</w:t>
      </w:r>
      <w:r w:rsidRPr="00F15B21">
        <w:rPr>
          <w:rFonts w:eastAsia="Arial" w:cs="Arial"/>
          <w:color w:val="auto"/>
          <w:lang w:val="en-GB"/>
        </w:rPr>
        <w:t>s rights to amend, alte</w:t>
      </w:r>
      <w:r w:rsidRPr="00F15B21">
        <w:rPr>
          <w:rFonts w:eastAsia="Arial" w:cs="Arial"/>
          <w:color w:val="auto"/>
          <w:spacing w:val="-12"/>
          <w:lang w:val="en-GB"/>
        </w:rPr>
        <w:t>r</w:t>
      </w:r>
      <w:r w:rsidRPr="00F15B21">
        <w:rPr>
          <w:rFonts w:eastAsia="Arial" w:cs="Arial"/>
          <w:color w:val="auto"/>
          <w:lang w:val="en-GB"/>
        </w:rPr>
        <w:t>, change, supplement or clarify the scope of work, the Rights to be awarded pursuant to this RFP</w:t>
      </w:r>
      <w:r w:rsidR="00196ECE" w:rsidRPr="00F15B21">
        <w:rPr>
          <w:rFonts w:eastAsia="Arial" w:cs="Arial"/>
          <w:color w:val="auto"/>
          <w:lang w:val="en-GB"/>
        </w:rPr>
        <w:t xml:space="preserve"> </w:t>
      </w:r>
      <w:r w:rsidRPr="00F15B21">
        <w:rPr>
          <w:rFonts w:eastAsia="Arial" w:cs="Arial"/>
          <w:color w:val="auto"/>
          <w:lang w:val="en-GB"/>
        </w:rPr>
        <w:t>or the terms thereof or herein contained. Consequentl</w:t>
      </w:r>
      <w:r w:rsidRPr="00F15B21">
        <w:rPr>
          <w:rFonts w:eastAsia="Arial" w:cs="Arial"/>
          <w:color w:val="auto"/>
          <w:spacing w:val="-16"/>
          <w:lang w:val="en-GB"/>
        </w:rPr>
        <w:t>y</w:t>
      </w:r>
      <w:r w:rsidRPr="00F15B21">
        <w:rPr>
          <w:rFonts w:eastAsia="Arial" w:cs="Arial"/>
          <w:color w:val="auto"/>
          <w:lang w:val="en-GB"/>
        </w:rPr>
        <w:t>, any omissions, conflicts or contradictions in the Bidding Documents including this RFP</w:t>
      </w:r>
      <w:r w:rsidRPr="00F15B21">
        <w:rPr>
          <w:rFonts w:eastAsia="Arial" w:cs="Arial"/>
          <w:color w:val="auto"/>
          <w:spacing w:val="-3"/>
          <w:lang w:val="en-GB"/>
        </w:rPr>
        <w:t xml:space="preserve"> </w:t>
      </w:r>
      <w:r w:rsidRPr="00F15B21">
        <w:rPr>
          <w:rFonts w:eastAsia="Arial" w:cs="Arial"/>
          <w:color w:val="auto"/>
          <w:lang w:val="en-GB"/>
        </w:rPr>
        <w:t>are to be noted, interpreted and applied appropriately to give e</w:t>
      </w:r>
      <w:r w:rsidRPr="00F15B21">
        <w:rPr>
          <w:rFonts w:eastAsia="Arial" w:cs="Arial"/>
          <w:color w:val="auto"/>
          <w:spacing w:val="-4"/>
          <w:lang w:val="en-GB"/>
        </w:rPr>
        <w:t>f</w:t>
      </w:r>
      <w:r w:rsidRPr="00F15B21">
        <w:rPr>
          <w:rFonts w:eastAsia="Arial" w:cs="Arial"/>
          <w:color w:val="auto"/>
          <w:lang w:val="en-GB"/>
        </w:rPr>
        <w:t>fect to this intent, and no claims on that account shall be entertained by Authorit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 xml:space="preserve">1.1.7. </w:t>
      </w:r>
      <w:r w:rsidRPr="00F15B21">
        <w:rPr>
          <w:rFonts w:eastAsia="Arial" w:cs="Arial"/>
          <w:color w:val="auto"/>
          <w:spacing w:val="47"/>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shall receive Bids in accordance with the terms set forth in this RFP</w:t>
      </w:r>
      <w:r w:rsidRPr="00F15B21">
        <w:rPr>
          <w:rFonts w:eastAsia="Arial" w:cs="Arial"/>
          <w:color w:val="auto"/>
          <w:spacing w:val="-4"/>
          <w:lang w:val="en-GB"/>
        </w:rPr>
        <w:t xml:space="preserve"> </w:t>
      </w:r>
      <w:r w:rsidRPr="00F15B21">
        <w:rPr>
          <w:rFonts w:eastAsia="Arial" w:cs="Arial"/>
          <w:color w:val="auto"/>
          <w:lang w:val="en-GB"/>
        </w:rPr>
        <w:t>and other documents to be provided by the</w:t>
      </w:r>
      <w:r w:rsidRPr="00F15B21">
        <w:rPr>
          <w:rFonts w:eastAsia="Arial" w:cs="Arial"/>
          <w:color w:val="auto"/>
          <w:spacing w:val="-12"/>
          <w:lang w:val="en-GB"/>
        </w:rPr>
        <w:t xml:space="preserve"> </w:t>
      </w:r>
      <w:r w:rsidRPr="00F15B21">
        <w:rPr>
          <w:rFonts w:eastAsia="Arial" w:cs="Arial"/>
          <w:color w:val="auto"/>
          <w:lang w:val="en-GB"/>
        </w:rPr>
        <w:t>Authority pursuant to this RFP</w:t>
      </w:r>
      <w:r w:rsidRPr="00F15B21">
        <w:rPr>
          <w:rFonts w:eastAsia="Arial" w:cs="Arial"/>
          <w:color w:val="auto"/>
          <w:spacing w:val="-4"/>
          <w:lang w:val="en-GB"/>
        </w:rPr>
        <w:t xml:space="preserve"> </w:t>
      </w:r>
      <w:r w:rsidRPr="00F15B21">
        <w:rPr>
          <w:rFonts w:eastAsia="Arial" w:cs="Arial"/>
          <w:color w:val="auto"/>
          <w:lang w:val="en-GB"/>
        </w:rPr>
        <w:t xml:space="preserve">(collectively the </w:t>
      </w:r>
      <w:r w:rsidRPr="00F15B21">
        <w:rPr>
          <w:rFonts w:eastAsia="Arial" w:cs="Arial"/>
          <w:b/>
          <w:color w:val="auto"/>
          <w:lang w:val="en-GB"/>
        </w:rPr>
        <w:t>“</w:t>
      </w:r>
      <w:r w:rsidRPr="00F15B21">
        <w:rPr>
          <w:rFonts w:eastAsia="Arial" w:cs="Arial"/>
          <w:b/>
          <w:bCs/>
          <w:color w:val="auto"/>
          <w:lang w:val="en-GB"/>
        </w:rPr>
        <w:t>Bidding Documents</w:t>
      </w:r>
      <w:r w:rsidRPr="00F15B21">
        <w:rPr>
          <w:rFonts w:eastAsia="Arial" w:cs="Arial"/>
          <w:b/>
          <w:color w:val="auto"/>
          <w:lang w:val="en-GB"/>
        </w:rPr>
        <w:t>”</w:t>
      </w:r>
      <w:r w:rsidRPr="00F15B21">
        <w:rPr>
          <w:rFonts w:eastAsia="Arial" w:cs="Arial"/>
          <w:color w:val="auto"/>
          <w:lang w:val="en-GB"/>
        </w:rPr>
        <w:t>), as modified, altered, amended and clarified from time to time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xml:space="preserve">, and all Bids shall be prepared and submitted in accordance with such terms on or before the date specified in </w:t>
      </w:r>
      <w:r w:rsidR="00FC4474" w:rsidRPr="00F15B21">
        <w:rPr>
          <w:rFonts w:eastAsia="Arial" w:cs="Arial"/>
          <w:b/>
          <w:bCs/>
          <w:color w:val="auto"/>
          <w:lang w:val="en-GB"/>
        </w:rPr>
        <w:t>Clause</w:t>
      </w:r>
      <w:r w:rsidRPr="00F15B21">
        <w:rPr>
          <w:rFonts w:eastAsia="Arial" w:cs="Arial"/>
          <w:b/>
          <w:bCs/>
          <w:color w:val="auto"/>
          <w:lang w:val="en-GB"/>
        </w:rPr>
        <w:t xml:space="preserve"> 1.3</w:t>
      </w:r>
      <w:r w:rsidRPr="00F15B21">
        <w:rPr>
          <w:rFonts w:eastAsia="Arial" w:cs="Arial"/>
          <w:color w:val="auto"/>
          <w:lang w:val="en-GB"/>
        </w:rPr>
        <w:t xml:space="preserve"> for submission of Bid.</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433329">
      <w:pPr>
        <w:pStyle w:val="Title"/>
        <w:rPr>
          <w:rFonts w:eastAsia="Arial" w:cs="Arial"/>
          <w:color w:val="auto"/>
          <w:szCs w:val="22"/>
          <w:lang w:val="en-GB"/>
        </w:rPr>
      </w:pPr>
      <w:r w:rsidRPr="00F15B21">
        <w:rPr>
          <w:rFonts w:eastAsia="Arial" w:cs="Arial"/>
          <w:color w:val="auto"/>
          <w:szCs w:val="22"/>
          <w:lang w:val="en-GB"/>
        </w:rPr>
        <w:t xml:space="preserve">1.2 </w:t>
      </w:r>
      <w:r w:rsidRPr="00F15B21">
        <w:rPr>
          <w:rFonts w:eastAsia="Arial" w:cs="Arial"/>
          <w:color w:val="auto"/>
          <w:spacing w:val="32"/>
          <w:szCs w:val="22"/>
          <w:lang w:val="en-GB"/>
        </w:rPr>
        <w:t xml:space="preserve"> </w:t>
      </w:r>
      <w:r w:rsidRPr="00F15B21">
        <w:rPr>
          <w:rFonts w:eastAsia="Arial" w:cs="Arial"/>
          <w:color w:val="auto"/>
          <w:szCs w:val="22"/>
          <w:lang w:val="en-GB"/>
        </w:rPr>
        <w:t>Brief Description</w:t>
      </w:r>
      <w:r w:rsidRPr="00F15B21">
        <w:rPr>
          <w:rFonts w:eastAsia="Arial" w:cs="Arial"/>
          <w:color w:val="auto"/>
          <w:spacing w:val="-12"/>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cs="Arial"/>
          <w:color w:val="auto"/>
          <w:szCs w:val="22"/>
        </w:rPr>
        <w:t>Bidding</w:t>
      </w:r>
      <w:r w:rsidRPr="00F15B21">
        <w:rPr>
          <w:rFonts w:eastAsia="Arial" w:cs="Arial"/>
          <w:color w:val="auto"/>
          <w:spacing w:val="-8"/>
          <w:szCs w:val="22"/>
          <w:lang w:val="en-GB"/>
        </w:rPr>
        <w:t xml:space="preserve"> </w:t>
      </w:r>
      <w:r w:rsidRPr="00F15B21">
        <w:rPr>
          <w:rFonts w:eastAsia="Arial" w:cs="Arial"/>
          <w:color w:val="auto"/>
          <w:szCs w:val="22"/>
          <w:lang w:val="en-GB"/>
        </w:rPr>
        <w:t>Process</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1.2.1</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 xml:space="preserve">Authority has adopted a single-stage two envelope process (referred to as the </w:t>
      </w:r>
      <w:r w:rsidRPr="00F15B21">
        <w:rPr>
          <w:rFonts w:eastAsia="Arial" w:cs="Arial"/>
          <w:b/>
          <w:color w:val="auto"/>
          <w:lang w:val="en-GB"/>
        </w:rPr>
        <w:t>“</w:t>
      </w:r>
      <w:r w:rsidRPr="00F15B21">
        <w:rPr>
          <w:rFonts w:eastAsia="Arial" w:cs="Arial"/>
          <w:b/>
          <w:bCs/>
          <w:color w:val="auto"/>
          <w:lang w:val="en-GB"/>
        </w:rPr>
        <w:t>Bidding Process</w:t>
      </w:r>
      <w:r w:rsidRPr="00F15B21">
        <w:rPr>
          <w:rFonts w:eastAsia="Arial" w:cs="Arial"/>
          <w:b/>
          <w:color w:val="auto"/>
          <w:lang w:val="en-GB"/>
        </w:rPr>
        <w:t>”</w:t>
      </w:r>
      <w:r w:rsidRPr="00F15B21">
        <w:rPr>
          <w:rFonts w:eastAsia="Arial" w:cs="Arial"/>
          <w:color w:val="auto"/>
          <w:lang w:val="en-GB"/>
        </w:rPr>
        <w:t>) for selection of the Bidder for award of the Project and invites Bids from eligible parties (</w:t>
      </w:r>
      <w:r w:rsidRPr="00F15B21">
        <w:rPr>
          <w:rFonts w:eastAsia="Arial" w:cs="Arial"/>
          <w:b/>
          <w:color w:val="auto"/>
          <w:lang w:val="en-GB"/>
        </w:rPr>
        <w:t>“</w:t>
      </w:r>
      <w:r w:rsidRPr="00F15B21">
        <w:rPr>
          <w:rFonts w:eastAsia="Arial" w:cs="Arial"/>
          <w:b/>
          <w:bCs/>
          <w:color w:val="auto"/>
          <w:lang w:val="en-GB"/>
        </w:rPr>
        <w:t>Bidders</w:t>
      </w:r>
      <w:r w:rsidRPr="00F15B21">
        <w:rPr>
          <w:rFonts w:eastAsia="Arial" w:cs="Arial"/>
          <w:b/>
          <w:color w:val="auto"/>
          <w:lang w:val="en-GB"/>
        </w:rPr>
        <w:t>”</w:t>
      </w:r>
      <w:r w:rsidRPr="00F15B21">
        <w:rPr>
          <w:rFonts w:eastAsia="Arial" w:cs="Arial"/>
          <w:color w:val="auto"/>
          <w:lang w:val="en-GB"/>
        </w:rPr>
        <w:t>), which expression shall, unless repugnant to the context include the members of the Consortium, in accordance with the terms of this RF</w:t>
      </w:r>
      <w:r w:rsidRPr="00F15B21">
        <w:rPr>
          <w:rFonts w:eastAsia="Arial" w:cs="Arial"/>
          <w:color w:val="auto"/>
          <w:spacing w:val="-28"/>
          <w:lang w:val="en-GB"/>
        </w:rPr>
        <w:t>P</w:t>
      </w:r>
      <w:r w:rsidRPr="00F15B21">
        <w:rPr>
          <w:rFonts w:eastAsia="Arial" w:cs="Arial"/>
          <w:color w:val="auto"/>
          <w:lang w:val="en-GB"/>
        </w:rPr>
        <w: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1.2.2</w:t>
      </w:r>
      <w:r w:rsidRPr="00F15B21">
        <w:rPr>
          <w:rFonts w:eastAsia="Arial" w:cs="Arial"/>
          <w:color w:val="auto"/>
          <w:lang w:val="en-GB"/>
        </w:rPr>
        <w:tab/>
        <w:t xml:space="preserve">The Bidders are </w:t>
      </w:r>
      <w:r w:rsidRPr="00F15B21">
        <w:rPr>
          <w:rFonts w:cs="Arial"/>
          <w:color w:val="auto"/>
        </w:rPr>
        <w:t>requested</w:t>
      </w:r>
      <w:r w:rsidRPr="00F15B21">
        <w:rPr>
          <w:rFonts w:eastAsia="Arial" w:cs="Arial"/>
          <w:color w:val="auto"/>
          <w:lang w:val="en-GB"/>
        </w:rPr>
        <w:t xml:space="preserve"> to submit their Bids in accordance with the Bidding Documents.</w:t>
      </w:r>
      <w:r w:rsidRPr="00F15B21">
        <w:rPr>
          <w:rFonts w:eastAsia="Arial" w:cs="Arial"/>
          <w:color w:val="auto"/>
          <w:spacing w:val="-3"/>
          <w:lang w:val="en-GB"/>
        </w:rPr>
        <w:t xml:space="preserve"> </w:t>
      </w:r>
      <w:r w:rsidRPr="00F15B21">
        <w:rPr>
          <w:rFonts w:eastAsia="Arial" w:cs="Arial"/>
          <w:color w:val="auto"/>
          <w:lang w:val="en-GB"/>
        </w:rPr>
        <w:t>The</w:t>
      </w:r>
      <w:r w:rsidR="00143FE5" w:rsidRPr="00F15B21">
        <w:rPr>
          <w:rFonts w:eastAsia="Arial" w:cs="Arial"/>
          <w:color w:val="auto"/>
          <w:lang w:val="en-GB"/>
        </w:rPr>
        <w:t xml:space="preserve"> </w:t>
      </w:r>
      <w:r w:rsidRPr="00F15B21">
        <w:rPr>
          <w:rFonts w:eastAsia="Arial" w:cs="Arial"/>
          <w:color w:val="auto"/>
          <w:lang w:val="en-GB"/>
        </w:rPr>
        <w:t>Bid shall be valid for a period of not less than 90 (ninety) days from the date specified</w:t>
      </w:r>
      <w:r w:rsidR="00196ECE" w:rsidRPr="00F15B21">
        <w:rPr>
          <w:rFonts w:eastAsia="Arial" w:cs="Arial"/>
          <w:color w:val="auto"/>
          <w:lang w:val="en-GB"/>
        </w:rPr>
        <w:t xml:space="preserve"> </w:t>
      </w:r>
      <w:r w:rsidRPr="00F15B21">
        <w:rPr>
          <w:rFonts w:eastAsia="Arial" w:cs="Arial"/>
          <w:color w:val="auto"/>
          <w:lang w:val="en-GB"/>
        </w:rPr>
        <w:t>in</w:t>
      </w:r>
      <w:r w:rsidR="00433329" w:rsidRPr="00F15B21">
        <w:rPr>
          <w:rFonts w:eastAsia="Arial" w:cs="Arial"/>
          <w:color w:val="auto"/>
          <w:lang w:val="en-GB"/>
        </w:rPr>
        <w:t xml:space="preserve"> </w:t>
      </w:r>
      <w:r w:rsidR="00FC4474" w:rsidRPr="00F15B21">
        <w:rPr>
          <w:rFonts w:eastAsia="Arial" w:cs="Arial"/>
          <w:b/>
          <w:bCs/>
          <w:color w:val="auto"/>
          <w:lang w:val="en-GB"/>
        </w:rPr>
        <w:t>Clause</w:t>
      </w:r>
      <w:r w:rsidRPr="00F15B21">
        <w:rPr>
          <w:rFonts w:eastAsia="Arial" w:cs="Arial"/>
          <w:b/>
          <w:bCs/>
          <w:color w:val="auto"/>
          <w:spacing w:val="61"/>
          <w:lang w:val="en-GB"/>
        </w:rPr>
        <w:t xml:space="preserve"> </w:t>
      </w:r>
      <w:r w:rsidRPr="00F15B21">
        <w:rPr>
          <w:rFonts w:eastAsia="Arial" w:cs="Arial"/>
          <w:b/>
          <w:bCs/>
          <w:color w:val="auto"/>
          <w:lang w:val="en-GB"/>
        </w:rPr>
        <w:t xml:space="preserve">1.3 </w:t>
      </w:r>
      <w:r w:rsidRPr="00F15B21">
        <w:rPr>
          <w:rFonts w:eastAsia="Arial" w:cs="Arial"/>
          <w:color w:val="auto"/>
          <w:lang w:val="en-GB"/>
        </w:rPr>
        <w:t>submission of Bids.</w:t>
      </w:r>
    </w:p>
    <w:p w:rsidR="00E04553" w:rsidRPr="00F15B21" w:rsidRDefault="00E04553" w:rsidP="00B1284A">
      <w:pPr>
        <w:spacing w:before="15" w:after="0" w:line="260" w:lineRule="exact"/>
        <w:ind w:right="112"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1.2.3</w:t>
      </w:r>
      <w:r w:rsidRPr="00F15B21">
        <w:rPr>
          <w:rFonts w:eastAsia="Arial" w:cs="Arial"/>
          <w:color w:val="auto"/>
          <w:lang w:val="en-GB"/>
        </w:rPr>
        <w:tab/>
        <w:t>The Bidding Document includes the Draft Service</w:t>
      </w:r>
      <w:r w:rsidRPr="00F15B21">
        <w:rPr>
          <w:rFonts w:eastAsia="Arial" w:cs="Arial"/>
          <w:color w:val="auto"/>
          <w:spacing w:val="-12"/>
          <w:lang w:val="en-GB"/>
        </w:rPr>
        <w:t xml:space="preserve"> </w:t>
      </w:r>
      <w:r w:rsidRPr="00F15B21">
        <w:rPr>
          <w:rFonts w:eastAsia="Arial" w:cs="Arial"/>
          <w:color w:val="auto"/>
          <w:lang w:val="en-GB"/>
        </w:rPr>
        <w:t>Agreement for the Project.</w:t>
      </w:r>
    </w:p>
    <w:p w:rsidR="00E04553" w:rsidRPr="00F15B21" w:rsidRDefault="00E04553" w:rsidP="00B1284A">
      <w:pPr>
        <w:spacing w:before="15" w:after="0" w:line="260" w:lineRule="exact"/>
        <w:ind w:right="112" w:firstLine="284"/>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1.2.4</w:t>
      </w:r>
      <w:r w:rsidRPr="00F15B21">
        <w:rPr>
          <w:rFonts w:eastAsia="Arial" w:cs="Arial"/>
          <w:color w:val="auto"/>
          <w:lang w:val="en-GB"/>
        </w:rPr>
        <w:tab/>
        <w:t>In terms of the RF</w:t>
      </w:r>
      <w:r w:rsidRPr="00F15B21">
        <w:rPr>
          <w:rFonts w:eastAsia="Arial" w:cs="Arial"/>
          <w:color w:val="auto"/>
          <w:spacing w:val="-28"/>
          <w:lang w:val="en-GB"/>
        </w:rPr>
        <w:t>P</w:t>
      </w:r>
      <w:r w:rsidRPr="00F15B21">
        <w:rPr>
          <w:rFonts w:eastAsia="Arial" w:cs="Arial"/>
          <w:color w:val="auto"/>
          <w:lang w:val="en-GB"/>
        </w:rPr>
        <w:t xml:space="preserve">, a Bidder will be required to deposit, along with its Bid, a bid security amount of Rs. </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006E10FA">
        <w:rPr>
          <w:rFonts w:eastAsia="Arial" w:cs="Arial"/>
          <w:color w:val="auto"/>
          <w:u w:val="single" w:color="221E1F"/>
          <w:lang w:val="en-GB"/>
        </w:rPr>
        <w:t xml:space="preserve">            </w:t>
      </w:r>
      <w:r w:rsidRPr="00F15B21">
        <w:rPr>
          <w:rFonts w:eastAsia="Arial" w:cs="Arial"/>
          <w:color w:val="auto"/>
          <w:lang w:val="en-GB"/>
        </w:rPr>
        <w:t xml:space="preserve">/- (Rupees </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006E10FA">
        <w:rPr>
          <w:rFonts w:eastAsia="Arial" w:cs="Arial"/>
          <w:color w:val="auto"/>
          <w:u w:val="single" w:color="221E1F"/>
          <w:lang w:val="en-GB"/>
        </w:rPr>
        <w:t xml:space="preserve">                                                          </w:t>
      </w:r>
      <w:r w:rsidRPr="00F15B21">
        <w:rPr>
          <w:rFonts w:eastAsia="Arial" w:cs="Arial"/>
          <w:color w:val="auto"/>
          <w:lang w:val="en-GB"/>
        </w:rPr>
        <w:t xml:space="preserve">only) (Amount in </w:t>
      </w:r>
      <w:r w:rsidR="006E10FA">
        <w:rPr>
          <w:rFonts w:eastAsia="Arial" w:cs="Arial"/>
          <w:color w:val="auto"/>
          <w:lang w:val="en-GB"/>
        </w:rPr>
        <w:t xml:space="preserve">figures and amount in </w:t>
      </w:r>
      <w:r w:rsidRPr="00F15B21">
        <w:rPr>
          <w:rFonts w:eastAsia="Arial" w:cs="Arial"/>
          <w:color w:val="auto"/>
          <w:lang w:val="en-GB"/>
        </w:rPr>
        <w:t xml:space="preserve">words) (the </w:t>
      </w:r>
      <w:r w:rsidRPr="00F15B21">
        <w:rPr>
          <w:rFonts w:eastAsia="Arial" w:cs="Arial"/>
          <w:b/>
          <w:color w:val="auto"/>
          <w:lang w:val="en-GB"/>
        </w:rPr>
        <w:t>“</w:t>
      </w:r>
      <w:r w:rsidRPr="00F15B21">
        <w:rPr>
          <w:rFonts w:eastAsia="Arial" w:cs="Arial"/>
          <w:b/>
          <w:bCs/>
          <w:color w:val="auto"/>
          <w:lang w:val="en-GB"/>
        </w:rPr>
        <w:t>Bid Security</w:t>
      </w:r>
      <w:r w:rsidRPr="00F15B21">
        <w:rPr>
          <w:rFonts w:eastAsia="Arial" w:cs="Arial"/>
          <w:b/>
          <w:color w:val="auto"/>
          <w:lang w:val="en-GB"/>
        </w:rPr>
        <w:t>”</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 Bid Security is refundable not later than 60 (sixty) days from the Bid Due Date or any other extended period, except in the case of the selected Bidder whose Bid Security shall be retained till it has provided a Performance Security under the Service</w:t>
      </w:r>
      <w:r w:rsidRPr="00F15B21">
        <w:rPr>
          <w:rFonts w:eastAsia="Arial" w:cs="Arial"/>
          <w:color w:val="auto"/>
          <w:spacing w:val="-11"/>
          <w:lang w:val="en-GB"/>
        </w:rPr>
        <w:t xml:space="preserve"> </w:t>
      </w:r>
      <w:r w:rsidRPr="00F15B21">
        <w:rPr>
          <w:rFonts w:eastAsia="Arial" w:cs="Arial"/>
          <w:color w:val="auto"/>
          <w:lang w:val="en-GB"/>
        </w:rPr>
        <w:t>Agreement.</w:t>
      </w:r>
      <w:r w:rsidRPr="00F15B21">
        <w:rPr>
          <w:rFonts w:eastAsia="Arial" w:cs="Arial"/>
          <w:color w:val="auto"/>
          <w:spacing w:val="-4"/>
          <w:lang w:val="en-GB"/>
        </w:rPr>
        <w:t xml:space="preserve"> </w:t>
      </w:r>
      <w:r w:rsidRPr="00F15B21">
        <w:rPr>
          <w:rFonts w:eastAsia="Arial" w:cs="Arial"/>
          <w:color w:val="auto"/>
          <w:lang w:val="en-GB"/>
        </w:rPr>
        <w:t>The</w:t>
      </w:r>
      <w:r w:rsidR="00196ECE" w:rsidRPr="00F15B21">
        <w:rPr>
          <w:rFonts w:eastAsia="Arial" w:cs="Arial"/>
          <w:color w:val="auto"/>
          <w:lang w:val="en-GB"/>
        </w:rPr>
        <w:t xml:space="preserve"> </w:t>
      </w:r>
      <w:r w:rsidRPr="00F15B21">
        <w:rPr>
          <w:rFonts w:eastAsia="Arial" w:cs="Arial"/>
          <w:color w:val="auto"/>
          <w:lang w:val="en-GB"/>
        </w:rPr>
        <w:t>Bidders shall provide Bid Security in the form of a demand draft, bank guarantee, or fixed deposit receipt in favour of [</w:t>
      </w:r>
      <w:r w:rsidRPr="00F15B21">
        <w:rPr>
          <w:rFonts w:eastAsia="Arial" w:cs="Arial"/>
          <w:i/>
          <w:color w:val="auto"/>
          <w:lang w:val="en-GB"/>
        </w:rPr>
        <w:t>Name of</w:t>
      </w:r>
      <w:r w:rsidRPr="00F15B21">
        <w:rPr>
          <w:rFonts w:eastAsia="Arial" w:cs="Arial"/>
          <w:i/>
          <w:color w:val="auto"/>
          <w:spacing w:val="-2"/>
          <w:lang w:val="en-GB"/>
        </w:rPr>
        <w:t xml:space="preserve"> </w:t>
      </w:r>
      <w:r w:rsidRPr="00F15B21">
        <w:rPr>
          <w:rFonts w:eastAsia="Arial" w:cs="Arial"/>
          <w:i/>
          <w:color w:val="auto"/>
          <w:lang w:val="en-GB"/>
        </w:rPr>
        <w:t>the</w:t>
      </w:r>
      <w:r w:rsidRPr="00F15B21">
        <w:rPr>
          <w:rFonts w:eastAsia="Arial" w:cs="Arial"/>
          <w:i/>
          <w:color w:val="auto"/>
          <w:spacing w:val="-8"/>
          <w:lang w:val="en-GB"/>
        </w:rPr>
        <w:t xml:space="preserve"> </w:t>
      </w:r>
      <w:r w:rsidRPr="00F15B21">
        <w:rPr>
          <w:rFonts w:eastAsia="Arial" w:cs="Arial"/>
          <w:i/>
          <w:color w:val="auto"/>
          <w:lang w:val="en-GB"/>
        </w:rPr>
        <w:t>Authority</w:t>
      </w:r>
      <w:r w:rsidRPr="00F15B21">
        <w:rPr>
          <w:rFonts w:eastAsia="Arial" w:cs="Arial"/>
          <w:color w:val="auto"/>
          <w:lang w:val="en-GB"/>
        </w:rPr>
        <w:t xml:space="preserve">]. </w:t>
      </w:r>
      <w:r w:rsidRPr="00F15B21">
        <w:rPr>
          <w:rFonts w:eastAsia="Arial" w:cs="Arial"/>
          <w:color w:val="auto"/>
          <w:spacing w:val="-16"/>
          <w:lang w:val="en-GB"/>
        </w:rPr>
        <w:t>V</w:t>
      </w:r>
      <w:r w:rsidRPr="00F15B21">
        <w:rPr>
          <w:rFonts w:eastAsia="Arial" w:cs="Arial"/>
          <w:color w:val="auto"/>
          <w:lang w:val="en-GB"/>
        </w:rPr>
        <w:t>alidity of the Bid Security shall not be less than [80 (eighty)] days from the Bid Due Date.</w:t>
      </w:r>
      <w:r w:rsidRPr="00F15B21">
        <w:rPr>
          <w:rFonts w:eastAsia="Arial" w:cs="Arial"/>
          <w:color w:val="auto"/>
          <w:spacing w:val="-4"/>
          <w:lang w:val="en-GB"/>
        </w:rPr>
        <w:t xml:space="preserve"> </w:t>
      </w:r>
      <w:r w:rsidRPr="00F15B21">
        <w:rPr>
          <w:rFonts w:eastAsia="Arial" w:cs="Arial"/>
          <w:color w:val="auto"/>
          <w:lang w:val="en-GB"/>
        </w:rPr>
        <w:t>The Bid shall be summarily rejected if it is not accompanied by the Bid Securit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B1284A">
      <w:pPr>
        <w:spacing w:before="4" w:after="0" w:line="260" w:lineRule="exact"/>
        <w:ind w:firstLine="284"/>
        <w:rPr>
          <w:rFonts w:ascii="Arial" w:hAnsi="Arial" w:cs="Arial"/>
          <w:lang w:val="en-GB"/>
        </w:rPr>
      </w:pPr>
    </w:p>
    <w:p w:rsidR="00E04553" w:rsidRPr="006E10FA" w:rsidRDefault="009E179B" w:rsidP="006E10FA">
      <w:pPr>
        <w:pStyle w:val="Subtitle"/>
        <w:rPr>
          <w:rFonts w:eastAsia="Arial" w:cs="Arial"/>
          <w:color w:val="auto"/>
          <w:lang w:val="en-GB"/>
        </w:rPr>
      </w:pPr>
      <w:r w:rsidRPr="00F15B21">
        <w:rPr>
          <w:rFonts w:eastAsia="Arial" w:cs="Arial"/>
          <w:color w:val="auto"/>
          <w:lang w:val="en-GB"/>
        </w:rPr>
        <w:t>1.2.5</w:t>
      </w:r>
      <w:r w:rsidRPr="00F15B21">
        <w:rPr>
          <w:rFonts w:eastAsia="Arial" w:cs="Arial"/>
          <w:color w:val="auto"/>
          <w:lang w:val="en-GB"/>
        </w:rPr>
        <w:tab/>
        <w:t>(A) Bidders will need to submit the following sets of documents as part of their Bid:</w:t>
      </w:r>
    </w:p>
    <w:p w:rsidR="00E04553" w:rsidRPr="00F15B21" w:rsidRDefault="009E179B" w:rsidP="00433329">
      <w:pPr>
        <w:pStyle w:val="Style2"/>
        <w:rPr>
          <w:color w:val="auto"/>
        </w:rPr>
      </w:pPr>
      <w:r w:rsidRPr="00F15B21">
        <w:rPr>
          <w:color w:val="auto"/>
        </w:rPr>
        <w:t xml:space="preserve">(a) Documents mentioned in </w:t>
      </w:r>
      <w:r w:rsidR="00FC4474" w:rsidRPr="00F15B21">
        <w:rPr>
          <w:b/>
          <w:bCs/>
          <w:color w:val="auto"/>
        </w:rPr>
        <w:t>Clause</w:t>
      </w:r>
      <w:r w:rsidRPr="00F15B21">
        <w:rPr>
          <w:b/>
          <w:bCs/>
          <w:color w:val="auto"/>
        </w:rPr>
        <w:t xml:space="preserve"> 2.9.1 </w:t>
      </w:r>
      <w:r w:rsidRPr="00F15B21">
        <w:rPr>
          <w:color w:val="auto"/>
        </w:rPr>
        <w:t xml:space="preserve">- </w:t>
      </w:r>
      <w:r w:rsidRPr="00F15B21">
        <w:rPr>
          <w:b/>
          <w:color w:val="auto"/>
        </w:rPr>
        <w:t>“</w:t>
      </w:r>
      <w:r w:rsidRPr="00F15B21">
        <w:rPr>
          <w:b/>
          <w:bCs/>
          <w:color w:val="auto"/>
        </w:rPr>
        <w:t>Key Submission</w:t>
      </w:r>
      <w:r w:rsidRPr="00F15B21">
        <w:rPr>
          <w:b/>
          <w:color w:val="auto"/>
        </w:rPr>
        <w:t>”</w:t>
      </w:r>
      <w:r w:rsidRPr="00F15B21">
        <w:rPr>
          <w:color w:val="auto"/>
        </w:rPr>
        <w:t>.</w:t>
      </w:r>
    </w:p>
    <w:p w:rsidR="00E04553" w:rsidRPr="00F15B21" w:rsidRDefault="009E179B" w:rsidP="00433329">
      <w:pPr>
        <w:pStyle w:val="Style2"/>
        <w:rPr>
          <w:color w:val="auto"/>
        </w:rPr>
      </w:pPr>
      <w:r w:rsidRPr="00F15B21">
        <w:rPr>
          <w:color w:val="auto"/>
        </w:rPr>
        <w:t xml:space="preserve">(b) Documents as mentioned in </w:t>
      </w:r>
      <w:r w:rsidR="00FC4474" w:rsidRPr="00F15B21">
        <w:rPr>
          <w:b/>
          <w:bCs/>
          <w:color w:val="auto"/>
        </w:rPr>
        <w:t>Clause</w:t>
      </w:r>
      <w:r w:rsidRPr="00F15B21">
        <w:rPr>
          <w:b/>
          <w:bCs/>
          <w:color w:val="auto"/>
        </w:rPr>
        <w:t xml:space="preserve"> 2.9.1 </w:t>
      </w:r>
      <w:r w:rsidRPr="00F15B21">
        <w:rPr>
          <w:color w:val="auto"/>
        </w:rPr>
        <w:t xml:space="preserve">– </w:t>
      </w:r>
      <w:r w:rsidRPr="00F15B21">
        <w:rPr>
          <w:b/>
          <w:color w:val="auto"/>
        </w:rPr>
        <w:t>“</w:t>
      </w:r>
      <w:r w:rsidRPr="00F15B21">
        <w:rPr>
          <w:b/>
          <w:bCs/>
          <w:color w:val="auto"/>
        </w:rPr>
        <w:t>Qualification Submission</w:t>
      </w:r>
      <w:r w:rsidRPr="00F15B21">
        <w:rPr>
          <w:b/>
          <w:color w:val="auto"/>
        </w:rPr>
        <w:t>”</w:t>
      </w:r>
      <w:r w:rsidRPr="00F15B21">
        <w:rPr>
          <w:color w:val="auto"/>
        </w:rPr>
        <w:t>, relating to technical and financial capacity of the Bidde</w:t>
      </w:r>
      <w:r w:rsidRPr="00F15B21">
        <w:rPr>
          <w:color w:val="auto"/>
          <w:spacing w:val="-12"/>
        </w:rPr>
        <w:t>r</w:t>
      </w:r>
      <w:r w:rsidRPr="00F15B21">
        <w:rPr>
          <w:color w:val="auto"/>
        </w:rPr>
        <w:t>.</w:t>
      </w:r>
    </w:p>
    <w:p w:rsidR="00E04553" w:rsidRPr="00F15B21" w:rsidRDefault="009E179B" w:rsidP="00433329">
      <w:pPr>
        <w:pStyle w:val="Style2"/>
        <w:rPr>
          <w:color w:val="auto"/>
        </w:rPr>
      </w:pPr>
      <w:r w:rsidRPr="00F15B21">
        <w:rPr>
          <w:color w:val="auto"/>
        </w:rPr>
        <w:t xml:space="preserve">(c) Financial Bid as mentioned in </w:t>
      </w:r>
      <w:r w:rsidR="00FC4474" w:rsidRPr="00F15B21">
        <w:rPr>
          <w:b/>
          <w:bCs/>
          <w:color w:val="auto"/>
        </w:rPr>
        <w:t>Clause</w:t>
      </w:r>
      <w:r w:rsidRPr="00F15B21">
        <w:rPr>
          <w:b/>
          <w:bCs/>
          <w:color w:val="auto"/>
        </w:rPr>
        <w:t xml:space="preserve"> 2.9.1 </w:t>
      </w:r>
      <w:r w:rsidRPr="00F15B21">
        <w:rPr>
          <w:color w:val="auto"/>
        </w:rPr>
        <w:t xml:space="preserve">- </w:t>
      </w:r>
      <w:r w:rsidRPr="00F15B21">
        <w:rPr>
          <w:b/>
          <w:color w:val="auto"/>
        </w:rPr>
        <w:t>“</w:t>
      </w:r>
      <w:r w:rsidRPr="00F15B21">
        <w:rPr>
          <w:b/>
          <w:bCs/>
          <w:color w:val="auto"/>
        </w:rPr>
        <w:t>Financial Bid</w:t>
      </w:r>
      <w:r w:rsidRPr="00F15B21">
        <w:rPr>
          <w:b/>
          <w:color w:val="auto"/>
        </w:rPr>
        <w:t>”</w:t>
      </w:r>
      <w:r w:rsidRPr="00F15B21">
        <w:rPr>
          <w:color w:val="auto"/>
        </w:rPr>
        <w:t>.</w:t>
      </w:r>
    </w:p>
    <w:p w:rsidR="00E04553" w:rsidRPr="00F15B21" w:rsidRDefault="00E04553" w:rsidP="00B1284A">
      <w:pPr>
        <w:spacing w:before="15" w:after="0" w:line="260" w:lineRule="exact"/>
        <w:ind w:firstLine="284"/>
        <w:rPr>
          <w:rFonts w:ascii="Arial" w:hAnsi="Arial" w:cs="Arial"/>
          <w:lang w:val="en-GB"/>
        </w:rPr>
      </w:pPr>
    </w:p>
    <w:p w:rsidR="00E04553" w:rsidRPr="006E10FA" w:rsidRDefault="009E179B" w:rsidP="006E10FA">
      <w:pPr>
        <w:pStyle w:val="Subtitle"/>
        <w:rPr>
          <w:rFonts w:eastAsia="Arial" w:cs="Arial"/>
          <w:color w:val="auto"/>
          <w:lang w:val="en-GB"/>
        </w:rPr>
      </w:pPr>
      <w:r w:rsidRPr="00F15B21">
        <w:rPr>
          <w:rFonts w:eastAsia="Arial" w:cs="Arial"/>
          <w:color w:val="auto"/>
          <w:lang w:val="en-GB"/>
        </w:rPr>
        <w:t>1.2.5</w:t>
      </w:r>
      <w:r w:rsidRPr="00F15B21">
        <w:rPr>
          <w:rFonts w:eastAsia="Arial" w:cs="Arial"/>
          <w:color w:val="auto"/>
          <w:lang w:val="en-GB"/>
        </w:rPr>
        <w:tab/>
        <w:t>(B)</w:t>
      </w:r>
      <w:r w:rsidRPr="00F15B21">
        <w:rPr>
          <w:rFonts w:eastAsia="Arial" w:cs="Arial"/>
          <w:color w:val="auto"/>
          <w:spacing w:val="-4"/>
          <w:lang w:val="en-GB"/>
        </w:rPr>
        <w:t xml:space="preserve"> </w:t>
      </w:r>
      <w:r w:rsidRPr="00F15B21">
        <w:rPr>
          <w:rFonts w:eastAsia="Arial" w:cs="Arial"/>
          <w:color w:val="auto"/>
          <w:lang w:val="en-GB"/>
        </w:rPr>
        <w:t>The evaluation of the Bid submissions would be carried out in the following three steps:</w:t>
      </w:r>
    </w:p>
    <w:p w:rsidR="00E04553" w:rsidRPr="006E10FA" w:rsidRDefault="009E179B" w:rsidP="006E10FA">
      <w:pPr>
        <w:pStyle w:val="Subtitle"/>
        <w:ind w:firstLine="0"/>
        <w:rPr>
          <w:rFonts w:eastAsia="Arial" w:cs="Arial"/>
          <w:color w:val="auto"/>
        </w:rPr>
      </w:pPr>
      <w:r w:rsidRPr="006E10FA">
        <w:rPr>
          <w:rFonts w:eastAsia="Arial" w:cs="Arial"/>
          <w:b/>
          <w:bCs/>
          <w:color w:val="auto"/>
        </w:rPr>
        <w:t>Step I:</w:t>
      </w:r>
      <w:r w:rsidR="00143FE5" w:rsidRPr="00F15B21">
        <w:rPr>
          <w:rFonts w:eastAsia="Arial" w:cs="Arial"/>
          <w:color w:val="auto"/>
        </w:rPr>
        <w:tab/>
      </w:r>
      <w:r w:rsidRPr="00F15B21">
        <w:rPr>
          <w:rFonts w:eastAsia="Arial" w:cs="Arial"/>
          <w:color w:val="auto"/>
        </w:rPr>
        <w:t xml:space="preserve">The first step would involve a test of responsiveness based on the Key Submissions in accordance with </w:t>
      </w:r>
      <w:r w:rsidR="00FC4474" w:rsidRPr="00F15B21">
        <w:rPr>
          <w:rFonts w:eastAsia="Arial" w:cs="Arial"/>
          <w:b/>
          <w:bCs/>
          <w:color w:val="auto"/>
        </w:rPr>
        <w:t>Clause</w:t>
      </w:r>
      <w:r w:rsidRPr="00F15B21">
        <w:rPr>
          <w:rFonts w:eastAsia="Arial" w:cs="Arial"/>
          <w:b/>
          <w:bCs/>
          <w:color w:val="auto"/>
        </w:rPr>
        <w:t xml:space="preserve"> 2.9.1</w:t>
      </w:r>
      <w:r w:rsidRPr="00F15B21">
        <w:rPr>
          <w:rFonts w:eastAsia="Arial" w:cs="Arial"/>
          <w:b/>
          <w:bCs/>
          <w:color w:val="auto"/>
          <w:spacing w:val="-4"/>
        </w:rPr>
        <w:t xml:space="preserve"> </w:t>
      </w:r>
      <w:r w:rsidRPr="00F15B21">
        <w:rPr>
          <w:rFonts w:eastAsia="Arial" w:cs="Arial"/>
          <w:color w:val="auto"/>
        </w:rPr>
        <w:t>Those Bids found to be substantially responsive wo</w:t>
      </w:r>
      <w:r w:rsidRPr="00F15B21">
        <w:rPr>
          <w:rFonts w:eastAsia="Arial" w:cs="Arial"/>
          <w:color w:val="auto"/>
          <w:spacing w:val="1"/>
        </w:rPr>
        <w:t>u</w:t>
      </w:r>
      <w:r w:rsidRPr="00F15B21">
        <w:rPr>
          <w:rFonts w:eastAsia="Arial" w:cs="Arial"/>
          <w:color w:val="auto"/>
        </w:rPr>
        <w:t>ld be evaluated in the second step.</w:t>
      </w:r>
    </w:p>
    <w:p w:rsidR="00E04553" w:rsidRPr="006E10FA" w:rsidRDefault="009E179B" w:rsidP="006E10FA">
      <w:pPr>
        <w:pStyle w:val="Subtitle"/>
        <w:ind w:firstLine="0"/>
        <w:rPr>
          <w:rFonts w:eastAsia="Arial" w:cs="Arial"/>
          <w:color w:val="auto"/>
        </w:rPr>
      </w:pPr>
      <w:r w:rsidRPr="006E10FA">
        <w:rPr>
          <w:rFonts w:eastAsia="Arial" w:cs="Arial"/>
          <w:b/>
          <w:bCs/>
          <w:color w:val="auto"/>
        </w:rPr>
        <w:t xml:space="preserve">Step II: </w:t>
      </w:r>
      <w:r w:rsidRPr="00F15B21">
        <w:rPr>
          <w:rFonts w:eastAsia="Arial" w:cs="Arial"/>
          <w:color w:val="auto"/>
        </w:rPr>
        <w:t xml:space="preserve"> In the second step, the information of the Bidders relating to their</w:t>
      </w:r>
      <w:r w:rsidRPr="00F15B21">
        <w:rPr>
          <w:rFonts w:eastAsia="Arial" w:cs="Arial"/>
          <w:color w:val="auto"/>
          <w:spacing w:val="-4"/>
        </w:rPr>
        <w:t xml:space="preserve"> </w:t>
      </w:r>
      <w:r w:rsidRPr="00F15B21">
        <w:rPr>
          <w:rFonts w:eastAsia="Arial" w:cs="Arial"/>
          <w:color w:val="auto"/>
          <w:spacing w:val="-24"/>
        </w:rPr>
        <w:t>T</w:t>
      </w:r>
      <w:r w:rsidRPr="00F15B21">
        <w:rPr>
          <w:rFonts w:eastAsia="Arial" w:cs="Arial"/>
          <w:color w:val="auto"/>
        </w:rPr>
        <w:t>echnical Capacity and Financial Capacity would be evaluated as per the criteria set out in this RF</w:t>
      </w:r>
      <w:r w:rsidRPr="00F15B21">
        <w:rPr>
          <w:rFonts w:eastAsia="Arial" w:cs="Arial"/>
          <w:color w:val="auto"/>
          <w:spacing w:val="-28"/>
        </w:rPr>
        <w:t>P</w:t>
      </w:r>
      <w:r w:rsidRPr="00F15B21">
        <w:rPr>
          <w:rFonts w:eastAsia="Arial" w:cs="Arial"/>
          <w:color w:val="auto"/>
        </w:rPr>
        <w:t>. Bidders qualifying in terms of both</w:t>
      </w:r>
      <w:r w:rsidRPr="00F15B21">
        <w:rPr>
          <w:rFonts w:eastAsia="Arial" w:cs="Arial"/>
          <w:color w:val="auto"/>
          <w:spacing w:val="-4"/>
        </w:rPr>
        <w:t xml:space="preserve"> </w:t>
      </w:r>
      <w:r w:rsidRPr="00F15B21">
        <w:rPr>
          <w:rFonts w:eastAsia="Arial" w:cs="Arial"/>
          <w:color w:val="auto"/>
          <w:spacing w:val="-24"/>
        </w:rPr>
        <w:t>T</w:t>
      </w:r>
      <w:r w:rsidRPr="00F15B21">
        <w:rPr>
          <w:rFonts w:eastAsia="Arial" w:cs="Arial"/>
          <w:color w:val="auto"/>
        </w:rPr>
        <w:t>echnical Capacity and Financial Capacity only would be considered for the evaluation in the next step.</w:t>
      </w:r>
    </w:p>
    <w:p w:rsidR="00E04553" w:rsidRPr="00F15B21" w:rsidRDefault="009E179B" w:rsidP="006E10FA">
      <w:pPr>
        <w:pStyle w:val="Subtitle"/>
        <w:ind w:firstLine="0"/>
        <w:rPr>
          <w:rFonts w:eastAsia="Arial" w:cs="Arial"/>
          <w:color w:val="auto"/>
        </w:rPr>
      </w:pPr>
      <w:r w:rsidRPr="006E10FA">
        <w:rPr>
          <w:rFonts w:eastAsia="Arial" w:cs="Arial"/>
          <w:b/>
          <w:bCs/>
          <w:color w:val="auto"/>
        </w:rPr>
        <w:t>Step III:</w:t>
      </w:r>
      <w:r w:rsidRPr="00F15B21">
        <w:rPr>
          <w:rFonts w:eastAsia="Arial" w:cs="Arial"/>
          <w:color w:val="auto"/>
        </w:rPr>
        <w:t xml:space="preserve"> The Financial Bid of only those Bidders who qualified in Step II above would be</w:t>
      </w:r>
      <w:r w:rsidR="00196ECE" w:rsidRPr="00F15B21">
        <w:rPr>
          <w:rFonts w:eastAsia="Arial" w:cs="Arial"/>
          <w:color w:val="auto"/>
        </w:rPr>
        <w:t xml:space="preserve"> e</w:t>
      </w:r>
      <w:r w:rsidRPr="00F15B21">
        <w:rPr>
          <w:rFonts w:eastAsia="Arial" w:cs="Arial"/>
          <w:color w:val="auto"/>
        </w:rPr>
        <w:t>valuated in accordance with Section 3 of this RF</w:t>
      </w:r>
      <w:r w:rsidRPr="00F15B21">
        <w:rPr>
          <w:rFonts w:eastAsia="Arial" w:cs="Arial"/>
          <w:color w:val="auto"/>
          <w:spacing w:val="-28"/>
        </w:rPr>
        <w:t>P</w:t>
      </w:r>
      <w:r w:rsidRPr="00F15B21">
        <w:rPr>
          <w:rFonts w:eastAsia="Arial" w:cs="Arial"/>
          <w:color w:val="auto"/>
        </w:rPr>
        <w:t>.</w:t>
      </w:r>
    </w:p>
    <w:p w:rsidR="009C08B6" w:rsidRPr="00F15B21" w:rsidRDefault="009C08B6" w:rsidP="009C08B6">
      <w:pPr>
        <w:rPr>
          <w:rFonts w:ascii="Arial" w:hAnsi="Arial" w:cs="Arial"/>
        </w:rPr>
      </w:pPr>
    </w:p>
    <w:p w:rsidR="00E04553" w:rsidRPr="00F15B21" w:rsidRDefault="009E179B" w:rsidP="009C08B6">
      <w:pPr>
        <w:pStyle w:val="Subtitle"/>
        <w:rPr>
          <w:rFonts w:eastAsia="Arial" w:cs="Arial"/>
          <w:color w:val="auto"/>
          <w:lang w:val="en-GB"/>
        </w:rPr>
      </w:pPr>
      <w:r w:rsidRPr="00F15B21">
        <w:rPr>
          <w:rFonts w:eastAsia="Arial" w:cs="Arial"/>
          <w:color w:val="auto"/>
          <w:lang w:val="en-GB"/>
        </w:rPr>
        <w:t>1.2.6</w:t>
      </w:r>
      <w:r w:rsidRPr="00F15B21">
        <w:rPr>
          <w:rFonts w:eastAsia="Arial" w:cs="Arial"/>
          <w:color w:val="auto"/>
          <w:lang w:val="en-GB"/>
        </w:rPr>
        <w:tab/>
        <w:t xml:space="preserve">Bids are </w:t>
      </w:r>
      <w:r w:rsidRPr="00F15B21">
        <w:rPr>
          <w:rFonts w:cs="Arial"/>
          <w:color w:val="auto"/>
        </w:rPr>
        <w:t>invited</w:t>
      </w:r>
      <w:r w:rsidRPr="00F15B21">
        <w:rPr>
          <w:rFonts w:eastAsia="Arial" w:cs="Arial"/>
          <w:color w:val="auto"/>
          <w:lang w:val="en-GB"/>
        </w:rPr>
        <w:t xml:space="preserve"> for the Project on the basis of the lowest payment per trip (</w:t>
      </w:r>
      <w:r w:rsidRPr="00F15B21">
        <w:rPr>
          <w:rFonts w:eastAsia="Arial" w:cs="Arial"/>
          <w:b/>
          <w:color w:val="auto"/>
          <w:lang w:val="en-GB"/>
        </w:rPr>
        <w:t>“</w:t>
      </w:r>
      <w:r w:rsidRPr="00F15B21">
        <w:rPr>
          <w:rFonts w:eastAsia="Arial" w:cs="Arial"/>
          <w:b/>
          <w:bCs/>
          <w:color w:val="auto"/>
          <w:lang w:val="en-GB"/>
        </w:rPr>
        <w:t>Service Fee</w:t>
      </w:r>
      <w:r w:rsidRPr="00F15B21">
        <w:rPr>
          <w:rFonts w:eastAsia="Arial" w:cs="Arial"/>
          <w:b/>
          <w:color w:val="auto"/>
          <w:lang w:val="en-GB"/>
        </w:rPr>
        <w:t>”</w:t>
      </w:r>
      <w:r w:rsidRPr="00F15B21">
        <w:rPr>
          <w:rFonts w:eastAsia="Arial" w:cs="Arial"/>
          <w:color w:val="auto"/>
          <w:lang w:val="en-GB"/>
        </w:rPr>
        <w:t>) which the</w:t>
      </w:r>
      <w:r w:rsidRPr="00F15B21">
        <w:rPr>
          <w:rFonts w:eastAsia="Arial" w:cs="Arial"/>
          <w:color w:val="auto"/>
          <w:spacing w:val="-12"/>
          <w:lang w:val="en-GB"/>
        </w:rPr>
        <w:t xml:space="preserve"> </w:t>
      </w:r>
      <w:r w:rsidRPr="00F15B21">
        <w:rPr>
          <w:rFonts w:eastAsia="Arial" w:cs="Arial"/>
          <w:color w:val="auto"/>
          <w:lang w:val="en-GB"/>
        </w:rPr>
        <w:t>Authority authorises the Service Provider to charge and collect from the users during the Agreement Period.</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 xml:space="preserve">Agreement Period is predetermined, as </w:t>
      </w:r>
      <w:r w:rsidRPr="00F15B21">
        <w:rPr>
          <w:rFonts w:eastAsia="Arial" w:cs="Arial"/>
          <w:color w:val="auto"/>
          <w:lang w:val="en-GB"/>
        </w:rPr>
        <w:lastRenderedPageBreak/>
        <w:t>indicated in the Draft Service Agreement.</w:t>
      </w:r>
      <w:r w:rsidRPr="00F15B21">
        <w:rPr>
          <w:rFonts w:eastAsia="Arial" w:cs="Arial"/>
          <w:color w:val="auto"/>
          <w:spacing w:val="-4"/>
          <w:lang w:val="en-GB"/>
        </w:rPr>
        <w:t xml:space="preserve"> </w:t>
      </w:r>
      <w:r w:rsidRPr="00F15B21">
        <w:rPr>
          <w:rFonts w:eastAsia="Arial" w:cs="Arial"/>
          <w:color w:val="auto"/>
          <w:lang w:val="en-GB"/>
        </w:rPr>
        <w:t xml:space="preserve">The Service Fee shall constitute the sole criteria for evaluation of Bids. Subject to </w:t>
      </w:r>
      <w:r w:rsidR="00FC4474" w:rsidRPr="00F15B21">
        <w:rPr>
          <w:rFonts w:eastAsia="Arial" w:cs="Arial"/>
          <w:b/>
          <w:bCs/>
          <w:color w:val="auto"/>
          <w:lang w:val="en-GB"/>
        </w:rPr>
        <w:t>Clause</w:t>
      </w:r>
      <w:r w:rsidRPr="00F15B21">
        <w:rPr>
          <w:rFonts w:eastAsia="Arial" w:cs="Arial"/>
          <w:b/>
          <w:bCs/>
          <w:color w:val="auto"/>
          <w:lang w:val="en-GB"/>
        </w:rPr>
        <w:t xml:space="preserve"> 3.7</w:t>
      </w:r>
      <w:r w:rsidRPr="00F15B21">
        <w:rPr>
          <w:rFonts w:eastAsia="Arial" w:cs="Arial"/>
          <w:color w:val="auto"/>
          <w:lang w:val="en-GB"/>
        </w:rPr>
        <w:t>, the Project shall be awarded to the Bidder quoting the Lowest Service Fee.</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6E10FA">
      <w:pPr>
        <w:pStyle w:val="Style1"/>
        <w:ind w:firstLine="0"/>
        <w:rPr>
          <w:color w:val="auto"/>
        </w:rPr>
      </w:pPr>
      <w:r w:rsidRPr="00F15B21">
        <w:rPr>
          <w:color w:val="auto"/>
        </w:rPr>
        <w:t>In this RF</w:t>
      </w:r>
      <w:r w:rsidRPr="00F15B21">
        <w:rPr>
          <w:color w:val="auto"/>
          <w:spacing w:val="-28"/>
        </w:rPr>
        <w:t>P</w:t>
      </w:r>
      <w:r w:rsidRPr="00F15B21">
        <w:rPr>
          <w:color w:val="auto"/>
        </w:rPr>
        <w:t xml:space="preserve">, the term </w:t>
      </w:r>
      <w:r w:rsidRPr="00F15B21">
        <w:rPr>
          <w:b/>
          <w:color w:val="auto"/>
        </w:rPr>
        <w:t>“</w:t>
      </w:r>
      <w:r w:rsidRPr="00F15B21">
        <w:rPr>
          <w:b/>
          <w:bCs/>
          <w:color w:val="auto"/>
        </w:rPr>
        <w:t>Lowest Bidder</w:t>
      </w:r>
      <w:r w:rsidRPr="00F15B21">
        <w:rPr>
          <w:b/>
          <w:color w:val="auto"/>
        </w:rPr>
        <w:t>”</w:t>
      </w:r>
      <w:r w:rsidRPr="00F15B21">
        <w:rPr>
          <w:color w:val="auto"/>
        </w:rPr>
        <w:t xml:space="preserve"> shall mean the Bidder who is o</w:t>
      </w:r>
      <w:r w:rsidRPr="00F15B21">
        <w:rPr>
          <w:color w:val="auto"/>
          <w:spacing w:val="-4"/>
        </w:rPr>
        <w:t>f</w:t>
      </w:r>
      <w:r w:rsidRPr="00F15B21">
        <w:rPr>
          <w:color w:val="auto"/>
        </w:rPr>
        <w:t>fering the lowest Service</w:t>
      </w:r>
      <w:r w:rsidR="00A02BA4" w:rsidRPr="00F15B21">
        <w:rPr>
          <w:color w:val="auto"/>
        </w:rPr>
        <w:t xml:space="preserve"> </w:t>
      </w:r>
      <w:r w:rsidRPr="00F15B21">
        <w:rPr>
          <w:color w:val="auto"/>
        </w:rPr>
        <w:t>Fee.</w:t>
      </w:r>
    </w:p>
    <w:p w:rsidR="00E04553" w:rsidRPr="00F15B21" w:rsidRDefault="00E04553" w:rsidP="00B1284A">
      <w:pPr>
        <w:spacing w:before="15" w:after="0" w:line="260" w:lineRule="exact"/>
        <w:ind w:firstLine="284"/>
        <w:jc w:val="both"/>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1.2.7</w:t>
      </w:r>
      <w:r w:rsidRPr="00F15B21">
        <w:rPr>
          <w:rFonts w:eastAsia="Arial" w:cs="Arial"/>
          <w:color w:val="auto"/>
          <w:lang w:val="en-GB"/>
        </w:rPr>
        <w:tab/>
        <w:t>Bidders are invited to examine the Project in greater detail, and to carry out, at their cost, such studies as may be required for submitting their respective Bids for award of the Project.</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1.2.8</w:t>
      </w:r>
      <w:r w:rsidRPr="00F15B21">
        <w:rPr>
          <w:rFonts w:eastAsia="Arial" w:cs="Arial"/>
          <w:color w:val="auto"/>
          <w:lang w:val="en-GB"/>
        </w:rPr>
        <w:tab/>
        <w:t>As part of the Bidding Documents, the</w:t>
      </w:r>
      <w:r w:rsidRPr="00F15B21">
        <w:rPr>
          <w:rFonts w:eastAsia="Arial" w:cs="Arial"/>
          <w:color w:val="auto"/>
          <w:spacing w:val="-12"/>
          <w:lang w:val="en-GB"/>
        </w:rPr>
        <w:t xml:space="preserve"> </w:t>
      </w:r>
      <w:r w:rsidRPr="00F15B21">
        <w:rPr>
          <w:rFonts w:eastAsia="Arial" w:cs="Arial"/>
          <w:color w:val="auto"/>
          <w:lang w:val="en-GB"/>
        </w:rPr>
        <w:t>Authority will provide a Draft Service</w:t>
      </w:r>
      <w:r w:rsidRPr="00F15B21">
        <w:rPr>
          <w:rFonts w:eastAsia="Arial" w:cs="Arial"/>
          <w:color w:val="auto"/>
          <w:spacing w:val="-12"/>
          <w:lang w:val="en-GB"/>
        </w:rPr>
        <w:t xml:space="preserve"> </w:t>
      </w:r>
      <w:r w:rsidRPr="00F15B21">
        <w:rPr>
          <w:rFonts w:eastAsia="Arial" w:cs="Arial"/>
          <w:color w:val="auto"/>
          <w:lang w:val="en-GB"/>
        </w:rPr>
        <w:t>Agreement and other information pertaining/relevant to the Project available with it.</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433329">
      <w:pPr>
        <w:pStyle w:val="Subtitle"/>
        <w:rPr>
          <w:rFonts w:eastAsia="Arial" w:cs="Arial"/>
          <w:color w:val="auto"/>
          <w:lang w:val="en-GB"/>
        </w:rPr>
      </w:pPr>
      <w:r w:rsidRPr="00F15B21">
        <w:rPr>
          <w:rFonts w:eastAsia="Arial" w:cs="Arial"/>
          <w:color w:val="auto"/>
          <w:lang w:val="en-GB"/>
        </w:rPr>
        <w:t>1.2.9</w:t>
      </w:r>
      <w:r w:rsidRPr="00F15B21">
        <w:rPr>
          <w:rFonts w:eastAsia="Arial" w:cs="Arial"/>
          <w:color w:val="auto"/>
          <w:lang w:val="en-GB"/>
        </w:rPr>
        <w:tab/>
        <w:t>Any queries or requests for additional information concerning this RFP</w:t>
      </w:r>
      <w:r w:rsidRPr="00F15B21">
        <w:rPr>
          <w:rFonts w:eastAsia="Arial" w:cs="Arial"/>
          <w:color w:val="auto"/>
          <w:spacing w:val="-3"/>
          <w:lang w:val="en-GB"/>
        </w:rPr>
        <w:t xml:space="preserve"> </w:t>
      </w:r>
      <w:r w:rsidRPr="00F15B21">
        <w:rPr>
          <w:rFonts w:eastAsia="Arial" w:cs="Arial"/>
          <w:color w:val="auto"/>
          <w:lang w:val="en-GB"/>
        </w:rPr>
        <w:t>shall be submitted in writing or by fax and e-mail to the officer designated belo</w:t>
      </w:r>
      <w:r w:rsidRPr="00F15B21">
        <w:rPr>
          <w:rFonts w:eastAsia="Arial" w:cs="Arial"/>
          <w:color w:val="auto"/>
          <w:spacing w:val="-12"/>
          <w:lang w:val="en-GB"/>
        </w:rPr>
        <w:t>w</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 envelopes/communications shall clearly</w:t>
      </w:r>
      <w:r w:rsidRPr="00F15B21">
        <w:rPr>
          <w:rFonts w:eastAsia="Arial" w:cs="Arial"/>
          <w:color w:val="auto"/>
          <w:spacing w:val="23"/>
          <w:lang w:val="en-GB"/>
        </w:rPr>
        <w:t xml:space="preserve"> </w:t>
      </w:r>
      <w:r w:rsidRPr="00F15B21">
        <w:rPr>
          <w:rFonts w:eastAsia="Arial" w:cs="Arial"/>
          <w:color w:val="auto"/>
          <w:lang w:val="en-GB"/>
        </w:rPr>
        <w:t>bear the following identification/title:</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6E10FA">
      <w:pPr>
        <w:pStyle w:val="Style1"/>
        <w:ind w:firstLine="0"/>
        <w:rPr>
          <w:color w:val="auto"/>
        </w:rPr>
      </w:pPr>
      <w:r w:rsidRPr="00F15B21">
        <w:rPr>
          <w:b/>
          <w:color w:val="auto"/>
        </w:rPr>
        <w:t>“</w:t>
      </w:r>
      <w:r w:rsidRPr="00F15B21">
        <w:rPr>
          <w:color w:val="auto"/>
        </w:rPr>
        <w:t>Queries/Request for</w:t>
      </w:r>
      <w:r w:rsidRPr="00F15B21">
        <w:rPr>
          <w:color w:val="auto"/>
          <w:spacing w:val="-12"/>
        </w:rPr>
        <w:t xml:space="preserve"> </w:t>
      </w:r>
      <w:r w:rsidRPr="00F15B21">
        <w:rPr>
          <w:color w:val="auto"/>
        </w:rPr>
        <w:t xml:space="preserve">Additional Information: </w:t>
      </w:r>
      <w:r w:rsidRPr="00F15B21">
        <w:rPr>
          <w:b/>
          <w:bCs/>
          <w:color w:val="auto"/>
        </w:rPr>
        <w:t>RFP</w:t>
      </w:r>
      <w:r w:rsidRPr="00F15B21">
        <w:rPr>
          <w:b/>
          <w:bCs/>
          <w:color w:val="auto"/>
          <w:spacing w:val="-4"/>
        </w:rPr>
        <w:t xml:space="preserve"> </w:t>
      </w:r>
      <w:r w:rsidRPr="00F15B21">
        <w:rPr>
          <w:b/>
          <w:bCs/>
          <w:color w:val="auto"/>
        </w:rPr>
        <w:t>for outsourcing</w:t>
      </w:r>
      <w:r w:rsidRPr="00F15B21">
        <w:rPr>
          <w:b/>
          <w:bCs/>
          <w:color w:val="auto"/>
          <w:spacing w:val="-13"/>
        </w:rPr>
        <w:t xml:space="preserve"> </w:t>
      </w:r>
      <w:r w:rsidRPr="00F15B21">
        <w:rPr>
          <w:b/>
          <w:bCs/>
          <w:color w:val="auto"/>
        </w:rPr>
        <w:t>the operation</w:t>
      </w:r>
      <w:r w:rsidRPr="00F15B21">
        <w:rPr>
          <w:b/>
          <w:bCs/>
          <w:color w:val="auto"/>
          <w:spacing w:val="-10"/>
        </w:rPr>
        <w:t xml:space="preserve"> </w:t>
      </w:r>
      <w:r w:rsidRPr="00F15B21">
        <w:rPr>
          <w:b/>
          <w:bCs/>
          <w:color w:val="auto"/>
        </w:rPr>
        <w:t>of</w:t>
      </w:r>
      <w:r w:rsidRPr="00F15B21">
        <w:rPr>
          <w:b/>
          <w:bCs/>
          <w:color w:val="auto"/>
          <w:spacing w:val="-2"/>
        </w:rPr>
        <w:t xml:space="preserve"> </w:t>
      </w:r>
      <w:r w:rsidRPr="00F15B21">
        <w:rPr>
          <w:b/>
          <w:bCs/>
          <w:color w:val="auto"/>
        </w:rPr>
        <w:t>ULB</w:t>
      </w:r>
      <w:r w:rsidR="00433329" w:rsidRPr="00F15B21">
        <w:rPr>
          <w:b/>
          <w:bCs/>
          <w:color w:val="auto"/>
        </w:rPr>
        <w:t xml:space="preserve"> </w:t>
      </w:r>
      <w:r w:rsidRPr="00F15B21">
        <w:rPr>
          <w:b/>
          <w:bCs/>
          <w:color w:val="auto"/>
        </w:rPr>
        <w:t>owned</w:t>
      </w:r>
      <w:r w:rsidRPr="00F15B21">
        <w:rPr>
          <w:b/>
          <w:bCs/>
          <w:color w:val="auto"/>
          <w:spacing w:val="-7"/>
        </w:rPr>
        <w:t xml:space="preserve"> </w:t>
      </w:r>
      <w:r w:rsidRPr="00F15B21">
        <w:rPr>
          <w:b/>
          <w:bCs/>
          <w:color w:val="auto"/>
        </w:rPr>
        <w:t>desludging</w:t>
      </w:r>
      <w:r w:rsidRPr="00F15B21">
        <w:rPr>
          <w:b/>
          <w:bCs/>
          <w:color w:val="auto"/>
          <w:spacing w:val="-12"/>
        </w:rPr>
        <w:t xml:space="preserve"> </w:t>
      </w:r>
      <w:r w:rsidRPr="00F15B21">
        <w:rPr>
          <w:b/>
          <w:bCs/>
          <w:color w:val="auto"/>
        </w:rPr>
        <w:t>vehicles for providing</w:t>
      </w:r>
      <w:r w:rsidRPr="00F15B21">
        <w:rPr>
          <w:b/>
          <w:bCs/>
          <w:color w:val="auto"/>
          <w:spacing w:val="-10"/>
        </w:rPr>
        <w:t xml:space="preserve"> </w:t>
      </w:r>
      <w:r w:rsidRPr="00F15B21">
        <w:rPr>
          <w:b/>
          <w:bCs/>
          <w:color w:val="auto"/>
        </w:rPr>
        <w:t>on-demand</w:t>
      </w:r>
      <w:r w:rsidRPr="00F15B21">
        <w:rPr>
          <w:b/>
          <w:bCs/>
          <w:color w:val="auto"/>
          <w:spacing w:val="-12"/>
        </w:rPr>
        <w:t xml:space="preserve"> </w:t>
      </w:r>
      <w:r w:rsidRPr="00F15B21">
        <w:rPr>
          <w:b/>
          <w:bCs/>
          <w:color w:val="auto"/>
        </w:rPr>
        <w:t>desludging</w:t>
      </w:r>
      <w:r w:rsidRPr="00F15B21">
        <w:rPr>
          <w:b/>
          <w:bCs/>
          <w:color w:val="auto"/>
          <w:spacing w:val="-12"/>
        </w:rPr>
        <w:t xml:space="preserve"> </w:t>
      </w:r>
      <w:r w:rsidRPr="00F15B21">
        <w:rPr>
          <w:b/>
          <w:bCs/>
          <w:color w:val="auto"/>
        </w:rPr>
        <w:t>services in</w:t>
      </w:r>
      <w:r w:rsidRPr="00F15B21">
        <w:rPr>
          <w:b/>
          <w:bCs/>
          <w:color w:val="auto"/>
          <w:spacing w:val="-2"/>
        </w:rPr>
        <w:t xml:space="preserve"> </w:t>
      </w:r>
      <w:r w:rsidRPr="00F15B21">
        <w:rPr>
          <w:b/>
          <w:bCs/>
          <w:color w:val="auto"/>
          <w:spacing w:val="-1"/>
        </w:rPr>
        <w:t>[</w:t>
      </w:r>
      <w:r w:rsidRPr="006E10FA">
        <w:rPr>
          <w:b/>
          <w:bCs/>
          <w:i/>
          <w:color w:val="auto"/>
        </w:rPr>
        <w:t>Name of</w:t>
      </w:r>
      <w:r w:rsidRPr="006E10FA">
        <w:rPr>
          <w:b/>
          <w:bCs/>
          <w:i/>
          <w:color w:val="auto"/>
          <w:spacing w:val="-2"/>
        </w:rPr>
        <w:t xml:space="preserve"> </w:t>
      </w:r>
      <w:r w:rsidRPr="006E10FA">
        <w:rPr>
          <w:b/>
          <w:bCs/>
          <w:i/>
          <w:color w:val="auto"/>
        </w:rPr>
        <w:t>the</w:t>
      </w:r>
      <w:r w:rsidR="00433329" w:rsidRPr="006E10FA">
        <w:rPr>
          <w:b/>
          <w:bCs/>
          <w:i/>
          <w:color w:val="auto"/>
        </w:rPr>
        <w:t xml:space="preserve"> </w:t>
      </w:r>
      <w:r w:rsidRPr="006E10FA">
        <w:rPr>
          <w:b/>
          <w:bCs/>
          <w:i/>
          <w:color w:val="auto"/>
        </w:rPr>
        <w:t>Location</w:t>
      </w:r>
      <w:r w:rsidRPr="00F15B21">
        <w:rPr>
          <w:b/>
          <w:bCs/>
          <w:color w:val="auto"/>
        </w:rPr>
        <w:t>]”</w:t>
      </w:r>
    </w:p>
    <w:p w:rsidR="00E04553" w:rsidRPr="00F15B21" w:rsidRDefault="00E04553" w:rsidP="00B1284A">
      <w:pPr>
        <w:spacing w:before="15" w:after="0" w:line="260" w:lineRule="exact"/>
        <w:ind w:firstLine="284"/>
        <w:rPr>
          <w:rFonts w:ascii="Arial" w:hAnsi="Arial" w:cs="Arial"/>
          <w:lang w:val="en-GB"/>
        </w:rPr>
      </w:pPr>
    </w:p>
    <w:p w:rsidR="00E04553" w:rsidRPr="006E10FA" w:rsidRDefault="009E179B" w:rsidP="006E10FA">
      <w:pPr>
        <w:spacing w:after="0" w:line="240" w:lineRule="auto"/>
        <w:ind w:right="-20" w:firstLine="720"/>
        <w:rPr>
          <w:rFonts w:ascii="Arial" w:eastAsia="Arial" w:hAnsi="Arial" w:cs="Arial"/>
          <w:lang w:val="en-GB"/>
        </w:rPr>
      </w:pPr>
      <w:r w:rsidRPr="006E10FA">
        <w:rPr>
          <w:rFonts w:ascii="Arial" w:eastAsia="Arial" w:hAnsi="Arial" w:cs="Arial"/>
          <w:lang w:val="en-GB"/>
        </w:rPr>
        <w:t>Address for Communication: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4932"/>
      </w:tblGrid>
      <w:tr w:rsidR="009C08B6" w:rsidRPr="00F15B21" w:rsidTr="00325DA1">
        <w:tc>
          <w:tcPr>
            <w:tcW w:w="1887" w:type="dxa"/>
          </w:tcPr>
          <w:p w:rsidR="009C08B6" w:rsidRPr="00F15B21" w:rsidRDefault="009C08B6" w:rsidP="00325DA1">
            <w:pPr>
              <w:rPr>
                <w:rFonts w:ascii="Arial" w:hAnsi="Arial" w:cs="Arial"/>
                <w:bCs/>
                <w:lang w:val="en-GB"/>
              </w:rPr>
            </w:pPr>
            <w:r w:rsidRPr="00F15B21">
              <w:rPr>
                <w:rFonts w:ascii="Arial" w:hAnsi="Arial" w:cs="Arial"/>
                <w:bCs/>
                <w:lang w:val="en-GB"/>
              </w:rPr>
              <w:t>Attention of:</w:t>
            </w:r>
          </w:p>
        </w:tc>
        <w:tc>
          <w:tcPr>
            <w:tcW w:w="4932" w:type="dxa"/>
          </w:tcPr>
          <w:p w:rsidR="009C08B6" w:rsidRPr="00F15B21" w:rsidRDefault="009C08B6" w:rsidP="00325DA1">
            <w:pPr>
              <w:rPr>
                <w:rFonts w:ascii="Arial" w:hAnsi="Arial" w:cs="Arial"/>
                <w:bCs/>
                <w:lang w:val="en-GB"/>
              </w:rPr>
            </w:pPr>
          </w:p>
        </w:tc>
      </w:tr>
      <w:tr w:rsidR="009C08B6" w:rsidRPr="00F15B21" w:rsidTr="00325DA1">
        <w:tc>
          <w:tcPr>
            <w:tcW w:w="1887" w:type="dxa"/>
          </w:tcPr>
          <w:p w:rsidR="009C08B6" w:rsidRPr="00F15B21" w:rsidRDefault="009C08B6" w:rsidP="00325DA1">
            <w:pPr>
              <w:rPr>
                <w:rFonts w:ascii="Arial" w:hAnsi="Arial" w:cs="Arial"/>
                <w:bCs/>
                <w:lang w:val="en-GB"/>
              </w:rPr>
            </w:pPr>
            <w:r w:rsidRPr="00F15B21">
              <w:rPr>
                <w:rFonts w:ascii="Arial" w:hAnsi="Arial" w:cs="Arial"/>
                <w:bCs/>
                <w:lang w:val="en-GB"/>
              </w:rPr>
              <w:t>Division:</w:t>
            </w:r>
          </w:p>
        </w:tc>
        <w:tc>
          <w:tcPr>
            <w:tcW w:w="4932" w:type="dxa"/>
          </w:tcPr>
          <w:p w:rsidR="009C08B6" w:rsidRPr="00F15B21" w:rsidRDefault="009C08B6" w:rsidP="00325DA1">
            <w:pPr>
              <w:rPr>
                <w:rFonts w:ascii="Arial" w:hAnsi="Arial" w:cs="Arial"/>
                <w:bCs/>
                <w:lang w:val="en-GB"/>
              </w:rPr>
            </w:pPr>
          </w:p>
        </w:tc>
      </w:tr>
      <w:tr w:rsidR="009C08B6" w:rsidRPr="00F15B21" w:rsidTr="00325DA1">
        <w:tc>
          <w:tcPr>
            <w:tcW w:w="1887" w:type="dxa"/>
          </w:tcPr>
          <w:p w:rsidR="009C08B6" w:rsidRPr="00F15B21" w:rsidRDefault="009C08B6" w:rsidP="00325DA1">
            <w:pPr>
              <w:rPr>
                <w:rFonts w:ascii="Arial" w:hAnsi="Arial" w:cs="Arial"/>
                <w:bCs/>
                <w:lang w:val="en-GB"/>
              </w:rPr>
            </w:pPr>
            <w:r w:rsidRPr="00F15B21">
              <w:rPr>
                <w:rFonts w:ascii="Arial" w:hAnsi="Arial" w:cs="Arial"/>
                <w:bCs/>
                <w:lang w:val="en-GB"/>
              </w:rPr>
              <w:t>Address:</w:t>
            </w:r>
          </w:p>
        </w:tc>
        <w:tc>
          <w:tcPr>
            <w:tcW w:w="4932" w:type="dxa"/>
          </w:tcPr>
          <w:p w:rsidR="009C08B6" w:rsidRPr="00F15B21" w:rsidRDefault="009C08B6" w:rsidP="00325DA1">
            <w:pPr>
              <w:rPr>
                <w:rFonts w:ascii="Arial" w:hAnsi="Arial" w:cs="Arial"/>
                <w:bCs/>
                <w:lang w:val="en-GB"/>
              </w:rPr>
            </w:pPr>
          </w:p>
        </w:tc>
      </w:tr>
    </w:tbl>
    <w:p w:rsidR="00E04553" w:rsidRPr="00F15B21" w:rsidRDefault="00E04553" w:rsidP="00B1284A">
      <w:pPr>
        <w:spacing w:after="0" w:line="200" w:lineRule="exact"/>
        <w:ind w:firstLine="284"/>
        <w:rPr>
          <w:rFonts w:ascii="Arial" w:hAnsi="Arial" w:cs="Arial"/>
          <w:lang w:val="en-GB"/>
        </w:rPr>
      </w:pPr>
    </w:p>
    <w:p w:rsidR="00A25330" w:rsidRPr="00F15B21" w:rsidRDefault="009E179B" w:rsidP="00A25330">
      <w:pPr>
        <w:pStyle w:val="Title"/>
        <w:rPr>
          <w:rFonts w:eastAsia="Arial" w:cs="Arial"/>
          <w:color w:val="auto"/>
          <w:szCs w:val="22"/>
          <w:lang w:val="en-GB"/>
        </w:rPr>
      </w:pPr>
      <w:r w:rsidRPr="00F15B21">
        <w:rPr>
          <w:rFonts w:eastAsia="Arial" w:cs="Arial"/>
          <w:color w:val="auto"/>
          <w:szCs w:val="22"/>
          <w:lang w:val="en-GB"/>
        </w:rPr>
        <w:t>1.3</w:t>
      </w:r>
      <w:r w:rsidRPr="00F15B21">
        <w:rPr>
          <w:rFonts w:eastAsia="Arial" w:cs="Arial"/>
          <w:color w:val="auto"/>
          <w:spacing w:val="61"/>
          <w:szCs w:val="22"/>
          <w:lang w:val="en-GB"/>
        </w:rPr>
        <w:t xml:space="preserve"> </w:t>
      </w:r>
      <w:r w:rsidRPr="00F15B21">
        <w:rPr>
          <w:rFonts w:eastAsia="Arial" w:cs="Arial"/>
          <w:color w:val="auto"/>
          <w:szCs w:val="22"/>
          <w:lang w:val="en-GB"/>
        </w:rPr>
        <w:t>Schedule of</w:t>
      </w:r>
      <w:r w:rsidRPr="00F15B21">
        <w:rPr>
          <w:rFonts w:eastAsia="Arial" w:cs="Arial"/>
          <w:color w:val="auto"/>
          <w:spacing w:val="-2"/>
          <w:szCs w:val="22"/>
          <w:lang w:val="en-GB"/>
        </w:rPr>
        <w:t xml:space="preserve"> </w:t>
      </w:r>
      <w:r w:rsidRPr="00F15B21">
        <w:rPr>
          <w:rFonts w:eastAsia="Arial" w:cs="Arial"/>
          <w:color w:val="auto"/>
          <w:szCs w:val="22"/>
          <w:lang w:val="en-GB"/>
        </w:rPr>
        <w:t>Bidding</w:t>
      </w:r>
      <w:r w:rsidRPr="00F15B21">
        <w:rPr>
          <w:rFonts w:eastAsia="Arial" w:cs="Arial"/>
          <w:color w:val="auto"/>
          <w:spacing w:val="-8"/>
          <w:szCs w:val="22"/>
          <w:lang w:val="en-GB"/>
        </w:rPr>
        <w:t xml:space="preserve"> </w:t>
      </w:r>
      <w:r w:rsidRPr="00F15B21">
        <w:rPr>
          <w:rFonts w:eastAsia="Arial" w:cs="Arial"/>
          <w:color w:val="auto"/>
          <w:szCs w:val="22"/>
          <w:lang w:val="en-GB"/>
        </w:rPr>
        <w:t>Process</w:t>
      </w:r>
    </w:p>
    <w:p w:rsidR="00A25330" w:rsidRPr="00F15B21" w:rsidRDefault="00A25330" w:rsidP="00A25330">
      <w:pPr>
        <w:rPr>
          <w:lang w:val="en-GB"/>
        </w:rPr>
      </w:pPr>
    </w:p>
    <w:p w:rsidR="00E04553" w:rsidRPr="00F15B21" w:rsidRDefault="009E179B" w:rsidP="00A25330">
      <w:pPr>
        <w:pStyle w:val="Subtitle"/>
        <w:ind w:left="0" w:firstLine="0"/>
        <w:rPr>
          <w:rFonts w:eastAsia="Arial" w:cs="Arial"/>
          <w:color w:val="auto"/>
        </w:rPr>
      </w:pPr>
      <w:r w:rsidRPr="00F15B21">
        <w:rPr>
          <w:rFonts w:eastAsia="Arial" w:cs="Arial"/>
          <w:color w:val="auto"/>
        </w:rPr>
        <w:t>The</w:t>
      </w:r>
      <w:r w:rsidRPr="00F15B21">
        <w:rPr>
          <w:rFonts w:eastAsia="Arial" w:cs="Arial"/>
          <w:color w:val="auto"/>
          <w:spacing w:val="-12"/>
        </w:rPr>
        <w:t xml:space="preserve"> </w:t>
      </w:r>
      <w:r w:rsidRPr="00F15B21">
        <w:rPr>
          <w:rFonts w:eastAsia="Arial" w:cs="Arial"/>
          <w:color w:val="auto"/>
        </w:rPr>
        <w:t>Authority shall endeavour to adhere to the following schedule:</w:t>
      </w:r>
    </w:p>
    <w:p w:rsidR="00E04553" w:rsidRPr="00F15B21" w:rsidRDefault="00E04553" w:rsidP="00B1284A">
      <w:pPr>
        <w:spacing w:before="8" w:after="0" w:line="150" w:lineRule="exact"/>
        <w:ind w:firstLine="284"/>
        <w:rPr>
          <w:rFonts w:ascii="Arial" w:hAnsi="Arial" w:cs="Arial"/>
          <w:lang w:val="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
        <w:gridCol w:w="3827"/>
        <w:gridCol w:w="3697"/>
      </w:tblGrid>
      <w:tr w:rsidR="009C08B6" w:rsidRPr="00F15B21" w:rsidTr="00325DA1">
        <w:tc>
          <w:tcPr>
            <w:tcW w:w="806" w:type="dxa"/>
          </w:tcPr>
          <w:p w:rsidR="009C08B6" w:rsidRPr="00F15B21" w:rsidRDefault="009C08B6" w:rsidP="00325DA1">
            <w:pPr>
              <w:pStyle w:val="SHDPp"/>
              <w:spacing w:after="0" w:line="276" w:lineRule="auto"/>
              <w:ind w:left="0"/>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b/>
                <w:szCs w:val="22"/>
                <w:lang w:val="en-GB"/>
              </w:rPr>
            </w:pPr>
            <w:r w:rsidRPr="00F15B21">
              <w:rPr>
                <w:rFonts w:ascii="Arial" w:hAnsi="Arial" w:cs="Arial"/>
                <w:b/>
                <w:szCs w:val="22"/>
                <w:lang w:val="en-GB"/>
              </w:rPr>
              <w:t>Bid Stage</w:t>
            </w:r>
          </w:p>
        </w:tc>
        <w:tc>
          <w:tcPr>
            <w:tcW w:w="3697" w:type="dxa"/>
          </w:tcPr>
          <w:p w:rsidR="009C08B6" w:rsidRPr="00F15B21" w:rsidRDefault="009C08B6" w:rsidP="00325DA1">
            <w:pPr>
              <w:pStyle w:val="SHDPp"/>
              <w:spacing w:after="0" w:line="276" w:lineRule="auto"/>
              <w:ind w:left="0"/>
              <w:rPr>
                <w:rFonts w:ascii="Arial" w:hAnsi="Arial" w:cs="Arial"/>
                <w:b/>
                <w:szCs w:val="22"/>
                <w:lang w:val="en-GB"/>
              </w:rPr>
            </w:pPr>
            <w:r w:rsidRPr="00F15B21">
              <w:rPr>
                <w:rFonts w:ascii="Arial" w:hAnsi="Arial" w:cs="Arial"/>
                <w:b/>
                <w:szCs w:val="22"/>
                <w:lang w:val="en-GB"/>
              </w:rPr>
              <w:t>Estimated Date</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Last date for receiving queries</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[15] days from the date of RFP.</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Pre-Bid meeting</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[20] days from the date of RFP.</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Bid Due Date</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[30] days from the date of RFP.</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Opening of Key and Qualification submissions</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[30] days from the date of RFP, immediately after bid due date and time.</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Opening of Financial Bid</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[45] days from the date of RFP.</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Letter of Award (LoA)</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Within 30 days of opening of Financial Bid.</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Validity of Proposal</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90 days from Bid Due Date.</w:t>
            </w:r>
          </w:p>
        </w:tc>
      </w:tr>
      <w:tr w:rsidR="009C08B6" w:rsidRPr="00F15B21" w:rsidTr="00325DA1">
        <w:tc>
          <w:tcPr>
            <w:tcW w:w="806" w:type="dxa"/>
          </w:tcPr>
          <w:p w:rsidR="009C08B6" w:rsidRPr="00F15B21" w:rsidRDefault="009C08B6" w:rsidP="00E5283E">
            <w:pPr>
              <w:pStyle w:val="SHDPp"/>
              <w:numPr>
                <w:ilvl w:val="0"/>
                <w:numId w:val="1"/>
              </w:numPr>
              <w:spacing w:after="0" w:line="276" w:lineRule="auto"/>
              <w:rPr>
                <w:rFonts w:ascii="Arial" w:hAnsi="Arial" w:cs="Arial"/>
                <w:szCs w:val="22"/>
                <w:lang w:val="en-GB"/>
              </w:rPr>
            </w:pPr>
          </w:p>
        </w:tc>
        <w:tc>
          <w:tcPr>
            <w:tcW w:w="382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Signing of the Service Agreement</w:t>
            </w:r>
          </w:p>
        </w:tc>
        <w:tc>
          <w:tcPr>
            <w:tcW w:w="3697" w:type="dxa"/>
          </w:tcPr>
          <w:p w:rsidR="009C08B6" w:rsidRPr="00F15B21" w:rsidRDefault="009C08B6" w:rsidP="00325DA1">
            <w:pPr>
              <w:pStyle w:val="SHDPp"/>
              <w:spacing w:after="0" w:line="276" w:lineRule="auto"/>
              <w:ind w:left="0"/>
              <w:rPr>
                <w:rFonts w:ascii="Arial" w:hAnsi="Arial" w:cs="Arial"/>
                <w:szCs w:val="22"/>
                <w:lang w:val="en-GB"/>
              </w:rPr>
            </w:pPr>
            <w:r w:rsidRPr="00F15B21">
              <w:rPr>
                <w:rFonts w:ascii="Arial" w:hAnsi="Arial" w:cs="Arial"/>
                <w:szCs w:val="22"/>
                <w:lang w:val="en-GB"/>
              </w:rPr>
              <w:t>Within 15 (fifteen) days from acknowledgement of LoA.</w:t>
            </w:r>
          </w:p>
        </w:tc>
      </w:tr>
    </w:tbl>
    <w:p w:rsidR="00E04553" w:rsidRPr="00F15B21" w:rsidRDefault="00E04553" w:rsidP="00B1284A">
      <w:pPr>
        <w:spacing w:after="0"/>
        <w:ind w:firstLine="284"/>
        <w:rPr>
          <w:rFonts w:ascii="Arial" w:hAnsi="Arial" w:cs="Arial"/>
          <w:lang w:val="en-GB"/>
        </w:rPr>
        <w:sectPr w:rsidR="00E04553" w:rsidRPr="00F15B21" w:rsidSect="009C08B6">
          <w:pgSz w:w="11920" w:h="16840"/>
          <w:pgMar w:top="1680" w:right="1288" w:bottom="1276" w:left="1560" w:header="661" w:footer="304" w:gutter="0"/>
          <w:cols w:space="720"/>
        </w:sectPr>
      </w:pPr>
    </w:p>
    <w:p w:rsidR="00E04553" w:rsidRPr="00F15B21" w:rsidRDefault="00E04553" w:rsidP="00B1284A">
      <w:pPr>
        <w:spacing w:before="1"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bCs/>
          <w:lang w:val="en-GB"/>
        </w:rPr>
      </w:pPr>
    </w:p>
    <w:p w:rsidR="007766AF" w:rsidRPr="006E10FA" w:rsidRDefault="009E179B" w:rsidP="00433329">
      <w:pPr>
        <w:pStyle w:val="Title"/>
        <w:rPr>
          <w:rFonts w:eastAsia="Arial" w:cs="Arial"/>
          <w:b w:val="0"/>
          <w:bCs/>
          <w:color w:val="auto"/>
          <w:szCs w:val="22"/>
          <w:lang w:val="en-GB"/>
        </w:rPr>
      </w:pPr>
      <w:r w:rsidRPr="006E10FA">
        <w:rPr>
          <w:rFonts w:eastAsia="Arial" w:cs="Arial"/>
          <w:b w:val="0"/>
          <w:bCs/>
          <w:color w:val="auto"/>
          <w:szCs w:val="22"/>
          <w:lang w:val="en-GB"/>
        </w:rPr>
        <w:t>1.4</w:t>
      </w:r>
      <w:r w:rsidR="006E10FA">
        <w:rPr>
          <w:rFonts w:eastAsia="Arial" w:cs="Arial"/>
          <w:b w:val="0"/>
          <w:bCs/>
          <w:color w:val="auto"/>
          <w:szCs w:val="22"/>
          <w:lang w:val="en-GB"/>
        </w:rPr>
        <w:t xml:space="preserve">.       </w:t>
      </w:r>
      <w:r w:rsidRPr="006E10FA">
        <w:rPr>
          <w:rFonts w:eastAsia="Arial" w:cs="Arial"/>
          <w:b w:val="0"/>
          <w:bCs/>
          <w:color w:val="auto"/>
          <w:szCs w:val="22"/>
          <w:lang w:val="en-GB"/>
        </w:rPr>
        <w:t>A</w:t>
      </w:r>
      <w:r w:rsidRPr="006E10FA">
        <w:rPr>
          <w:rFonts w:eastAsia="Arial" w:cs="Arial"/>
          <w:b w:val="0"/>
          <w:bCs/>
          <w:color w:val="auto"/>
          <w:spacing w:val="-8"/>
          <w:szCs w:val="22"/>
          <w:lang w:val="en-GB"/>
        </w:rPr>
        <w:t xml:space="preserve"> </w:t>
      </w:r>
      <w:r w:rsidRPr="006E10FA">
        <w:rPr>
          <w:rFonts w:eastAsia="Arial" w:cs="Arial"/>
          <w:b w:val="0"/>
          <w:bCs/>
          <w:color w:val="auto"/>
          <w:szCs w:val="22"/>
          <w:lang w:val="en-GB"/>
        </w:rPr>
        <w:t>Pre-Bid meeting</w:t>
      </w:r>
      <w:r w:rsidRPr="006E10FA">
        <w:rPr>
          <w:rFonts w:eastAsia="Arial" w:cs="Arial"/>
          <w:b w:val="0"/>
          <w:bCs/>
          <w:color w:val="auto"/>
          <w:spacing w:val="-8"/>
          <w:szCs w:val="22"/>
          <w:lang w:val="en-GB"/>
        </w:rPr>
        <w:t xml:space="preserve"> </w:t>
      </w:r>
      <w:r w:rsidRPr="006E10FA">
        <w:rPr>
          <w:rFonts w:eastAsia="Arial" w:cs="Arial"/>
          <w:b w:val="0"/>
          <w:bCs/>
          <w:color w:val="auto"/>
          <w:szCs w:val="22"/>
          <w:lang w:val="en-GB"/>
        </w:rPr>
        <w:t>shall</w:t>
      </w:r>
      <w:r w:rsidRPr="006E10FA">
        <w:rPr>
          <w:rFonts w:eastAsia="Arial" w:cs="Arial"/>
          <w:b w:val="0"/>
          <w:bCs/>
          <w:color w:val="auto"/>
          <w:spacing w:val="-5"/>
          <w:szCs w:val="22"/>
          <w:lang w:val="en-GB"/>
        </w:rPr>
        <w:t xml:space="preserve"> </w:t>
      </w:r>
      <w:r w:rsidRPr="006E10FA">
        <w:rPr>
          <w:rFonts w:eastAsia="Arial" w:cs="Arial"/>
          <w:b w:val="0"/>
          <w:bCs/>
          <w:color w:val="auto"/>
          <w:szCs w:val="22"/>
          <w:lang w:val="en-GB"/>
        </w:rPr>
        <w:t>be</w:t>
      </w:r>
      <w:r w:rsidRPr="006E10FA">
        <w:rPr>
          <w:rFonts w:eastAsia="Arial" w:cs="Arial"/>
          <w:b w:val="0"/>
          <w:bCs/>
          <w:color w:val="auto"/>
          <w:spacing w:val="-3"/>
          <w:szCs w:val="22"/>
          <w:lang w:val="en-GB"/>
        </w:rPr>
        <w:t xml:space="preserve"> </w:t>
      </w:r>
      <w:r w:rsidRPr="006E10FA">
        <w:rPr>
          <w:rFonts w:eastAsia="Arial" w:cs="Arial"/>
          <w:b w:val="0"/>
          <w:bCs/>
          <w:color w:val="auto"/>
          <w:szCs w:val="22"/>
          <w:lang w:val="en-GB"/>
        </w:rPr>
        <w:t>convened at the</w:t>
      </w:r>
      <w:r w:rsidRPr="006E10FA">
        <w:rPr>
          <w:rFonts w:eastAsia="Arial" w:cs="Arial"/>
          <w:b w:val="0"/>
          <w:bCs/>
          <w:color w:val="auto"/>
          <w:spacing w:val="-2"/>
          <w:szCs w:val="22"/>
          <w:lang w:val="en-GB"/>
        </w:rPr>
        <w:t xml:space="preserve"> </w:t>
      </w:r>
      <w:r w:rsidRPr="006E10FA">
        <w:rPr>
          <w:rFonts w:eastAsia="Arial" w:cs="Arial"/>
          <w:b w:val="0"/>
          <w:bCs/>
          <w:color w:val="auto"/>
          <w:szCs w:val="22"/>
          <w:lang w:val="en-GB"/>
        </w:rPr>
        <w:t>place and</w:t>
      </w:r>
      <w:r w:rsidRPr="006E10FA">
        <w:rPr>
          <w:rFonts w:eastAsia="Arial" w:cs="Arial"/>
          <w:b w:val="0"/>
          <w:bCs/>
          <w:color w:val="auto"/>
          <w:spacing w:val="-4"/>
          <w:szCs w:val="22"/>
          <w:lang w:val="en-GB"/>
        </w:rPr>
        <w:t xml:space="preserve"> </w:t>
      </w:r>
      <w:r w:rsidRPr="006E10FA">
        <w:rPr>
          <w:rFonts w:eastAsia="Arial" w:cs="Arial"/>
          <w:b w:val="0"/>
          <w:bCs/>
          <w:color w:val="auto"/>
          <w:szCs w:val="22"/>
          <w:lang w:val="en-GB"/>
        </w:rPr>
        <w:t>time as mentioned</w:t>
      </w:r>
      <w:r w:rsidRPr="006E10FA">
        <w:rPr>
          <w:rFonts w:eastAsia="Arial" w:cs="Arial"/>
          <w:b w:val="0"/>
          <w:bCs/>
          <w:color w:val="auto"/>
          <w:spacing w:val="-11"/>
          <w:szCs w:val="22"/>
          <w:lang w:val="en-GB"/>
        </w:rPr>
        <w:t xml:space="preserve"> </w:t>
      </w:r>
      <w:r w:rsidRPr="006E10FA">
        <w:rPr>
          <w:rFonts w:eastAsia="Arial" w:cs="Arial"/>
          <w:b w:val="0"/>
          <w:bCs/>
          <w:color w:val="auto"/>
          <w:szCs w:val="22"/>
          <w:lang w:val="en-GB"/>
        </w:rPr>
        <w:t xml:space="preserve">below: </w:t>
      </w:r>
    </w:p>
    <w:p w:rsidR="00E04553" w:rsidRPr="006E10FA" w:rsidRDefault="009E179B" w:rsidP="007766AF">
      <w:pPr>
        <w:pStyle w:val="Title"/>
        <w:ind w:firstLine="720"/>
        <w:rPr>
          <w:rFonts w:eastAsia="Arial" w:cs="Arial"/>
          <w:b w:val="0"/>
          <w:bCs/>
          <w:color w:val="auto"/>
          <w:szCs w:val="22"/>
          <w:lang w:val="en-GB"/>
        </w:rPr>
      </w:pPr>
      <w:r w:rsidRPr="006E10FA">
        <w:rPr>
          <w:rFonts w:eastAsia="Arial" w:cs="Arial"/>
          <w:b w:val="0"/>
          <w:bCs/>
          <w:color w:val="auto"/>
          <w:spacing w:val="-12"/>
          <w:szCs w:val="22"/>
          <w:lang w:val="en-GB"/>
        </w:rPr>
        <w:t>V</w:t>
      </w:r>
      <w:r w:rsidRPr="006E10FA">
        <w:rPr>
          <w:rFonts w:eastAsia="Arial" w:cs="Arial"/>
          <w:b w:val="0"/>
          <w:bCs/>
          <w:color w:val="auto"/>
          <w:szCs w:val="22"/>
          <w:lang w:val="en-GB"/>
        </w:rPr>
        <w:t>enue:</w:t>
      </w:r>
    </w:p>
    <w:p w:rsidR="00E04553" w:rsidRPr="006E10FA" w:rsidRDefault="009E179B" w:rsidP="00A25330">
      <w:pPr>
        <w:pStyle w:val="Title"/>
        <w:ind w:firstLine="720"/>
        <w:rPr>
          <w:rFonts w:eastAsia="Arial" w:cs="Arial"/>
          <w:b w:val="0"/>
          <w:bCs/>
          <w:color w:val="auto"/>
          <w:szCs w:val="22"/>
          <w:lang w:val="en-GB"/>
        </w:rPr>
      </w:pPr>
      <w:r w:rsidRPr="006E10FA">
        <w:rPr>
          <w:rFonts w:eastAsia="Arial" w:cs="Arial"/>
          <w:b w:val="0"/>
          <w:bCs/>
          <w:color w:val="auto"/>
          <w:spacing w:val="-4"/>
          <w:szCs w:val="22"/>
          <w:lang w:val="en-GB"/>
        </w:rPr>
        <w:t>T</w:t>
      </w:r>
      <w:r w:rsidRPr="006E10FA">
        <w:rPr>
          <w:rFonts w:eastAsia="Arial" w:cs="Arial"/>
          <w:b w:val="0"/>
          <w:bCs/>
          <w:color w:val="auto"/>
          <w:szCs w:val="22"/>
          <w:lang w:val="en-GB"/>
        </w:rPr>
        <w:t>ime:</w:t>
      </w:r>
      <w:r w:rsidRPr="006E10FA">
        <w:rPr>
          <w:rFonts w:eastAsia="Arial" w:cs="Arial"/>
          <w:b w:val="0"/>
          <w:bCs/>
          <w:color w:val="auto"/>
          <w:spacing w:val="-1"/>
          <w:szCs w:val="22"/>
          <w:lang w:val="en-GB"/>
        </w:rPr>
        <w:t xml:space="preserve"> </w:t>
      </w:r>
      <w:r w:rsidRPr="006E10FA">
        <w:rPr>
          <w:rFonts w:eastAsia="Arial" w:cs="Arial"/>
          <w:b w:val="0"/>
          <w:bCs/>
          <w:color w:val="auto"/>
          <w:szCs w:val="22"/>
          <w:lang w:val="en-GB"/>
        </w:rPr>
        <w:t>[</w:t>
      </w:r>
      <w:r w:rsidRPr="006E10FA">
        <w:rPr>
          <w:rFonts w:eastAsia="Arial" w:cs="Arial"/>
          <w:b w:val="0"/>
          <w:bCs/>
          <w:color w:val="auto"/>
          <w:szCs w:val="22"/>
          <w:lang w:val="en-GB"/>
        </w:rPr>
        <w:tab/>
        <w:t>]</w:t>
      </w:r>
    </w:p>
    <w:p w:rsidR="00E04553" w:rsidRPr="006E10FA" w:rsidRDefault="00E04553" w:rsidP="00B1284A">
      <w:pPr>
        <w:spacing w:before="15" w:after="0" w:line="260" w:lineRule="exact"/>
        <w:ind w:firstLine="284"/>
        <w:jc w:val="both"/>
        <w:rPr>
          <w:rFonts w:ascii="Arial" w:hAnsi="Arial" w:cs="Arial"/>
          <w:bCs/>
          <w:lang w:val="en-GB"/>
        </w:rPr>
      </w:pPr>
    </w:p>
    <w:p w:rsidR="00E04553" w:rsidRPr="006E10FA" w:rsidRDefault="009E179B" w:rsidP="006E10FA">
      <w:pPr>
        <w:pStyle w:val="Title"/>
        <w:ind w:left="720" w:hanging="720"/>
        <w:jc w:val="both"/>
        <w:rPr>
          <w:rFonts w:eastAsia="Arial" w:cs="Arial"/>
          <w:b w:val="0"/>
          <w:bCs/>
          <w:color w:val="auto"/>
          <w:szCs w:val="22"/>
          <w:lang w:val="en-GB"/>
        </w:rPr>
      </w:pPr>
      <w:r w:rsidRPr="006E10FA">
        <w:rPr>
          <w:rFonts w:eastAsia="Arial" w:cs="Arial"/>
          <w:b w:val="0"/>
          <w:bCs/>
          <w:color w:val="auto"/>
          <w:szCs w:val="22"/>
          <w:lang w:val="en-GB"/>
        </w:rPr>
        <w:t>1.5</w:t>
      </w:r>
      <w:r w:rsidR="00A25330" w:rsidRPr="006E10FA">
        <w:rPr>
          <w:rFonts w:eastAsia="Arial" w:cs="Arial"/>
          <w:b w:val="0"/>
          <w:bCs/>
          <w:color w:val="auto"/>
          <w:szCs w:val="22"/>
          <w:lang w:val="en-GB"/>
        </w:rPr>
        <w:tab/>
      </w:r>
      <w:r w:rsidRPr="006E10FA">
        <w:rPr>
          <w:rFonts w:eastAsia="Arial" w:cs="Arial"/>
          <w:b w:val="0"/>
          <w:bCs/>
          <w:color w:val="auto"/>
          <w:szCs w:val="22"/>
          <w:lang w:val="en-GB"/>
        </w:rPr>
        <w:t>During the course of Pre-Bid conference, the Bidder will be free to seek clarifications and make suggestions</w:t>
      </w:r>
      <w:r w:rsidRPr="006E10FA">
        <w:rPr>
          <w:rFonts w:eastAsia="Arial" w:cs="Arial"/>
          <w:b w:val="0"/>
          <w:bCs/>
          <w:color w:val="auto"/>
          <w:spacing w:val="-13"/>
          <w:szCs w:val="22"/>
          <w:lang w:val="en-GB"/>
        </w:rPr>
        <w:t xml:space="preserve"> </w:t>
      </w:r>
      <w:r w:rsidRPr="006E10FA">
        <w:rPr>
          <w:rFonts w:eastAsia="Arial" w:cs="Arial"/>
          <w:b w:val="0"/>
          <w:bCs/>
          <w:color w:val="auto"/>
          <w:szCs w:val="22"/>
          <w:lang w:val="en-GB"/>
        </w:rPr>
        <w:t>for consideration</w:t>
      </w:r>
      <w:r w:rsidRPr="006E10FA">
        <w:rPr>
          <w:rFonts w:eastAsia="Arial" w:cs="Arial"/>
          <w:b w:val="0"/>
          <w:bCs/>
          <w:color w:val="auto"/>
          <w:spacing w:val="-14"/>
          <w:szCs w:val="22"/>
          <w:lang w:val="en-GB"/>
        </w:rPr>
        <w:t xml:space="preserve"> </w:t>
      </w:r>
      <w:r w:rsidRPr="006E10FA">
        <w:rPr>
          <w:rFonts w:eastAsia="Arial" w:cs="Arial"/>
          <w:b w:val="0"/>
          <w:bCs/>
          <w:color w:val="auto"/>
          <w:szCs w:val="22"/>
          <w:lang w:val="en-GB"/>
        </w:rPr>
        <w:t>of</w:t>
      </w:r>
      <w:r w:rsidRPr="006E10FA">
        <w:rPr>
          <w:rFonts w:eastAsia="Arial" w:cs="Arial"/>
          <w:b w:val="0"/>
          <w:bCs/>
          <w:color w:val="auto"/>
          <w:spacing w:val="-2"/>
          <w:szCs w:val="22"/>
          <w:lang w:val="en-GB"/>
        </w:rPr>
        <w:t xml:space="preserve"> </w:t>
      </w:r>
      <w:r w:rsidRPr="006E10FA">
        <w:rPr>
          <w:rFonts w:eastAsia="Arial" w:cs="Arial"/>
          <w:b w:val="0"/>
          <w:bCs/>
          <w:color w:val="auto"/>
          <w:szCs w:val="22"/>
          <w:lang w:val="en-GB"/>
        </w:rPr>
        <w:t>the</w:t>
      </w:r>
      <w:r w:rsidRPr="006E10FA">
        <w:rPr>
          <w:rFonts w:eastAsia="Arial" w:cs="Arial"/>
          <w:b w:val="0"/>
          <w:bCs/>
          <w:color w:val="auto"/>
          <w:spacing w:val="-9"/>
          <w:szCs w:val="22"/>
          <w:lang w:val="en-GB"/>
        </w:rPr>
        <w:t xml:space="preserve"> </w:t>
      </w:r>
      <w:r w:rsidRPr="006E10FA">
        <w:rPr>
          <w:rFonts w:eastAsia="Arial" w:cs="Arial"/>
          <w:b w:val="0"/>
          <w:bCs/>
          <w:color w:val="auto"/>
          <w:szCs w:val="22"/>
          <w:lang w:val="en-GB"/>
        </w:rPr>
        <w:t>Authorit</w:t>
      </w:r>
      <w:r w:rsidRPr="006E10FA">
        <w:rPr>
          <w:rFonts w:eastAsia="Arial" w:cs="Arial"/>
          <w:b w:val="0"/>
          <w:bCs/>
          <w:color w:val="auto"/>
          <w:spacing w:val="-16"/>
          <w:szCs w:val="22"/>
          <w:lang w:val="en-GB"/>
        </w:rPr>
        <w:t>y</w:t>
      </w:r>
      <w:r w:rsidRPr="006E10FA">
        <w:rPr>
          <w:rFonts w:eastAsia="Arial" w:cs="Arial"/>
          <w:b w:val="0"/>
          <w:bCs/>
          <w:color w:val="auto"/>
          <w:szCs w:val="22"/>
          <w:lang w:val="en-GB"/>
        </w:rPr>
        <w:t>. The</w:t>
      </w:r>
      <w:r w:rsidRPr="006E10FA">
        <w:rPr>
          <w:rFonts w:eastAsia="Arial" w:cs="Arial"/>
          <w:b w:val="0"/>
          <w:bCs/>
          <w:color w:val="auto"/>
          <w:spacing w:val="-12"/>
          <w:szCs w:val="22"/>
          <w:lang w:val="en-GB"/>
        </w:rPr>
        <w:t xml:space="preserve"> </w:t>
      </w:r>
      <w:r w:rsidRPr="006E10FA">
        <w:rPr>
          <w:rFonts w:eastAsia="Arial" w:cs="Arial"/>
          <w:b w:val="0"/>
          <w:bCs/>
          <w:color w:val="auto"/>
          <w:szCs w:val="22"/>
          <w:lang w:val="en-GB"/>
        </w:rPr>
        <w:t>Authority shall</w:t>
      </w:r>
      <w:r w:rsidRPr="006E10FA">
        <w:rPr>
          <w:rFonts w:eastAsia="Arial" w:cs="Arial"/>
          <w:b w:val="0"/>
          <w:bCs/>
          <w:color w:val="auto"/>
          <w:spacing w:val="-5"/>
          <w:szCs w:val="22"/>
          <w:lang w:val="en-GB"/>
        </w:rPr>
        <w:t xml:space="preserve"> </w:t>
      </w:r>
      <w:r w:rsidRPr="006E10FA">
        <w:rPr>
          <w:rFonts w:eastAsia="Arial" w:cs="Arial"/>
          <w:b w:val="0"/>
          <w:bCs/>
          <w:color w:val="auto"/>
          <w:szCs w:val="22"/>
          <w:lang w:val="en-GB"/>
        </w:rPr>
        <w:t>provide clarifications and further information, which they consider appropriate for facilitating a fai</w:t>
      </w:r>
      <w:r w:rsidRPr="006E10FA">
        <w:rPr>
          <w:rFonts w:eastAsia="Arial" w:cs="Arial"/>
          <w:b w:val="0"/>
          <w:bCs/>
          <w:color w:val="auto"/>
          <w:spacing w:val="-13"/>
          <w:szCs w:val="22"/>
          <w:lang w:val="en-GB"/>
        </w:rPr>
        <w:t>r</w:t>
      </w:r>
      <w:r w:rsidRPr="006E10FA">
        <w:rPr>
          <w:rFonts w:eastAsia="Arial" w:cs="Arial"/>
          <w:b w:val="0"/>
          <w:bCs/>
          <w:color w:val="auto"/>
          <w:szCs w:val="22"/>
          <w:lang w:val="en-GB"/>
        </w:rPr>
        <w:t>, transparent and</w:t>
      </w:r>
      <w:r w:rsidRPr="006E10FA">
        <w:rPr>
          <w:rFonts w:eastAsia="Arial" w:cs="Arial"/>
          <w:b w:val="0"/>
          <w:bCs/>
          <w:color w:val="auto"/>
          <w:spacing w:val="-4"/>
          <w:szCs w:val="22"/>
          <w:lang w:val="en-GB"/>
        </w:rPr>
        <w:t xml:space="preserve"> </w:t>
      </w:r>
      <w:r w:rsidRPr="006E10FA">
        <w:rPr>
          <w:rFonts w:eastAsia="Arial" w:cs="Arial"/>
          <w:b w:val="0"/>
          <w:bCs/>
          <w:color w:val="auto"/>
          <w:szCs w:val="22"/>
          <w:lang w:val="en-GB"/>
        </w:rPr>
        <w:t>competitive Bidding</w:t>
      </w:r>
      <w:r w:rsidRPr="006E10FA">
        <w:rPr>
          <w:rFonts w:eastAsia="Arial" w:cs="Arial"/>
          <w:b w:val="0"/>
          <w:bCs/>
          <w:color w:val="auto"/>
          <w:spacing w:val="-8"/>
          <w:szCs w:val="22"/>
          <w:lang w:val="en-GB"/>
        </w:rPr>
        <w:t xml:space="preserve"> </w:t>
      </w:r>
      <w:r w:rsidRPr="006E10FA">
        <w:rPr>
          <w:rFonts w:eastAsia="Arial" w:cs="Arial"/>
          <w:b w:val="0"/>
          <w:bCs/>
          <w:color w:val="auto"/>
          <w:szCs w:val="22"/>
          <w:lang w:val="en-GB"/>
        </w:rPr>
        <w:t>Process.</w:t>
      </w:r>
    </w:p>
    <w:p w:rsidR="00E04553" w:rsidRPr="00F15B21" w:rsidRDefault="00E04553" w:rsidP="00B1284A">
      <w:pPr>
        <w:spacing w:after="0"/>
        <w:ind w:firstLine="284"/>
        <w:rPr>
          <w:rFonts w:ascii="Arial" w:hAnsi="Arial" w:cs="Arial"/>
          <w:lang w:val="en-GB"/>
        </w:rPr>
        <w:sectPr w:rsidR="00E04553" w:rsidRPr="00F15B21" w:rsidSect="00B1284A">
          <w:pgSz w:w="11920" w:h="16840"/>
          <w:pgMar w:top="1660" w:right="1288" w:bottom="520" w:left="1560" w:header="661" w:footer="304" w:gutter="0"/>
          <w:cols w:space="720"/>
        </w:sectPr>
      </w:pPr>
    </w:p>
    <w:p w:rsidR="006E10FA" w:rsidRPr="00017D77" w:rsidRDefault="006E10FA" w:rsidP="00017D77"/>
    <w:p w:rsidR="00E04553" w:rsidRPr="00F15B21" w:rsidRDefault="009E179B" w:rsidP="006E10FA">
      <w:pPr>
        <w:pStyle w:val="Heading1"/>
        <w:jc w:val="center"/>
        <w:rPr>
          <w:rFonts w:eastAsia="Arial" w:cs="Arial"/>
          <w:sz w:val="22"/>
          <w:szCs w:val="22"/>
          <w:lang w:val="en-GB"/>
        </w:rPr>
      </w:pPr>
      <w:bookmarkStart w:id="5" w:name="_Toc54028649"/>
      <w:r w:rsidRPr="00F15B21">
        <w:rPr>
          <w:rFonts w:eastAsia="Arial" w:cs="Arial"/>
          <w:spacing w:val="5"/>
          <w:sz w:val="22"/>
          <w:szCs w:val="22"/>
          <w:lang w:val="en-GB"/>
        </w:rPr>
        <w:t>2</w:t>
      </w:r>
      <w:r w:rsidRPr="00F15B21">
        <w:rPr>
          <w:rFonts w:eastAsia="Arial" w:cs="Arial"/>
          <w:sz w:val="22"/>
          <w:szCs w:val="22"/>
          <w:lang w:val="en-GB"/>
        </w:rPr>
        <w:t>.</w:t>
      </w:r>
      <w:r w:rsidRPr="00F15B21">
        <w:rPr>
          <w:rFonts w:eastAsia="Arial" w:cs="Arial"/>
          <w:spacing w:val="-1"/>
          <w:sz w:val="22"/>
          <w:szCs w:val="22"/>
          <w:lang w:val="en-GB"/>
        </w:rPr>
        <w:t xml:space="preserve"> </w:t>
      </w:r>
      <w:r w:rsidRPr="00F15B21">
        <w:rPr>
          <w:rFonts w:eastAsia="Arial" w:cs="Arial"/>
          <w:spacing w:val="1"/>
          <w:sz w:val="22"/>
          <w:szCs w:val="22"/>
          <w:lang w:val="en-GB"/>
        </w:rPr>
        <w:t>I</w:t>
      </w:r>
      <w:r w:rsidRPr="00F15B21">
        <w:rPr>
          <w:rFonts w:eastAsia="Arial" w:cs="Arial"/>
          <w:spacing w:val="-4"/>
          <w:sz w:val="22"/>
          <w:szCs w:val="22"/>
          <w:lang w:val="en-GB"/>
        </w:rPr>
        <w:t>N</w:t>
      </w:r>
      <w:r w:rsidRPr="00F15B21">
        <w:rPr>
          <w:rFonts w:eastAsia="Arial" w:cs="Arial"/>
          <w:spacing w:val="-7"/>
          <w:sz w:val="22"/>
          <w:szCs w:val="22"/>
          <w:lang w:val="en-GB"/>
        </w:rPr>
        <w:t>S</w:t>
      </w:r>
      <w:r w:rsidRPr="00F15B21">
        <w:rPr>
          <w:rFonts w:eastAsia="Arial" w:cs="Arial"/>
          <w:spacing w:val="-4"/>
          <w:sz w:val="22"/>
          <w:szCs w:val="22"/>
          <w:lang w:val="en-GB"/>
        </w:rPr>
        <w:t>T</w:t>
      </w:r>
      <w:r w:rsidRPr="00F15B21">
        <w:rPr>
          <w:rFonts w:eastAsia="Arial" w:cs="Arial"/>
          <w:spacing w:val="-7"/>
          <w:sz w:val="22"/>
          <w:szCs w:val="22"/>
          <w:lang w:val="en-GB"/>
        </w:rPr>
        <w:t>R</w:t>
      </w:r>
      <w:r w:rsidRPr="00F15B21">
        <w:rPr>
          <w:rFonts w:eastAsia="Arial" w:cs="Arial"/>
          <w:spacing w:val="-6"/>
          <w:sz w:val="22"/>
          <w:szCs w:val="22"/>
          <w:lang w:val="en-GB"/>
        </w:rPr>
        <w:t>U</w:t>
      </w:r>
      <w:r w:rsidRPr="00F15B21">
        <w:rPr>
          <w:rFonts w:eastAsia="Arial" w:cs="Arial"/>
          <w:spacing w:val="-5"/>
          <w:sz w:val="22"/>
          <w:szCs w:val="22"/>
          <w:lang w:val="en-GB"/>
        </w:rPr>
        <w:t>C</w:t>
      </w:r>
      <w:r w:rsidRPr="00F15B21">
        <w:rPr>
          <w:rFonts w:eastAsia="Arial" w:cs="Arial"/>
          <w:spacing w:val="-3"/>
          <w:sz w:val="22"/>
          <w:szCs w:val="22"/>
          <w:lang w:val="en-GB"/>
        </w:rPr>
        <w:t>T</w:t>
      </w:r>
      <w:r w:rsidRPr="00F15B21">
        <w:rPr>
          <w:rFonts w:eastAsia="Arial" w:cs="Arial"/>
          <w:spacing w:val="1"/>
          <w:sz w:val="22"/>
          <w:szCs w:val="22"/>
          <w:lang w:val="en-GB"/>
        </w:rPr>
        <w:t>I</w:t>
      </w:r>
      <w:r w:rsidRPr="00F15B21">
        <w:rPr>
          <w:rFonts w:eastAsia="Arial" w:cs="Arial"/>
          <w:spacing w:val="-1"/>
          <w:sz w:val="22"/>
          <w:szCs w:val="22"/>
          <w:lang w:val="en-GB"/>
        </w:rPr>
        <w:t>O</w:t>
      </w:r>
      <w:r w:rsidRPr="00F15B21">
        <w:rPr>
          <w:rFonts w:eastAsia="Arial" w:cs="Arial"/>
          <w:spacing w:val="-4"/>
          <w:sz w:val="22"/>
          <w:szCs w:val="22"/>
          <w:lang w:val="en-GB"/>
        </w:rPr>
        <w:t>N</w:t>
      </w:r>
      <w:r w:rsidRPr="00F15B21">
        <w:rPr>
          <w:rFonts w:eastAsia="Arial" w:cs="Arial"/>
          <w:sz w:val="22"/>
          <w:szCs w:val="22"/>
          <w:lang w:val="en-GB"/>
        </w:rPr>
        <w:t>S</w:t>
      </w:r>
      <w:r w:rsidRPr="00F15B21">
        <w:rPr>
          <w:rFonts w:eastAsia="Arial" w:cs="Arial"/>
          <w:spacing w:val="-19"/>
          <w:sz w:val="22"/>
          <w:szCs w:val="22"/>
          <w:lang w:val="en-GB"/>
        </w:rPr>
        <w:t xml:space="preserve"> </w:t>
      </w:r>
      <w:r w:rsidR="00983F6D" w:rsidRPr="00F15B21">
        <w:rPr>
          <w:rFonts w:eastAsia="Arial" w:cs="Arial"/>
          <w:spacing w:val="-11"/>
          <w:sz w:val="22"/>
          <w:szCs w:val="22"/>
          <w:lang w:val="en-GB"/>
        </w:rPr>
        <w:t>FOR</w:t>
      </w:r>
      <w:r w:rsidRPr="00F15B21">
        <w:rPr>
          <w:rFonts w:eastAsia="Arial" w:cs="Arial"/>
          <w:spacing w:val="-7"/>
          <w:sz w:val="22"/>
          <w:szCs w:val="22"/>
          <w:lang w:val="en-GB"/>
        </w:rPr>
        <w:t xml:space="preserve"> </w:t>
      </w:r>
      <w:r w:rsidRPr="00F15B21">
        <w:rPr>
          <w:rFonts w:eastAsia="Arial" w:cs="Arial"/>
          <w:spacing w:val="-2"/>
          <w:sz w:val="22"/>
          <w:szCs w:val="22"/>
          <w:lang w:val="en-GB"/>
        </w:rPr>
        <w:t>B</w:t>
      </w:r>
      <w:r w:rsidRPr="00F15B21">
        <w:rPr>
          <w:rFonts w:eastAsia="Arial" w:cs="Arial"/>
          <w:spacing w:val="1"/>
          <w:sz w:val="22"/>
          <w:szCs w:val="22"/>
          <w:lang w:val="en-GB"/>
        </w:rPr>
        <w:t>I</w:t>
      </w:r>
      <w:r w:rsidRPr="00F15B21">
        <w:rPr>
          <w:rFonts w:eastAsia="Arial" w:cs="Arial"/>
          <w:spacing w:val="-2"/>
          <w:sz w:val="22"/>
          <w:szCs w:val="22"/>
          <w:lang w:val="en-GB"/>
        </w:rPr>
        <w:t>DDE</w:t>
      </w:r>
      <w:r w:rsidRPr="00F15B21">
        <w:rPr>
          <w:rFonts w:eastAsia="Arial" w:cs="Arial"/>
          <w:spacing w:val="-9"/>
          <w:sz w:val="22"/>
          <w:szCs w:val="22"/>
          <w:lang w:val="en-GB"/>
        </w:rPr>
        <w:t>R</w:t>
      </w:r>
      <w:r w:rsidRPr="00F15B21">
        <w:rPr>
          <w:rFonts w:eastAsia="Arial" w:cs="Arial"/>
          <w:sz w:val="22"/>
          <w:szCs w:val="22"/>
          <w:lang w:val="en-GB"/>
        </w:rPr>
        <w:t>S</w:t>
      </w:r>
      <w:bookmarkEnd w:id="5"/>
    </w:p>
    <w:p w:rsidR="00E04553" w:rsidRPr="00F15B21" w:rsidRDefault="009E179B" w:rsidP="009C08B6">
      <w:pPr>
        <w:pStyle w:val="Heading2"/>
        <w:rPr>
          <w:rFonts w:eastAsia="Arial" w:cs="Arial"/>
          <w:sz w:val="22"/>
          <w:szCs w:val="22"/>
          <w:lang w:val="en-GB"/>
        </w:rPr>
      </w:pPr>
      <w:r w:rsidRPr="00F15B21">
        <w:rPr>
          <w:rFonts w:eastAsia="Arial" w:cs="Arial"/>
          <w:sz w:val="22"/>
          <w:szCs w:val="22"/>
          <w:lang w:val="en-GB"/>
        </w:rPr>
        <w:t xml:space="preserve">A. </w:t>
      </w:r>
      <w:r w:rsidRPr="00F15B21">
        <w:rPr>
          <w:rFonts w:eastAsia="Arial" w:cs="Arial"/>
          <w:spacing w:val="24"/>
          <w:sz w:val="22"/>
          <w:szCs w:val="22"/>
          <w:lang w:val="en-GB"/>
        </w:rPr>
        <w:t xml:space="preserve"> </w:t>
      </w:r>
      <w:r w:rsidR="00BC0C23" w:rsidRPr="00F15B21">
        <w:rPr>
          <w:rFonts w:cs="Arial"/>
          <w:sz w:val="22"/>
          <w:szCs w:val="22"/>
        </w:rPr>
        <w:t>GENERAL</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9C08B6">
      <w:pPr>
        <w:pStyle w:val="Title"/>
        <w:rPr>
          <w:rFonts w:eastAsia="Arial" w:cs="Arial"/>
          <w:color w:val="auto"/>
          <w:szCs w:val="22"/>
          <w:lang w:val="en-GB"/>
        </w:rPr>
      </w:pPr>
      <w:r w:rsidRPr="00F15B21">
        <w:rPr>
          <w:rFonts w:eastAsia="Arial" w:cs="Arial"/>
          <w:color w:val="auto"/>
          <w:szCs w:val="22"/>
          <w:lang w:val="en-GB"/>
        </w:rPr>
        <w:t xml:space="preserve">2.1 </w:t>
      </w:r>
      <w:r w:rsidRPr="00F15B21">
        <w:rPr>
          <w:rFonts w:cs="Arial"/>
          <w:color w:val="auto"/>
          <w:szCs w:val="22"/>
        </w:rPr>
        <w:t>Eligibility</w:t>
      </w:r>
      <w:r w:rsidRPr="00F15B21">
        <w:rPr>
          <w:rFonts w:eastAsia="Arial" w:cs="Arial"/>
          <w:color w:val="auto"/>
          <w:szCs w:val="22"/>
          <w:lang w:val="en-GB"/>
        </w:rPr>
        <w:t xml:space="preserve"> of</w:t>
      </w:r>
      <w:r w:rsidRPr="00F15B21">
        <w:rPr>
          <w:rFonts w:eastAsia="Arial" w:cs="Arial"/>
          <w:color w:val="auto"/>
          <w:spacing w:val="-2"/>
          <w:szCs w:val="22"/>
          <w:lang w:val="en-GB"/>
        </w:rPr>
        <w:t xml:space="preserve"> </w:t>
      </w:r>
      <w:r w:rsidRPr="00F15B21">
        <w:rPr>
          <w:rFonts w:eastAsia="Arial" w:cs="Arial"/>
          <w:color w:val="auto"/>
          <w:szCs w:val="22"/>
          <w:lang w:val="en-GB"/>
        </w:rPr>
        <w:t>Bidders</w:t>
      </w:r>
    </w:p>
    <w:p w:rsidR="00E04553" w:rsidRPr="00F15B21" w:rsidRDefault="00E04553" w:rsidP="00B1284A">
      <w:pPr>
        <w:spacing w:before="15" w:after="0" w:line="260" w:lineRule="exact"/>
        <w:ind w:firstLine="284"/>
        <w:rPr>
          <w:rFonts w:ascii="Arial" w:hAnsi="Arial" w:cs="Arial"/>
          <w:lang w:val="en-GB"/>
        </w:rPr>
      </w:pPr>
    </w:p>
    <w:p w:rsidR="004679D2" w:rsidRPr="00F15B21" w:rsidRDefault="009E179B" w:rsidP="009C08B6">
      <w:pPr>
        <w:pStyle w:val="Subtitle"/>
        <w:rPr>
          <w:rFonts w:eastAsia="Arial" w:cs="Arial"/>
          <w:color w:val="auto"/>
          <w:lang w:val="en-GB"/>
        </w:rPr>
      </w:pPr>
      <w:r w:rsidRPr="00F15B21">
        <w:rPr>
          <w:rFonts w:eastAsia="Arial" w:cs="Arial"/>
          <w:color w:val="auto"/>
          <w:lang w:val="en-GB"/>
        </w:rPr>
        <w:t>2.1.1</w:t>
      </w:r>
      <w:r w:rsidRPr="00F15B21">
        <w:rPr>
          <w:rFonts w:eastAsia="Arial" w:cs="Arial"/>
          <w:color w:val="auto"/>
          <w:lang w:val="en-GB"/>
        </w:rPr>
        <w:tab/>
        <w:t xml:space="preserve">For determining the eligibility of Bidders for their </w:t>
      </w:r>
      <w:r w:rsidRPr="00F15B21">
        <w:rPr>
          <w:rFonts w:cs="Arial"/>
          <w:color w:val="auto"/>
        </w:rPr>
        <w:t>qualification</w:t>
      </w:r>
      <w:r w:rsidRPr="00F15B21">
        <w:rPr>
          <w:rFonts w:eastAsia="Arial" w:cs="Arial"/>
          <w:color w:val="auto"/>
          <w:lang w:val="en-GB"/>
        </w:rPr>
        <w:t xml:space="preserve"> hereunde</w:t>
      </w:r>
      <w:r w:rsidRPr="00F15B21">
        <w:rPr>
          <w:rFonts w:eastAsia="Arial" w:cs="Arial"/>
          <w:color w:val="auto"/>
          <w:spacing w:val="-11"/>
          <w:lang w:val="en-GB"/>
        </w:rPr>
        <w:t>r</w:t>
      </w:r>
      <w:r w:rsidRPr="00F15B21">
        <w:rPr>
          <w:rFonts w:eastAsia="Arial" w:cs="Arial"/>
          <w:color w:val="auto"/>
          <w:lang w:val="en-GB"/>
        </w:rPr>
        <w:t>, the following shall apply:</w:t>
      </w:r>
    </w:p>
    <w:p w:rsidR="004679D2" w:rsidRPr="00F15B21" w:rsidRDefault="004679D2" w:rsidP="00B1284A">
      <w:pPr>
        <w:tabs>
          <w:tab w:val="left" w:pos="820"/>
          <w:tab w:val="left" w:pos="1660"/>
        </w:tabs>
        <w:spacing w:after="0" w:line="250" w:lineRule="auto"/>
        <w:ind w:left="850" w:right="97" w:firstLine="284"/>
        <w:jc w:val="both"/>
        <w:rPr>
          <w:rFonts w:ascii="Arial" w:eastAsia="Arial" w:hAnsi="Arial" w:cs="Arial"/>
          <w:lang w:val="en-GB"/>
        </w:rPr>
      </w:pPr>
    </w:p>
    <w:p w:rsidR="00E04553" w:rsidRPr="00F15B21" w:rsidRDefault="009E179B" w:rsidP="00A91542">
      <w:pPr>
        <w:pStyle w:val="Subtitle"/>
        <w:numPr>
          <w:ilvl w:val="0"/>
          <w:numId w:val="12"/>
        </w:numPr>
        <w:rPr>
          <w:rFonts w:eastAsia="Arial" w:cs="Arial"/>
          <w:color w:val="auto"/>
        </w:rPr>
      </w:pPr>
      <w:r w:rsidRPr="00F15B21">
        <w:rPr>
          <w:rFonts w:cs="Arial"/>
          <w:color w:val="auto"/>
        </w:rPr>
        <w:t>A Bidder may be a single entity or a group of entities (the “</w:t>
      </w:r>
      <w:r w:rsidRPr="006E10FA">
        <w:rPr>
          <w:rFonts w:cs="Arial"/>
          <w:b/>
          <w:bCs/>
          <w:color w:val="auto"/>
        </w:rPr>
        <w:t>Consortium</w:t>
      </w:r>
      <w:r w:rsidRPr="00F15B21">
        <w:rPr>
          <w:rFonts w:cs="Arial"/>
          <w:color w:val="auto"/>
        </w:rPr>
        <w:t>”), coming</w:t>
      </w:r>
      <w:r w:rsidR="00A02BA4" w:rsidRPr="00F15B21">
        <w:rPr>
          <w:rFonts w:cs="Arial"/>
          <w:color w:val="auto"/>
        </w:rPr>
        <w:t xml:space="preserve"> </w:t>
      </w:r>
      <w:r w:rsidRPr="00F15B21">
        <w:rPr>
          <w:rFonts w:cs="Arial"/>
          <w:color w:val="auto"/>
        </w:rPr>
        <w:t>together to implement the Project. However, no Bidder applying individually or as a member of a Consortium, as the case may be, can be member of another Bidder. The term Bidder used herein would apply to both a single entity and a Consortium</w:t>
      </w:r>
      <w:r w:rsidRPr="00F15B21">
        <w:rPr>
          <w:rFonts w:eastAsia="Arial" w:cs="Arial"/>
          <w:color w:val="auto"/>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A91542">
      <w:pPr>
        <w:pStyle w:val="Subtitle"/>
        <w:numPr>
          <w:ilvl w:val="0"/>
          <w:numId w:val="12"/>
        </w:numPr>
        <w:rPr>
          <w:rFonts w:eastAsia="Arial" w:cs="Arial"/>
          <w:color w:val="auto"/>
        </w:rPr>
      </w:pPr>
      <w:r w:rsidRPr="00F15B21">
        <w:rPr>
          <w:rFonts w:eastAsia="Arial" w:cs="Arial"/>
          <w:color w:val="auto"/>
        </w:rPr>
        <w:t>A</w:t>
      </w:r>
      <w:r w:rsidRPr="00F15B21">
        <w:rPr>
          <w:rFonts w:eastAsia="Arial" w:cs="Arial"/>
          <w:color w:val="auto"/>
          <w:spacing w:val="-12"/>
        </w:rPr>
        <w:t xml:space="preserve"> </w:t>
      </w:r>
      <w:r w:rsidRPr="00F15B21">
        <w:rPr>
          <w:rFonts w:eastAsia="Arial" w:cs="Arial"/>
          <w:color w:val="auto"/>
        </w:rPr>
        <w:t>Bidder may be a private entity including a company incorporated under Companies Act, 1956/2013, societ</w:t>
      </w:r>
      <w:r w:rsidRPr="00F15B21">
        <w:rPr>
          <w:rFonts w:eastAsia="Arial" w:cs="Arial"/>
          <w:color w:val="auto"/>
          <w:spacing w:val="-16"/>
        </w:rPr>
        <w:t>y</w:t>
      </w:r>
      <w:r w:rsidRPr="00F15B21">
        <w:rPr>
          <w:rFonts w:eastAsia="Arial" w:cs="Arial"/>
          <w:color w:val="auto"/>
        </w:rPr>
        <w:t>, registered partnership firm, registered sole proprieto</w:t>
      </w:r>
      <w:r w:rsidRPr="00F15B21">
        <w:rPr>
          <w:rFonts w:eastAsia="Arial" w:cs="Arial"/>
          <w:color w:val="auto"/>
          <w:spacing w:val="-12"/>
        </w:rPr>
        <w:t>r</w:t>
      </w:r>
      <w:r w:rsidRPr="00F15B21">
        <w:rPr>
          <w:rFonts w:eastAsia="Arial" w:cs="Arial"/>
          <w:color w:val="auto"/>
        </w:rPr>
        <w:t>, individual or any combination of them with a formal intent to enter into an agreement or under an existing agreement in the form of a Consortium.</w:t>
      </w:r>
      <w:r w:rsidRPr="00F15B21">
        <w:rPr>
          <w:rFonts w:eastAsia="Arial" w:cs="Arial"/>
          <w:color w:val="auto"/>
          <w:spacing w:val="-12"/>
        </w:rPr>
        <w:t xml:space="preserve"> </w:t>
      </w:r>
      <w:r w:rsidRPr="00F15B21">
        <w:rPr>
          <w:rFonts w:eastAsia="Arial" w:cs="Arial"/>
          <w:color w:val="auto"/>
        </w:rPr>
        <w:t>A</w:t>
      </w:r>
      <w:r w:rsidRPr="00F15B21">
        <w:rPr>
          <w:rFonts w:eastAsia="Arial" w:cs="Arial"/>
          <w:color w:val="auto"/>
          <w:spacing w:val="-12"/>
        </w:rPr>
        <w:t xml:space="preserve"> </w:t>
      </w:r>
      <w:r w:rsidRPr="00F15B21">
        <w:rPr>
          <w:rFonts w:eastAsia="Arial" w:cs="Arial"/>
          <w:color w:val="auto"/>
        </w:rPr>
        <w:t xml:space="preserve">Consortium shall be eligible for consideration subject to the conditions set out in </w:t>
      </w:r>
      <w:r w:rsidR="00FC4474" w:rsidRPr="00F15B21">
        <w:rPr>
          <w:rFonts w:eastAsia="Arial" w:cs="Arial"/>
          <w:b/>
          <w:bCs/>
          <w:color w:val="auto"/>
        </w:rPr>
        <w:t>Clause</w:t>
      </w:r>
      <w:r w:rsidRPr="00F15B21">
        <w:rPr>
          <w:rFonts w:eastAsia="Arial" w:cs="Arial"/>
          <w:b/>
          <w:bCs/>
          <w:color w:val="auto"/>
        </w:rPr>
        <w:t xml:space="preserve"> 2.1.2</w:t>
      </w:r>
      <w:r w:rsidRPr="00F15B21">
        <w:rPr>
          <w:rFonts w:eastAsia="Arial" w:cs="Arial"/>
          <w:color w:val="auto"/>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A91542">
      <w:pPr>
        <w:pStyle w:val="Subtitle"/>
        <w:numPr>
          <w:ilvl w:val="0"/>
          <w:numId w:val="12"/>
        </w:numPr>
        <w:rPr>
          <w:rFonts w:eastAsia="Arial" w:cs="Arial"/>
          <w:color w:val="auto"/>
          <w:lang w:val="en-GB"/>
        </w:rPr>
      </w:pPr>
      <w:r w:rsidRPr="00F15B21">
        <w:rPr>
          <w:rFonts w:eastAsia="Arial" w:cs="Arial"/>
          <w:color w:val="auto"/>
          <w:lang w:val="en-GB"/>
        </w:rPr>
        <w:t>Existing contractors/service providers, carrying out the services of collection and transportation of municipal solid waste and/or faecal sludge are eligible to bid.</w:t>
      </w:r>
    </w:p>
    <w:p w:rsidR="00E04553" w:rsidRPr="00F15B21" w:rsidRDefault="00E04553" w:rsidP="00B1284A">
      <w:pPr>
        <w:spacing w:before="4" w:after="0" w:line="140" w:lineRule="exact"/>
        <w:ind w:firstLine="284"/>
        <w:rPr>
          <w:rFonts w:ascii="Arial" w:hAnsi="Arial" w:cs="Arial"/>
          <w:lang w:val="en-GB"/>
        </w:rPr>
      </w:pPr>
    </w:p>
    <w:p w:rsidR="009F0A4D" w:rsidRPr="00F15B21" w:rsidRDefault="009E179B" w:rsidP="00433329">
      <w:pPr>
        <w:pStyle w:val="Subtitle"/>
        <w:rPr>
          <w:rFonts w:eastAsia="Arial" w:cs="Arial"/>
          <w:color w:val="auto"/>
          <w:lang w:val="en-GB"/>
        </w:rPr>
      </w:pPr>
      <w:r w:rsidRPr="00F15B21">
        <w:rPr>
          <w:rFonts w:eastAsia="Arial" w:cs="Arial"/>
          <w:color w:val="auto"/>
          <w:lang w:val="en-GB"/>
        </w:rPr>
        <w:t>2.1.2</w:t>
      </w:r>
      <w:r w:rsidRPr="00F15B21">
        <w:rPr>
          <w:rFonts w:eastAsia="Arial" w:cs="Arial"/>
          <w:color w:val="auto"/>
          <w:lang w:val="en-GB"/>
        </w:rPr>
        <w:tab/>
        <w:t xml:space="preserve">In case the Bidder is a Consortium, it shall, comply with the following requirements: </w:t>
      </w:r>
    </w:p>
    <w:p w:rsidR="009F0A4D" w:rsidRPr="00F15B21" w:rsidRDefault="009F0A4D" w:rsidP="00433329">
      <w:pPr>
        <w:pStyle w:val="Subtitle"/>
        <w:rPr>
          <w:rFonts w:eastAsia="Arial" w:cs="Arial"/>
          <w:color w:val="auto"/>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Number of members in a Consortium shall not exceed 3 (three);</w:t>
      </w:r>
    </w:p>
    <w:p w:rsidR="00E04553" w:rsidRPr="00F15B21" w:rsidRDefault="00E04553" w:rsidP="00B1284A">
      <w:pPr>
        <w:spacing w:before="4" w:after="0" w:line="120" w:lineRule="exact"/>
        <w:ind w:firstLine="284"/>
        <w:jc w:val="both"/>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 xml:space="preserve">Members of the Consortium shall nominate one member as the Lead Member (the </w:t>
      </w:r>
      <w:r w:rsidRPr="00F15B21">
        <w:rPr>
          <w:rFonts w:eastAsia="Arial" w:cs="Arial"/>
          <w:b/>
          <w:color w:val="auto"/>
          <w:lang w:val="en-GB"/>
        </w:rPr>
        <w:t>“</w:t>
      </w:r>
      <w:r w:rsidRPr="00F15B21">
        <w:rPr>
          <w:rFonts w:eastAsia="Arial" w:cs="Arial"/>
          <w:b/>
          <w:bCs/>
          <w:color w:val="auto"/>
          <w:lang w:val="en-GB"/>
        </w:rPr>
        <w:t>Lead</w:t>
      </w:r>
      <w:r w:rsidRPr="00F15B21">
        <w:rPr>
          <w:rFonts w:eastAsia="Arial" w:cs="Arial"/>
          <w:b/>
          <w:bCs/>
          <w:color w:val="auto"/>
          <w:spacing w:val="-5"/>
          <w:lang w:val="en-GB"/>
        </w:rPr>
        <w:t xml:space="preserve"> </w:t>
      </w:r>
      <w:r w:rsidRPr="00F15B21">
        <w:rPr>
          <w:rFonts w:eastAsia="Arial" w:cs="Arial"/>
          <w:b/>
          <w:bCs/>
          <w:color w:val="auto"/>
          <w:lang w:val="en-GB"/>
        </w:rPr>
        <w:t>Member</w:t>
      </w:r>
      <w:r w:rsidRPr="00F15B21">
        <w:rPr>
          <w:rFonts w:eastAsia="Arial" w:cs="Arial"/>
          <w:b/>
          <w:color w:val="auto"/>
          <w:lang w:val="en-GB"/>
        </w:rPr>
        <w:t>”</w:t>
      </w:r>
      <w:r w:rsidRPr="00F15B21">
        <w:rPr>
          <w:rFonts w:eastAsia="Arial" w:cs="Arial"/>
          <w:color w:val="auto"/>
          <w:lang w:val="en-GB"/>
        </w:rPr>
        <w:t>), the Bid should contain the information required for each member of the Consortium;</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The nomination(s) of the Lead Member shall be supported by a Power of</w:t>
      </w:r>
      <w:r w:rsidRPr="00F15B21">
        <w:rPr>
          <w:rFonts w:eastAsia="Arial" w:cs="Arial"/>
          <w:color w:val="auto"/>
          <w:spacing w:val="-12"/>
          <w:lang w:val="en-GB"/>
        </w:rPr>
        <w:t xml:space="preserve"> </w:t>
      </w:r>
      <w:r w:rsidRPr="00F15B21">
        <w:rPr>
          <w:rFonts w:eastAsia="Arial" w:cs="Arial"/>
          <w:color w:val="auto"/>
          <w:lang w:val="en-GB"/>
        </w:rPr>
        <w:t>Attorne</w:t>
      </w:r>
      <w:r w:rsidRPr="00F15B21">
        <w:rPr>
          <w:rFonts w:eastAsia="Arial" w:cs="Arial"/>
          <w:color w:val="auto"/>
          <w:spacing w:val="-16"/>
          <w:lang w:val="en-GB"/>
        </w:rPr>
        <w:t>y</w:t>
      </w:r>
      <w:r w:rsidRPr="00F15B21">
        <w:rPr>
          <w:rFonts w:eastAsia="Arial" w:cs="Arial"/>
          <w:color w:val="auto"/>
          <w:lang w:val="en-GB"/>
        </w:rPr>
        <w:t xml:space="preserve">, as per the format at </w:t>
      </w:r>
      <w:r w:rsidRPr="00F15B21">
        <w:rPr>
          <w:rFonts w:eastAsia="Arial" w:cs="Arial"/>
          <w:i/>
          <w:color w:val="auto"/>
          <w:lang w:val="en-GB"/>
        </w:rPr>
        <w:t>Appendix-III</w:t>
      </w:r>
      <w:r w:rsidRPr="00F15B21">
        <w:rPr>
          <w:rFonts w:eastAsia="Arial" w:cs="Arial"/>
          <w:color w:val="auto"/>
          <w:lang w:val="en-GB"/>
        </w:rPr>
        <w:t>, signed by the other member of the Consortium;</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The Bid should include a brief description of the roles and responsibilities of individual members, particularly with reference to financial and O&amp;M obligations;</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An individual Bidder cannot at the same time be member of a Consortium applying for the Project. Furthe</w:t>
      </w:r>
      <w:r w:rsidRPr="00F15B21">
        <w:rPr>
          <w:rFonts w:eastAsia="Arial" w:cs="Arial"/>
          <w:color w:val="auto"/>
          <w:spacing w:val="-12"/>
          <w:lang w:val="en-GB"/>
        </w:rPr>
        <w:t>r</w:t>
      </w:r>
      <w:r w:rsidRPr="00F15B21">
        <w:rPr>
          <w:rFonts w:eastAsia="Arial" w:cs="Arial"/>
          <w:color w:val="auto"/>
          <w:lang w:val="en-GB"/>
        </w:rPr>
        <w:t>, a member of a particular Bidder Consortium cannot be member of any other Bidder Consortium applying for the Project;</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 xml:space="preserve">Members of the Consortium shall enter into a binding Memorandum of Understanding (the </w:t>
      </w:r>
      <w:r w:rsidRPr="00F15B21">
        <w:rPr>
          <w:rFonts w:eastAsia="Arial" w:cs="Arial"/>
          <w:b/>
          <w:color w:val="auto"/>
          <w:lang w:val="en-GB"/>
        </w:rPr>
        <w:t>“</w:t>
      </w:r>
      <w:r w:rsidRPr="00F15B21">
        <w:rPr>
          <w:rFonts w:eastAsia="Arial" w:cs="Arial"/>
          <w:b/>
          <w:bCs/>
          <w:color w:val="auto"/>
          <w:lang w:val="en-GB"/>
        </w:rPr>
        <w:t>Memorandum of</w:t>
      </w:r>
      <w:r w:rsidRPr="00F15B21">
        <w:rPr>
          <w:rFonts w:eastAsia="Arial" w:cs="Arial"/>
          <w:b/>
          <w:bCs/>
          <w:color w:val="auto"/>
          <w:spacing w:val="-2"/>
          <w:lang w:val="en-GB"/>
        </w:rPr>
        <w:t xml:space="preserve"> </w:t>
      </w:r>
      <w:r w:rsidRPr="00F15B21">
        <w:rPr>
          <w:rFonts w:eastAsia="Arial" w:cs="Arial"/>
          <w:b/>
          <w:bCs/>
          <w:color w:val="auto"/>
          <w:lang w:val="en-GB"/>
        </w:rPr>
        <w:t>Understanding</w:t>
      </w:r>
      <w:r w:rsidRPr="00F15B21">
        <w:rPr>
          <w:rFonts w:eastAsia="Arial" w:cs="Arial"/>
          <w:b/>
          <w:color w:val="auto"/>
          <w:lang w:val="en-GB"/>
        </w:rPr>
        <w:t>”</w:t>
      </w:r>
      <w:r w:rsidRPr="00F15B21">
        <w:rPr>
          <w:rFonts w:eastAsia="Arial" w:cs="Arial"/>
          <w:color w:val="auto"/>
          <w:spacing w:val="-16"/>
          <w:lang w:val="en-GB"/>
        </w:rPr>
        <w:t xml:space="preserve"> </w:t>
      </w:r>
      <w:r w:rsidRPr="00F15B21">
        <w:rPr>
          <w:rFonts w:eastAsia="Arial" w:cs="Arial"/>
          <w:color w:val="auto"/>
          <w:lang w:val="en-GB"/>
        </w:rPr>
        <w:t xml:space="preserve">or </w:t>
      </w:r>
      <w:r w:rsidRPr="00F15B21">
        <w:rPr>
          <w:rFonts w:eastAsia="Arial" w:cs="Arial"/>
          <w:b/>
          <w:color w:val="auto"/>
          <w:lang w:val="en-GB"/>
        </w:rPr>
        <w:t>“</w:t>
      </w:r>
      <w:r w:rsidRPr="00F15B21">
        <w:rPr>
          <w:rFonts w:eastAsia="Arial" w:cs="Arial"/>
          <w:b/>
          <w:bCs/>
          <w:color w:val="auto"/>
          <w:lang w:val="en-GB"/>
        </w:rPr>
        <w:t>MoU</w:t>
      </w:r>
      <w:r w:rsidRPr="00F15B21">
        <w:rPr>
          <w:rFonts w:eastAsia="Arial" w:cs="Arial"/>
          <w:b/>
          <w:color w:val="auto"/>
          <w:lang w:val="en-GB"/>
        </w:rPr>
        <w:t>”</w:t>
      </w:r>
      <w:r w:rsidRPr="00F15B21">
        <w:rPr>
          <w:rFonts w:eastAsia="Arial" w:cs="Arial"/>
          <w:color w:val="auto"/>
          <w:lang w:val="en-GB"/>
        </w:rPr>
        <w:t>), for the purpose of submitting Bid and should submit the same along with the Bid. MoU should be specific to the Project and should fulfill the requirements set out belo</w:t>
      </w:r>
      <w:r w:rsidRPr="00F15B21">
        <w:rPr>
          <w:rFonts w:eastAsia="Arial" w:cs="Arial"/>
          <w:color w:val="auto"/>
          <w:spacing w:val="-12"/>
          <w:lang w:val="en-GB"/>
        </w:rPr>
        <w:t>w</w:t>
      </w:r>
      <w:r w:rsidRPr="00F15B21">
        <w:rPr>
          <w:rFonts w:eastAsia="Arial" w:cs="Arial"/>
          <w:color w:val="auto"/>
          <w:lang w:val="en-GB"/>
        </w:rPr>
        <w:t>, failing which the Bid shall be considered</w:t>
      </w:r>
      <w:r w:rsidR="009F0A4D" w:rsidRPr="00F15B21">
        <w:rPr>
          <w:rFonts w:eastAsia="Arial" w:cs="Arial"/>
          <w:color w:val="auto"/>
          <w:lang w:val="en-GB"/>
        </w:rPr>
        <w:t xml:space="preserve"> </w:t>
      </w:r>
      <w:r w:rsidRPr="00F15B21">
        <w:rPr>
          <w:rFonts w:eastAsia="Arial" w:cs="Arial"/>
          <w:color w:val="auto"/>
          <w:lang w:val="en-GB"/>
        </w:rPr>
        <w:t>non-responsive. MoU shall, inter alia:</w:t>
      </w:r>
    </w:p>
    <w:p w:rsidR="00E04553" w:rsidRPr="00F15B21" w:rsidRDefault="00E04553" w:rsidP="00B1284A">
      <w:pPr>
        <w:spacing w:before="15" w:after="0" w:line="260" w:lineRule="exact"/>
        <w:ind w:firstLine="284"/>
        <w:jc w:val="both"/>
        <w:rPr>
          <w:rFonts w:ascii="Arial" w:hAnsi="Arial" w:cs="Arial"/>
          <w:lang w:val="en-GB"/>
        </w:rPr>
      </w:pPr>
    </w:p>
    <w:p w:rsidR="00E04553" w:rsidRPr="00F15B21" w:rsidRDefault="009E179B" w:rsidP="00A91542">
      <w:pPr>
        <w:pStyle w:val="Subtitle"/>
        <w:numPr>
          <w:ilvl w:val="2"/>
          <w:numId w:val="14"/>
        </w:numPr>
        <w:rPr>
          <w:rFonts w:eastAsia="Arial" w:cs="Arial"/>
          <w:color w:val="auto"/>
          <w:lang w:val="en-GB"/>
        </w:rPr>
      </w:pPr>
      <w:r w:rsidRPr="00F15B21">
        <w:rPr>
          <w:rFonts w:eastAsia="Arial" w:cs="Arial"/>
          <w:color w:val="auto"/>
          <w:lang w:val="en-GB"/>
        </w:rPr>
        <w:t>Convey the intent of the members of the Consortium to enter into the Service</w:t>
      </w:r>
      <w:r w:rsidR="000E27AC" w:rsidRPr="00F15B21">
        <w:rPr>
          <w:rFonts w:eastAsia="Arial" w:cs="Arial"/>
          <w:color w:val="auto"/>
          <w:lang w:val="en-GB"/>
        </w:rPr>
        <w:t xml:space="preserve"> </w:t>
      </w:r>
      <w:r w:rsidRPr="00F15B21">
        <w:rPr>
          <w:rFonts w:eastAsia="Arial" w:cs="Arial"/>
          <w:color w:val="auto"/>
          <w:lang w:val="en-GB"/>
        </w:rPr>
        <w:t>Agreement in case the Project is awarded to the Consortium;</w:t>
      </w:r>
    </w:p>
    <w:p w:rsidR="00E04553" w:rsidRPr="00F15B21" w:rsidRDefault="00E04553" w:rsidP="00B1284A">
      <w:pPr>
        <w:spacing w:before="5" w:after="0" w:line="190" w:lineRule="exact"/>
        <w:ind w:firstLine="284"/>
        <w:jc w:val="both"/>
        <w:rPr>
          <w:rFonts w:ascii="Arial" w:hAnsi="Arial" w:cs="Arial"/>
          <w:lang w:val="en-GB"/>
        </w:rPr>
      </w:pPr>
    </w:p>
    <w:p w:rsidR="00E04553" w:rsidRPr="00F15B21" w:rsidRDefault="009E179B" w:rsidP="00A91542">
      <w:pPr>
        <w:pStyle w:val="Subtitle"/>
        <w:numPr>
          <w:ilvl w:val="2"/>
          <w:numId w:val="14"/>
        </w:numPr>
        <w:rPr>
          <w:rFonts w:eastAsia="Arial" w:cs="Arial"/>
          <w:color w:val="auto"/>
          <w:lang w:val="en-GB"/>
        </w:rPr>
      </w:pPr>
      <w:r w:rsidRPr="00F15B21">
        <w:rPr>
          <w:rFonts w:eastAsia="Arial" w:cs="Arial"/>
          <w:color w:val="auto"/>
          <w:lang w:val="en-GB"/>
        </w:rPr>
        <w:t>The Lead Member would enter into the Service</w:t>
      </w:r>
      <w:r w:rsidRPr="00F15B21">
        <w:rPr>
          <w:rFonts w:eastAsia="Arial" w:cs="Arial"/>
          <w:color w:val="auto"/>
          <w:spacing w:val="-12"/>
          <w:lang w:val="en-GB"/>
        </w:rPr>
        <w:t xml:space="preserve"> </w:t>
      </w:r>
      <w:r w:rsidRPr="00F15B21">
        <w:rPr>
          <w:rFonts w:eastAsia="Arial" w:cs="Arial"/>
          <w:color w:val="auto"/>
          <w:lang w:val="en-GB"/>
        </w:rPr>
        <w:t>Agreement with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on behalf of the members of the Consortium and subsequently carry out all the responsibilities as the Service Provider in terms of the Service</w:t>
      </w:r>
      <w:r w:rsidRPr="00F15B21">
        <w:rPr>
          <w:rFonts w:eastAsia="Arial" w:cs="Arial"/>
          <w:color w:val="auto"/>
          <w:spacing w:val="-12"/>
          <w:lang w:val="en-GB"/>
        </w:rPr>
        <w:t xml:space="preserve"> </w:t>
      </w:r>
      <w:r w:rsidRPr="00F15B21">
        <w:rPr>
          <w:rFonts w:eastAsia="Arial" w:cs="Arial"/>
          <w:color w:val="auto"/>
          <w:lang w:val="en-GB"/>
        </w:rPr>
        <w:t>Agreement;</w:t>
      </w: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A91542">
      <w:pPr>
        <w:pStyle w:val="Subtitle"/>
        <w:numPr>
          <w:ilvl w:val="2"/>
          <w:numId w:val="14"/>
        </w:numPr>
        <w:jc w:val="left"/>
        <w:rPr>
          <w:rFonts w:eastAsia="Arial" w:cs="Arial"/>
          <w:color w:val="auto"/>
          <w:lang w:val="en-GB"/>
        </w:rPr>
      </w:pPr>
      <w:r w:rsidRPr="00F15B21">
        <w:rPr>
          <w:rFonts w:eastAsia="Arial" w:cs="Arial"/>
          <w:color w:val="auto"/>
          <w:lang w:val="en-GB"/>
        </w:rPr>
        <w:lastRenderedPageBreak/>
        <w:t>Clearly outline the proposed rol</w:t>
      </w:r>
      <w:r w:rsidRPr="00F15B21">
        <w:rPr>
          <w:rFonts w:eastAsia="Arial" w:cs="Arial"/>
          <w:color w:val="auto"/>
          <w:spacing w:val="1"/>
          <w:lang w:val="en-GB"/>
        </w:rPr>
        <w:t>e</w:t>
      </w:r>
      <w:r w:rsidRPr="00F15B21">
        <w:rPr>
          <w:rFonts w:eastAsia="Arial" w:cs="Arial"/>
          <w:color w:val="auto"/>
          <w:lang w:val="en-GB"/>
        </w:rPr>
        <w:t>s and responsibilities of each member of the</w:t>
      </w:r>
      <w:r w:rsidR="000E27AC" w:rsidRPr="00F15B21">
        <w:rPr>
          <w:rFonts w:eastAsia="Arial" w:cs="Arial"/>
          <w:color w:val="auto"/>
          <w:lang w:val="en-GB"/>
        </w:rPr>
        <w:t xml:space="preserve"> </w:t>
      </w:r>
      <w:r w:rsidRPr="00F15B21">
        <w:rPr>
          <w:rFonts w:eastAsia="Arial" w:cs="Arial"/>
          <w:color w:val="auto"/>
          <w:lang w:val="en-GB"/>
        </w:rPr>
        <w:t>Consortium;</w:t>
      </w:r>
      <w:r w:rsidR="004679D2" w:rsidRPr="00F15B21">
        <w:rPr>
          <w:rFonts w:eastAsia="Arial" w:cs="Arial"/>
          <w:color w:val="auto"/>
          <w:lang w:val="en-GB"/>
        </w:rPr>
        <w:br/>
      </w:r>
    </w:p>
    <w:p w:rsidR="00E04553" w:rsidRPr="00F15B21" w:rsidRDefault="009E179B" w:rsidP="00A91542">
      <w:pPr>
        <w:pStyle w:val="Subtitle"/>
        <w:numPr>
          <w:ilvl w:val="2"/>
          <w:numId w:val="14"/>
        </w:numPr>
        <w:rPr>
          <w:rFonts w:eastAsia="Arial" w:cs="Arial"/>
          <w:color w:val="auto"/>
          <w:lang w:val="en-GB"/>
        </w:rPr>
      </w:pPr>
      <w:r w:rsidRPr="00F15B21">
        <w:rPr>
          <w:rFonts w:eastAsia="Arial" w:cs="Arial"/>
          <w:color w:val="auto"/>
          <w:lang w:val="en-GB"/>
        </w:rPr>
        <w:t>Include a statement to the e</w:t>
      </w:r>
      <w:r w:rsidRPr="00F15B21">
        <w:rPr>
          <w:rFonts w:eastAsia="Arial" w:cs="Arial"/>
          <w:color w:val="auto"/>
          <w:spacing w:val="-4"/>
          <w:lang w:val="en-GB"/>
        </w:rPr>
        <w:t>f</w:t>
      </w:r>
      <w:r w:rsidRPr="00F15B21">
        <w:rPr>
          <w:rFonts w:eastAsia="Arial" w:cs="Arial"/>
          <w:color w:val="auto"/>
          <w:lang w:val="en-GB"/>
        </w:rPr>
        <w:t>fect that all members of the Consortium shall under the Service</w:t>
      </w:r>
      <w:r w:rsidRPr="00F15B21">
        <w:rPr>
          <w:rFonts w:eastAsia="Arial" w:cs="Arial"/>
          <w:color w:val="auto"/>
          <w:spacing w:val="-12"/>
          <w:lang w:val="en-GB"/>
        </w:rPr>
        <w:t xml:space="preserve"> </w:t>
      </w:r>
      <w:r w:rsidRPr="00F15B21">
        <w:rPr>
          <w:rFonts w:eastAsia="Arial" w:cs="Arial"/>
          <w:color w:val="auto"/>
          <w:lang w:val="en-GB"/>
        </w:rPr>
        <w:t>Agreement, be liable jointly and severally for all obligations of the Service Provider in relation to the Package.</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A91542">
      <w:pPr>
        <w:pStyle w:val="Subtitle"/>
        <w:numPr>
          <w:ilvl w:val="0"/>
          <w:numId w:val="13"/>
        </w:numPr>
        <w:rPr>
          <w:rFonts w:eastAsia="Arial" w:cs="Arial"/>
          <w:color w:val="auto"/>
          <w:lang w:val="en-GB"/>
        </w:rPr>
      </w:pPr>
      <w:r w:rsidRPr="00F15B21">
        <w:rPr>
          <w:rFonts w:eastAsia="Arial" w:cs="Arial"/>
          <w:color w:val="auto"/>
          <w:lang w:val="en-GB"/>
        </w:rPr>
        <w:t>MoU entered into, between the members of the Consortium shall be specific to the Project and should contain the above requirements, failing which the Proposal shall be considered non-responsive and liable for rejection.</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E57976">
      <w:pPr>
        <w:pStyle w:val="Style1"/>
        <w:ind w:firstLine="0"/>
        <w:rPr>
          <w:color w:val="auto"/>
        </w:rPr>
      </w:pPr>
      <w:r w:rsidRPr="006E10FA">
        <w:rPr>
          <w:color w:val="auto"/>
        </w:rPr>
        <w:t>Note:</w:t>
      </w:r>
      <w:r w:rsidR="00E57976" w:rsidRPr="00F15B21">
        <w:rPr>
          <w:color w:val="auto"/>
        </w:rPr>
        <w:t xml:space="preserve"> </w:t>
      </w:r>
      <w:r w:rsidRPr="00F15B21">
        <w:rPr>
          <w:color w:val="auto"/>
        </w:rPr>
        <w:t>The</w:t>
      </w:r>
      <w:r w:rsidRPr="00F15B21">
        <w:rPr>
          <w:color w:val="auto"/>
          <w:spacing w:val="-12"/>
        </w:rPr>
        <w:t xml:space="preserve"> </w:t>
      </w:r>
      <w:r w:rsidRPr="00F15B21">
        <w:rPr>
          <w:color w:val="auto"/>
        </w:rPr>
        <w:t>Authority restricts a change in control of a Consortium, the Bidder is not allowed to change the composition of the Consortium during the Bidding Process and after signing of the Service</w:t>
      </w:r>
      <w:r w:rsidRPr="00F15B21">
        <w:rPr>
          <w:color w:val="auto"/>
          <w:spacing w:val="-12"/>
        </w:rPr>
        <w:t xml:space="preserve"> </w:t>
      </w:r>
      <w:r w:rsidRPr="00F15B21">
        <w:rPr>
          <w:color w:val="auto"/>
        </w:rPr>
        <w:t>Agreement.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2.1.3</w:t>
      </w:r>
      <w:r w:rsidRPr="00F15B21">
        <w:rPr>
          <w:rFonts w:eastAsia="Arial" w:cs="Arial"/>
          <w:color w:val="auto"/>
          <w:lang w:val="en-GB"/>
        </w:rPr>
        <w:tab/>
        <w:t>Notwithstanding anything to the contrary contained in this RF</w:t>
      </w:r>
      <w:r w:rsidRPr="00F15B21">
        <w:rPr>
          <w:rFonts w:eastAsia="Arial" w:cs="Arial"/>
          <w:color w:val="auto"/>
          <w:spacing w:val="-28"/>
          <w:lang w:val="en-GB"/>
        </w:rPr>
        <w:t>P</w:t>
      </w:r>
      <w:r w:rsidRPr="00F15B21">
        <w:rPr>
          <w:rFonts w:eastAsia="Arial" w:cs="Arial"/>
          <w:color w:val="auto"/>
          <w:lang w:val="en-GB"/>
        </w:rPr>
        <w:t>, the detailed terms specified in the Draft Service</w:t>
      </w:r>
      <w:r w:rsidRPr="00F15B21">
        <w:rPr>
          <w:rFonts w:eastAsia="Arial" w:cs="Arial"/>
          <w:color w:val="auto"/>
          <w:spacing w:val="-12"/>
          <w:lang w:val="en-GB"/>
        </w:rPr>
        <w:t xml:space="preserve"> </w:t>
      </w:r>
      <w:r w:rsidRPr="00F15B21">
        <w:rPr>
          <w:rFonts w:eastAsia="Arial" w:cs="Arial"/>
          <w:color w:val="auto"/>
          <w:lang w:val="en-GB"/>
        </w:rPr>
        <w:t>Agreement shall have overriding e</w:t>
      </w:r>
      <w:r w:rsidRPr="00F15B21">
        <w:rPr>
          <w:rFonts w:eastAsia="Arial" w:cs="Arial"/>
          <w:color w:val="auto"/>
          <w:spacing w:val="-3"/>
          <w:lang w:val="en-GB"/>
        </w:rPr>
        <w:t>f</w:t>
      </w:r>
      <w:r w:rsidRPr="00F15B21">
        <w:rPr>
          <w:rFonts w:eastAsia="Arial" w:cs="Arial"/>
          <w:color w:val="auto"/>
          <w:lang w:val="en-GB"/>
        </w:rPr>
        <w:t>fect; provided howeve</w:t>
      </w:r>
      <w:r w:rsidRPr="00F15B21">
        <w:rPr>
          <w:rFonts w:eastAsia="Arial" w:cs="Arial"/>
          <w:color w:val="auto"/>
          <w:spacing w:val="-12"/>
          <w:lang w:val="en-GB"/>
        </w:rPr>
        <w:t>r</w:t>
      </w:r>
      <w:r w:rsidRPr="00F15B21">
        <w:rPr>
          <w:rFonts w:eastAsia="Arial" w:cs="Arial"/>
          <w:color w:val="auto"/>
          <w:lang w:val="en-GB"/>
        </w:rPr>
        <w:t>, that any conditions or obligations imposed on the Bidder hereunder shall continue to have e</w:t>
      </w:r>
      <w:r w:rsidRPr="00F15B21">
        <w:rPr>
          <w:rFonts w:eastAsia="Arial" w:cs="Arial"/>
          <w:color w:val="auto"/>
          <w:spacing w:val="-3"/>
          <w:lang w:val="en-GB"/>
        </w:rPr>
        <w:t>f</w:t>
      </w:r>
      <w:r w:rsidRPr="00F15B21">
        <w:rPr>
          <w:rFonts w:eastAsia="Arial" w:cs="Arial"/>
          <w:color w:val="auto"/>
          <w:lang w:val="en-GB"/>
        </w:rPr>
        <w:t>fect in addition to its obligations under the Service</w:t>
      </w:r>
      <w:r w:rsidRPr="00F15B21">
        <w:rPr>
          <w:rFonts w:eastAsia="Arial" w:cs="Arial"/>
          <w:color w:val="auto"/>
          <w:spacing w:val="-12"/>
          <w:lang w:val="en-GB"/>
        </w:rPr>
        <w:t xml:space="preserve"> </w:t>
      </w:r>
      <w:r w:rsidRPr="00F15B21">
        <w:rPr>
          <w:rFonts w:eastAsia="Arial" w:cs="Arial"/>
          <w:color w:val="auto"/>
          <w:lang w:val="en-GB"/>
        </w:rPr>
        <w:t>Agreement.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2.1.4</w:t>
      </w:r>
      <w:r w:rsidRPr="00F15B21">
        <w:rPr>
          <w:rFonts w:eastAsia="Arial" w:cs="Arial"/>
          <w:color w:val="auto"/>
          <w:lang w:val="en-GB"/>
        </w:rPr>
        <w:tab/>
        <w:t xml:space="preserve">The Financial Bid should be furnished in the format at </w:t>
      </w:r>
      <w:r w:rsidRPr="00F15B21">
        <w:rPr>
          <w:rFonts w:eastAsia="Arial" w:cs="Arial"/>
          <w:i/>
          <w:color w:val="auto"/>
          <w:lang w:val="en-GB"/>
        </w:rPr>
        <w:t>Appendix-VI</w:t>
      </w:r>
      <w:r w:rsidRPr="00F15B21">
        <w:rPr>
          <w:rFonts w:eastAsia="Arial" w:cs="Arial"/>
          <w:color w:val="auto"/>
          <w:lang w:val="en-GB"/>
        </w:rPr>
        <w:t>, clearly indicating the bid amount in both figures and words, in Indian Rupees, and signed by the Bidde</w:t>
      </w:r>
      <w:r w:rsidRPr="00F15B21">
        <w:rPr>
          <w:rFonts w:eastAsia="Arial" w:cs="Arial"/>
          <w:color w:val="auto"/>
          <w:spacing w:val="9"/>
          <w:lang w:val="en-GB"/>
        </w:rPr>
        <w:t>r</w:t>
      </w:r>
      <w:r w:rsidRPr="00F15B21">
        <w:rPr>
          <w:rFonts w:eastAsia="Arial" w:cs="Arial"/>
          <w:color w:val="auto"/>
          <w:spacing w:val="-4"/>
          <w:lang w:val="en-GB"/>
        </w:rPr>
        <w:t>’</w:t>
      </w:r>
      <w:r w:rsidRPr="00F15B21">
        <w:rPr>
          <w:rFonts w:eastAsia="Arial" w:cs="Arial"/>
          <w:color w:val="auto"/>
          <w:lang w:val="en-GB"/>
        </w:rPr>
        <w:t>s authorised signator</w:t>
      </w:r>
      <w:r w:rsidRPr="00F15B21">
        <w:rPr>
          <w:rFonts w:eastAsia="Arial" w:cs="Arial"/>
          <w:color w:val="auto"/>
          <w:spacing w:val="-16"/>
          <w:lang w:val="en-GB"/>
        </w:rPr>
        <w:t>y</w:t>
      </w:r>
      <w:r w:rsidRPr="00F15B21">
        <w:rPr>
          <w:rFonts w:eastAsia="Arial" w:cs="Arial"/>
          <w:color w:val="auto"/>
          <w:lang w:val="en-GB"/>
        </w:rPr>
        <w:t>. In the event of any di</w:t>
      </w:r>
      <w:r w:rsidRPr="00F15B21">
        <w:rPr>
          <w:rFonts w:eastAsia="Arial" w:cs="Arial"/>
          <w:color w:val="auto"/>
          <w:spacing w:val="-4"/>
          <w:lang w:val="en-GB"/>
        </w:rPr>
        <w:t>f</w:t>
      </w:r>
      <w:r w:rsidRPr="00F15B21">
        <w:rPr>
          <w:rFonts w:eastAsia="Arial" w:cs="Arial"/>
          <w:color w:val="auto"/>
          <w:lang w:val="en-GB"/>
        </w:rPr>
        <w:t>ference between figures and words, the words shall be taken into account.</w:t>
      </w:r>
    </w:p>
    <w:p w:rsidR="00E04553" w:rsidRPr="00F15B21" w:rsidRDefault="00E04553" w:rsidP="009F0A4D">
      <w:pPr>
        <w:pStyle w:val="Subtitle"/>
        <w:rPr>
          <w:rFonts w:cs="Arial"/>
          <w:color w:val="auto"/>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2.1.5</w:t>
      </w:r>
      <w:r w:rsidRPr="00F15B21">
        <w:rPr>
          <w:rFonts w:eastAsia="Arial" w:cs="Arial"/>
          <w:color w:val="auto"/>
          <w:lang w:val="en-GB"/>
        </w:rPr>
        <w:tab/>
        <w:t>Any condition or qualification or any other stipulation contained in the Bid submission shall render the Bid submission liable to rejection as a non-responsive Bid.</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2.1.6</w:t>
      </w:r>
      <w:r w:rsidRPr="00F15B21">
        <w:rPr>
          <w:rFonts w:eastAsia="Arial" w:cs="Arial"/>
          <w:color w:val="auto"/>
          <w:lang w:val="en-GB"/>
        </w:rPr>
        <w:tab/>
        <w:t>The Bid submission and all communications in relation to or concerning the Bidding Documents and the Bid submission shall be in the English language.</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2.1.7</w:t>
      </w:r>
      <w:r w:rsidRPr="00F15B21">
        <w:rPr>
          <w:rFonts w:eastAsia="Arial" w:cs="Arial"/>
          <w:color w:val="auto"/>
          <w:lang w:val="en-GB"/>
        </w:rPr>
        <w:tab/>
        <w:t>The Bidding Documents including this RFP</w:t>
      </w:r>
      <w:r w:rsidRPr="00F15B21">
        <w:rPr>
          <w:rFonts w:eastAsia="Arial" w:cs="Arial"/>
          <w:color w:val="auto"/>
          <w:spacing w:val="-3"/>
          <w:lang w:val="en-GB"/>
        </w:rPr>
        <w:t xml:space="preserve"> </w:t>
      </w:r>
      <w:r w:rsidRPr="00F15B21">
        <w:rPr>
          <w:rFonts w:eastAsia="Arial" w:cs="Arial"/>
          <w:color w:val="auto"/>
          <w:lang w:val="en-GB"/>
        </w:rPr>
        <w:t>and all attached documents are and shall remain the property of the</w:t>
      </w:r>
      <w:r w:rsidRPr="00F15B21">
        <w:rPr>
          <w:rFonts w:eastAsia="Arial" w:cs="Arial"/>
          <w:color w:val="auto"/>
          <w:spacing w:val="-12"/>
          <w:lang w:val="en-GB"/>
        </w:rPr>
        <w:t xml:space="preserve"> </w:t>
      </w:r>
      <w:r w:rsidRPr="00F15B21">
        <w:rPr>
          <w:rFonts w:eastAsia="Arial" w:cs="Arial"/>
          <w:color w:val="auto"/>
          <w:lang w:val="en-GB"/>
        </w:rPr>
        <w:t>Authority and are transmitted to the Bidders solely for the purpose of preparation and the submission of a Bid in accordance herewith. Bidders are to treat all information as strictly confidential and shall not use it for any purpose other than for preparation and submission of their Bid.</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will not return any Bid or any information provided along therewith.</w:t>
      </w:r>
    </w:p>
    <w:p w:rsidR="00E04553" w:rsidRPr="00F15B21" w:rsidRDefault="00E04553" w:rsidP="009F0A4D">
      <w:pPr>
        <w:pStyle w:val="Subtitle"/>
        <w:rPr>
          <w:rFonts w:cs="Arial"/>
          <w:color w:val="auto"/>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2.1.8</w:t>
      </w:r>
      <w:r w:rsidRPr="00F15B21">
        <w:rPr>
          <w:rFonts w:eastAsia="Arial" w:cs="Arial"/>
          <w:color w:val="auto"/>
          <w:lang w:val="en-GB"/>
        </w:rPr>
        <w:tab/>
        <w:t>The Bidder should submit a Power of</w:t>
      </w:r>
      <w:r w:rsidRPr="00F15B21">
        <w:rPr>
          <w:rFonts w:eastAsia="Arial" w:cs="Arial"/>
          <w:color w:val="auto"/>
          <w:spacing w:val="-12"/>
          <w:lang w:val="en-GB"/>
        </w:rPr>
        <w:t xml:space="preserve"> </w:t>
      </w:r>
      <w:r w:rsidRPr="00F15B21">
        <w:rPr>
          <w:rFonts w:eastAsia="Arial" w:cs="Arial"/>
          <w:color w:val="auto"/>
          <w:lang w:val="en-GB"/>
        </w:rPr>
        <w:t xml:space="preserve">Attorney as per the format at </w:t>
      </w:r>
      <w:r w:rsidRPr="00F15B21">
        <w:rPr>
          <w:rFonts w:eastAsia="Arial" w:cs="Arial"/>
          <w:i/>
          <w:color w:val="auto"/>
          <w:lang w:val="en-GB"/>
        </w:rPr>
        <w:t>Appendix-II</w:t>
      </w:r>
      <w:r w:rsidRPr="00F15B21">
        <w:rPr>
          <w:rFonts w:eastAsia="Arial" w:cs="Arial"/>
          <w:color w:val="auto"/>
          <w:lang w:val="en-GB"/>
        </w:rPr>
        <w:t>, authorising the signatory of the Bid to commit the Bidde</w:t>
      </w:r>
      <w:r w:rsidRPr="00F15B21">
        <w:rPr>
          <w:rFonts w:eastAsia="Arial" w:cs="Arial"/>
          <w:color w:val="auto"/>
          <w:spacing w:val="-12"/>
          <w:lang w:val="en-GB"/>
        </w:rPr>
        <w:t>r</w:t>
      </w:r>
      <w:r w:rsidRPr="00F15B21">
        <w:rPr>
          <w:rFonts w:eastAsia="Arial" w:cs="Arial"/>
          <w:color w:val="auto"/>
          <w:lang w:val="en-GB"/>
        </w:rPr>
        <w:t>. In the case of a Consortium, the Members should submit</w:t>
      </w:r>
      <w:r w:rsidRPr="00F15B21">
        <w:rPr>
          <w:rFonts w:eastAsia="Arial" w:cs="Arial"/>
          <w:color w:val="auto"/>
          <w:spacing w:val="11"/>
          <w:lang w:val="en-GB"/>
        </w:rPr>
        <w:t xml:space="preserve"> </w:t>
      </w:r>
      <w:r w:rsidRPr="00F15B21">
        <w:rPr>
          <w:rFonts w:eastAsia="Arial" w:cs="Arial"/>
          <w:color w:val="auto"/>
          <w:lang w:val="en-GB"/>
        </w:rPr>
        <w:t>a Power of</w:t>
      </w:r>
      <w:r w:rsidRPr="00F15B21">
        <w:rPr>
          <w:rFonts w:eastAsia="Arial" w:cs="Arial"/>
          <w:color w:val="auto"/>
          <w:spacing w:val="-12"/>
          <w:lang w:val="en-GB"/>
        </w:rPr>
        <w:t xml:space="preserve"> </w:t>
      </w:r>
      <w:r w:rsidRPr="00F15B21">
        <w:rPr>
          <w:rFonts w:eastAsia="Arial" w:cs="Arial"/>
          <w:color w:val="auto"/>
          <w:lang w:val="en-GB"/>
        </w:rPr>
        <w:t xml:space="preserve">Attorney in favour of the Lead Member as per format at </w:t>
      </w:r>
      <w:r w:rsidRPr="00F15B21">
        <w:rPr>
          <w:rFonts w:eastAsia="Arial" w:cs="Arial"/>
          <w:i/>
          <w:color w:val="auto"/>
          <w:lang w:val="en-GB"/>
        </w:rPr>
        <w:t>Appendix-III</w:t>
      </w:r>
      <w:r w:rsidRPr="00F15B21">
        <w:rPr>
          <w:rFonts w:eastAsia="Arial" w:cs="Arial"/>
          <w:color w:val="auto"/>
          <w:lang w:val="en-GB"/>
        </w:rPr>
        <w:t>.</w:t>
      </w:r>
    </w:p>
    <w:p w:rsidR="00E04553" w:rsidRPr="00F15B21" w:rsidRDefault="00E04553" w:rsidP="009F0A4D">
      <w:pPr>
        <w:pStyle w:val="Subtitle"/>
        <w:rPr>
          <w:rFonts w:cs="Arial"/>
          <w:color w:val="auto"/>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2.1.9</w:t>
      </w:r>
      <w:r w:rsidRPr="00F15B21">
        <w:rPr>
          <w:rFonts w:eastAsia="Arial" w:cs="Arial"/>
          <w:color w:val="auto"/>
          <w:lang w:val="en-GB"/>
        </w:rPr>
        <w:tab/>
        <w:t>Any entity which has been barred by the Central/State Government, or any entity controlled by it, from participating in any project, and the bar subsists as on the date of the Bid, would not be eligible to submit a Bid, either individually or as member of a Consortium.</w:t>
      </w:r>
    </w:p>
    <w:p w:rsidR="00E04553" w:rsidRPr="00F15B21" w:rsidRDefault="00E04553" w:rsidP="009F0A4D">
      <w:pPr>
        <w:pStyle w:val="Subtitle"/>
        <w:rPr>
          <w:rFonts w:cs="Arial"/>
          <w:color w:val="auto"/>
          <w:lang w:val="en-GB"/>
        </w:rPr>
      </w:pPr>
    </w:p>
    <w:p w:rsidR="00E04553" w:rsidRDefault="009E179B" w:rsidP="009F0A4D">
      <w:pPr>
        <w:pStyle w:val="Subtitle"/>
        <w:rPr>
          <w:rFonts w:eastAsia="Arial" w:cs="Arial"/>
          <w:color w:val="auto"/>
          <w:lang w:val="en-GB"/>
        </w:rPr>
      </w:pPr>
      <w:r w:rsidRPr="00F15B21">
        <w:rPr>
          <w:rFonts w:eastAsia="Arial" w:cs="Arial"/>
          <w:color w:val="auto"/>
          <w:lang w:val="en-GB"/>
        </w:rPr>
        <w:t>2.1.10</w:t>
      </w:r>
      <w:r w:rsidRPr="00F15B21">
        <w:rPr>
          <w:rFonts w:eastAsia="Arial" w:cs="Arial"/>
          <w:color w:val="auto"/>
          <w:spacing w:val="47"/>
          <w:lang w:val="en-GB"/>
        </w:rPr>
        <w:t xml:space="preserve"> </w:t>
      </w: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Bidder including any Consortium Member should, in the last 3 (three) years, have neither failed to perform on any contract, as evidenced by imposition of a penalty by an arbitral or judicial authority or a judicial pronouncement or arbitration award against the Bidde</w:t>
      </w:r>
      <w:r w:rsidRPr="00F15B21">
        <w:rPr>
          <w:rFonts w:eastAsia="Arial" w:cs="Arial"/>
          <w:color w:val="auto"/>
          <w:spacing w:val="-11"/>
          <w:lang w:val="en-GB"/>
        </w:rPr>
        <w:t>r</w:t>
      </w:r>
      <w:r w:rsidRPr="00F15B21">
        <w:rPr>
          <w:rFonts w:eastAsia="Arial" w:cs="Arial"/>
          <w:color w:val="auto"/>
          <w:lang w:val="en-GB"/>
        </w:rPr>
        <w:t>, Consortium Membe</w:t>
      </w:r>
      <w:r w:rsidRPr="00F15B21">
        <w:rPr>
          <w:rFonts w:eastAsia="Arial" w:cs="Arial"/>
          <w:color w:val="auto"/>
          <w:spacing w:val="-12"/>
          <w:lang w:val="en-GB"/>
        </w:rPr>
        <w:t>r</w:t>
      </w:r>
      <w:r w:rsidRPr="00F15B21">
        <w:rPr>
          <w:rFonts w:eastAsia="Arial" w:cs="Arial"/>
          <w:color w:val="auto"/>
          <w:lang w:val="en-GB"/>
        </w:rPr>
        <w:t>, as the case may be, nor has been expelled from any project or contract by any public entity nor have had any contract terminated by any public entity for breach by such Bidde</w:t>
      </w:r>
      <w:r w:rsidRPr="00F15B21">
        <w:rPr>
          <w:rFonts w:eastAsia="Arial" w:cs="Arial"/>
          <w:color w:val="auto"/>
          <w:spacing w:val="-11"/>
          <w:lang w:val="en-GB"/>
        </w:rPr>
        <w:t>r</w:t>
      </w:r>
      <w:r w:rsidRPr="00F15B21">
        <w:rPr>
          <w:rFonts w:eastAsia="Arial" w:cs="Arial"/>
          <w:color w:val="auto"/>
          <w:lang w:val="en-GB"/>
        </w:rPr>
        <w:t>, Consortium Membe</w:t>
      </w:r>
      <w:r w:rsidRPr="00F15B21">
        <w:rPr>
          <w:rFonts w:eastAsia="Arial" w:cs="Arial"/>
          <w:color w:val="auto"/>
          <w:spacing w:val="-12"/>
          <w:lang w:val="en-GB"/>
        </w:rPr>
        <w:t>r</w:t>
      </w:r>
      <w:r w:rsidRPr="00F15B21">
        <w:rPr>
          <w:rFonts w:eastAsia="Arial" w:cs="Arial"/>
          <w:color w:val="auto"/>
          <w:lang w:val="en-GB"/>
        </w:rPr>
        <w:t>.</w:t>
      </w:r>
    </w:p>
    <w:p w:rsidR="006E10FA" w:rsidRPr="006E10FA" w:rsidRDefault="006E10FA" w:rsidP="006E10FA">
      <w:pPr>
        <w:rPr>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lastRenderedPageBreak/>
        <w:t>2.1.</w:t>
      </w:r>
      <w:r w:rsidRPr="00F15B21">
        <w:rPr>
          <w:rFonts w:eastAsia="Arial" w:cs="Arial"/>
          <w:color w:val="auto"/>
          <w:spacing w:val="-16"/>
          <w:lang w:val="en-GB"/>
        </w:rPr>
        <w:t>1</w:t>
      </w:r>
      <w:r w:rsidRPr="00F15B21">
        <w:rPr>
          <w:rFonts w:eastAsia="Arial" w:cs="Arial"/>
          <w:color w:val="auto"/>
          <w:lang w:val="en-GB"/>
        </w:rPr>
        <w:t xml:space="preserve">1 </w:t>
      </w:r>
      <w:r w:rsidRPr="00F15B21">
        <w:rPr>
          <w:rFonts w:eastAsia="Arial" w:cs="Arial"/>
          <w:color w:val="auto"/>
          <w:spacing w:val="2"/>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requires that the Bidders, observe the highest standard of ethics during the procurement and execution of such contracts. In pursuance of this polic</w:t>
      </w:r>
      <w:r w:rsidRPr="00F15B21">
        <w:rPr>
          <w:rFonts w:eastAsia="Arial" w:cs="Arial"/>
          <w:color w:val="auto"/>
          <w:spacing w:val="-16"/>
          <w:lang w:val="en-GB"/>
        </w:rPr>
        <w:t>y</w:t>
      </w:r>
      <w:r w:rsidRPr="00F15B21">
        <w:rPr>
          <w:rFonts w:eastAsia="Arial" w:cs="Arial"/>
          <w:color w:val="auto"/>
          <w:lang w:val="en-GB"/>
        </w:rPr>
        <w:t>, the</w:t>
      </w:r>
      <w:r w:rsidRPr="00F15B21">
        <w:rPr>
          <w:rFonts w:eastAsia="Arial" w:cs="Arial"/>
          <w:color w:val="auto"/>
          <w:spacing w:val="-12"/>
          <w:lang w:val="en-GB"/>
        </w:rPr>
        <w:t xml:space="preserve"> </w:t>
      </w:r>
      <w:r w:rsidRPr="00F15B21">
        <w:rPr>
          <w:rFonts w:eastAsia="Arial" w:cs="Arial"/>
          <w:color w:val="auto"/>
          <w:lang w:val="en-GB"/>
        </w:rPr>
        <w:t>Authority:</w:t>
      </w:r>
    </w:p>
    <w:p w:rsidR="00E04553" w:rsidRPr="00F15B21" w:rsidRDefault="00E04553" w:rsidP="009F0A4D">
      <w:pPr>
        <w:pStyle w:val="Subtitle"/>
        <w:rPr>
          <w:rFonts w:cs="Arial"/>
          <w:color w:val="auto"/>
          <w:lang w:val="en-GB"/>
        </w:rPr>
      </w:pPr>
    </w:p>
    <w:p w:rsidR="00E04553" w:rsidRPr="00F15B21" w:rsidRDefault="009E179B" w:rsidP="00A91542">
      <w:pPr>
        <w:pStyle w:val="Subtitle"/>
        <w:numPr>
          <w:ilvl w:val="0"/>
          <w:numId w:val="38"/>
        </w:numPr>
        <w:rPr>
          <w:rFonts w:eastAsia="Arial" w:cs="Arial"/>
          <w:color w:val="auto"/>
          <w:lang w:val="en-GB"/>
        </w:rPr>
      </w:pPr>
      <w:r w:rsidRPr="00F15B21">
        <w:rPr>
          <w:rFonts w:eastAsia="Arial" w:cs="Arial"/>
          <w:color w:val="auto"/>
          <w:lang w:val="en-GB"/>
        </w:rPr>
        <w:t>Will reject a proposal for award if it determines that the Bidder recommended for award has engaged in corrupt or fraudulent practices in competing for the contract in question;</w:t>
      </w:r>
    </w:p>
    <w:p w:rsidR="00E04553" w:rsidRPr="00F15B21" w:rsidRDefault="00E04553" w:rsidP="009F0A4D">
      <w:pPr>
        <w:pStyle w:val="Subtitle"/>
        <w:rPr>
          <w:rFonts w:cs="Arial"/>
          <w:color w:val="auto"/>
          <w:lang w:val="en-GB"/>
        </w:rPr>
      </w:pPr>
    </w:p>
    <w:p w:rsidR="00E04553" w:rsidRPr="00F15B21" w:rsidRDefault="009E179B" w:rsidP="00A91542">
      <w:pPr>
        <w:pStyle w:val="Subtitle"/>
        <w:numPr>
          <w:ilvl w:val="0"/>
          <w:numId w:val="38"/>
        </w:numPr>
        <w:rPr>
          <w:rFonts w:eastAsia="Arial" w:cs="Arial"/>
          <w:color w:val="auto"/>
          <w:lang w:val="en-GB"/>
        </w:rPr>
      </w:pPr>
      <w:r w:rsidRPr="00F15B21">
        <w:rPr>
          <w:rFonts w:eastAsia="Arial" w:cs="Arial"/>
          <w:color w:val="auto"/>
          <w:lang w:val="en-GB"/>
        </w:rPr>
        <w:t>Will declare a firm ineligible, either indefinitely or for a stated period of time, to be awarded an</w:t>
      </w:r>
      <w:r w:rsidRPr="00F15B21">
        <w:rPr>
          <w:rFonts w:eastAsia="Arial" w:cs="Arial"/>
          <w:color w:val="auto"/>
          <w:spacing w:val="-12"/>
          <w:lang w:val="en-GB"/>
        </w:rPr>
        <w:t xml:space="preserve"> </w:t>
      </w:r>
      <w:r w:rsidRPr="00F15B21">
        <w:rPr>
          <w:rFonts w:eastAsia="Arial" w:cs="Arial"/>
          <w:color w:val="auto"/>
          <w:lang w:val="en-GB"/>
        </w:rPr>
        <w:t>Authority</w:t>
      </w:r>
      <w:r w:rsidRPr="00F15B21">
        <w:rPr>
          <w:rFonts w:eastAsia="Arial" w:cs="Arial"/>
          <w:color w:val="auto"/>
          <w:spacing w:val="-4"/>
          <w:lang w:val="en-GB"/>
        </w:rPr>
        <w:t>’</w:t>
      </w:r>
      <w:r w:rsidRPr="00F15B21">
        <w:rPr>
          <w:rFonts w:eastAsia="Arial" w:cs="Arial"/>
          <w:color w:val="auto"/>
          <w:lang w:val="en-GB"/>
        </w:rPr>
        <w:t>s contract if it at any time determines that the firm has engaged in corrupt or fraudulent practices in competing fo</w:t>
      </w:r>
      <w:r w:rsidRPr="00F15B21">
        <w:rPr>
          <w:rFonts w:eastAsia="Arial" w:cs="Arial"/>
          <w:color w:val="auto"/>
          <w:spacing w:val="-12"/>
          <w:lang w:val="en-GB"/>
        </w:rPr>
        <w:t>r</w:t>
      </w:r>
      <w:r w:rsidRPr="00F15B21">
        <w:rPr>
          <w:rFonts w:eastAsia="Arial" w:cs="Arial"/>
          <w:color w:val="auto"/>
          <w:lang w:val="en-GB"/>
        </w:rPr>
        <w:t>, or in executing, an</w:t>
      </w:r>
      <w:r w:rsidRPr="00F15B21">
        <w:rPr>
          <w:rFonts w:eastAsia="Arial" w:cs="Arial"/>
          <w:color w:val="auto"/>
          <w:spacing w:val="-12"/>
          <w:lang w:val="en-GB"/>
        </w:rPr>
        <w:t xml:space="preserve"> </w:t>
      </w:r>
      <w:r w:rsidRPr="00F15B21">
        <w:rPr>
          <w:rFonts w:eastAsia="Arial" w:cs="Arial"/>
          <w:color w:val="auto"/>
          <w:lang w:val="en-GB"/>
        </w:rPr>
        <w:t>Authority</w:t>
      </w:r>
      <w:r w:rsidRPr="00F15B21">
        <w:rPr>
          <w:rFonts w:eastAsia="Arial" w:cs="Arial"/>
          <w:color w:val="auto"/>
          <w:spacing w:val="-4"/>
          <w:lang w:val="en-GB"/>
        </w:rPr>
        <w:t>’</w:t>
      </w:r>
      <w:r w:rsidRPr="00F15B21">
        <w:rPr>
          <w:rFonts w:eastAsia="Arial" w:cs="Arial"/>
          <w:color w:val="auto"/>
          <w:lang w:val="en-GB"/>
        </w:rPr>
        <w:t>s contract.</w:t>
      </w:r>
    </w:p>
    <w:p w:rsidR="00E04553" w:rsidRPr="00F15B21" w:rsidRDefault="00E04553" w:rsidP="009F0A4D">
      <w:pPr>
        <w:pStyle w:val="Subtitle"/>
        <w:rPr>
          <w:rFonts w:cs="Arial"/>
          <w:color w:val="auto"/>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2.1.12</w:t>
      </w:r>
      <w:r w:rsidRPr="00F15B21">
        <w:rPr>
          <w:rFonts w:eastAsia="Arial" w:cs="Arial"/>
          <w:color w:val="auto"/>
          <w:spacing w:val="47"/>
          <w:lang w:val="en-GB"/>
        </w:rPr>
        <w:t xml:space="preserve"> </w:t>
      </w:r>
      <w:r w:rsidRPr="00F15B21">
        <w:rPr>
          <w:rFonts w:eastAsia="Arial" w:cs="Arial"/>
          <w:color w:val="auto"/>
          <w:lang w:val="en-GB"/>
        </w:rPr>
        <w:t>The following conditions shall be adhered to while submitting the Bid:</w:t>
      </w:r>
    </w:p>
    <w:p w:rsidR="00E04553" w:rsidRPr="00F15B21" w:rsidRDefault="00E04553" w:rsidP="009F0A4D">
      <w:pPr>
        <w:pStyle w:val="Subtitle"/>
        <w:rPr>
          <w:rFonts w:cs="Arial"/>
          <w:color w:val="auto"/>
          <w:lang w:val="en-GB"/>
        </w:rPr>
      </w:pPr>
    </w:p>
    <w:p w:rsidR="00E04553" w:rsidRPr="00F15B21" w:rsidRDefault="009E179B" w:rsidP="00A91542">
      <w:pPr>
        <w:pStyle w:val="Subtitle"/>
        <w:numPr>
          <w:ilvl w:val="0"/>
          <w:numId w:val="15"/>
        </w:numPr>
        <w:rPr>
          <w:rFonts w:eastAsia="Arial" w:cs="Arial"/>
          <w:color w:val="auto"/>
          <w:lang w:val="en-GB"/>
        </w:rPr>
      </w:pPr>
      <w:r w:rsidRPr="00F15B21">
        <w:rPr>
          <w:rFonts w:eastAsia="Arial" w:cs="Arial"/>
          <w:color w:val="auto"/>
          <w:lang w:val="en-GB"/>
        </w:rPr>
        <w:t>Bidders should attach clearly marked and referenced continuation sheets in the event that the space provided in the prescribed forms in the</w:t>
      </w:r>
      <w:r w:rsidRPr="00F15B21">
        <w:rPr>
          <w:rFonts w:eastAsia="Arial" w:cs="Arial"/>
          <w:color w:val="auto"/>
          <w:spacing w:val="-12"/>
          <w:lang w:val="en-GB"/>
        </w:rPr>
        <w:t xml:space="preserve"> </w:t>
      </w:r>
      <w:r w:rsidRPr="00F15B21">
        <w:rPr>
          <w:rFonts w:eastAsia="Arial" w:cs="Arial"/>
          <w:color w:val="auto"/>
          <w:lang w:val="en-GB"/>
        </w:rPr>
        <w:t>Annexures is insufficient. Alternativel</w:t>
      </w:r>
      <w:r w:rsidRPr="00F15B21">
        <w:rPr>
          <w:rFonts w:eastAsia="Arial" w:cs="Arial"/>
          <w:color w:val="auto"/>
          <w:spacing w:val="-16"/>
          <w:lang w:val="en-GB"/>
        </w:rPr>
        <w:t>y</w:t>
      </w:r>
      <w:r w:rsidRPr="00F15B21">
        <w:rPr>
          <w:rFonts w:eastAsia="Arial" w:cs="Arial"/>
          <w:color w:val="auto"/>
          <w:lang w:val="en-GB"/>
        </w:rPr>
        <w:t>, Bidders may format the prescribed forms making due provision for incorporation of the requested information;</w:t>
      </w:r>
    </w:p>
    <w:p w:rsidR="00E04553" w:rsidRPr="00F15B21" w:rsidRDefault="00E04553" w:rsidP="009F0A4D">
      <w:pPr>
        <w:pStyle w:val="Subtitle"/>
        <w:rPr>
          <w:rFonts w:cs="Arial"/>
          <w:color w:val="auto"/>
          <w:lang w:val="en-GB"/>
        </w:rPr>
      </w:pPr>
    </w:p>
    <w:p w:rsidR="00E04553" w:rsidRPr="00F15B21" w:rsidRDefault="009E179B" w:rsidP="00A91542">
      <w:pPr>
        <w:pStyle w:val="Subtitle"/>
        <w:numPr>
          <w:ilvl w:val="0"/>
          <w:numId w:val="15"/>
        </w:numPr>
        <w:rPr>
          <w:rFonts w:eastAsia="Arial" w:cs="Arial"/>
          <w:color w:val="auto"/>
          <w:lang w:val="en-GB"/>
        </w:rPr>
      </w:pPr>
      <w:r w:rsidRPr="00F15B21">
        <w:rPr>
          <w:rFonts w:eastAsia="Arial" w:cs="Arial"/>
          <w:color w:val="auto"/>
          <w:lang w:val="en-GB"/>
        </w:rPr>
        <w:t>Information supplied by the Bidder (or other constituent Member if the Bidder is a Consortium) must apply to the Bidder named in the Bid and not, unless specifically requested, to other associated companies or firms.</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9F0A4D">
      <w:pPr>
        <w:pStyle w:val="Title"/>
        <w:rPr>
          <w:rFonts w:eastAsia="Arial" w:cs="Arial"/>
          <w:color w:val="auto"/>
          <w:szCs w:val="22"/>
          <w:lang w:val="en-GB"/>
        </w:rPr>
      </w:pPr>
      <w:r w:rsidRPr="00F15B21">
        <w:rPr>
          <w:rFonts w:eastAsia="Arial" w:cs="Arial"/>
          <w:color w:val="auto"/>
          <w:szCs w:val="22"/>
          <w:lang w:val="en-GB"/>
        </w:rPr>
        <w:t xml:space="preserve">2.2 </w:t>
      </w:r>
      <w:r w:rsidRPr="00F15B21">
        <w:rPr>
          <w:rFonts w:eastAsia="Arial" w:cs="Arial"/>
          <w:color w:val="auto"/>
          <w:spacing w:val="32"/>
          <w:szCs w:val="22"/>
          <w:lang w:val="en-GB"/>
        </w:rPr>
        <w:t xml:space="preserve"> </w:t>
      </w:r>
      <w:r w:rsidRPr="00F15B21">
        <w:rPr>
          <w:rFonts w:eastAsia="Arial" w:cs="Arial"/>
          <w:color w:val="auto"/>
          <w:szCs w:val="22"/>
          <w:lang w:val="en-GB"/>
        </w:rPr>
        <w:t>Cost of</w:t>
      </w:r>
      <w:r w:rsidRPr="00F15B21">
        <w:rPr>
          <w:rFonts w:eastAsia="Arial" w:cs="Arial"/>
          <w:color w:val="auto"/>
          <w:spacing w:val="-2"/>
          <w:szCs w:val="22"/>
          <w:lang w:val="en-GB"/>
        </w:rPr>
        <w:t xml:space="preserve"> </w:t>
      </w:r>
      <w:r w:rsidRPr="00F15B21">
        <w:rPr>
          <w:rFonts w:eastAsia="Arial" w:cs="Arial"/>
          <w:color w:val="auto"/>
          <w:szCs w:val="22"/>
          <w:lang w:val="en-GB"/>
        </w:rPr>
        <w:t>Bidding</w:t>
      </w:r>
    </w:p>
    <w:p w:rsidR="00E04553" w:rsidRPr="00F15B21" w:rsidRDefault="00E04553" w:rsidP="00B1284A">
      <w:pPr>
        <w:spacing w:before="15" w:after="0" w:line="260" w:lineRule="exact"/>
        <w:ind w:right="92" w:firstLine="284"/>
        <w:jc w:val="both"/>
        <w:rPr>
          <w:rFonts w:ascii="Arial" w:hAnsi="Arial" w:cs="Arial"/>
          <w:lang w:val="en-GB"/>
        </w:rPr>
      </w:pPr>
    </w:p>
    <w:p w:rsidR="00E04553" w:rsidRPr="00F15B21" w:rsidRDefault="009E179B" w:rsidP="006E10FA">
      <w:pPr>
        <w:pStyle w:val="Style1"/>
        <w:ind w:firstLine="0"/>
        <w:rPr>
          <w:color w:val="auto"/>
        </w:rPr>
      </w:pPr>
      <w:r w:rsidRPr="00F15B21">
        <w:rPr>
          <w:color w:val="auto"/>
        </w:rPr>
        <w:t>The Bidders shall be responsible for all of the costs associated with the preparation of their Bids and their participation in the Bidding Process.</w:t>
      </w:r>
      <w:r w:rsidRPr="00F15B21">
        <w:rPr>
          <w:color w:val="auto"/>
          <w:spacing w:val="-4"/>
        </w:rPr>
        <w:t xml:space="preserve"> </w:t>
      </w:r>
      <w:r w:rsidRPr="00F15B21">
        <w:rPr>
          <w:color w:val="auto"/>
        </w:rPr>
        <w:t>The</w:t>
      </w:r>
      <w:r w:rsidRPr="00F15B21">
        <w:rPr>
          <w:color w:val="auto"/>
          <w:spacing w:val="-12"/>
        </w:rPr>
        <w:t xml:space="preserve"> </w:t>
      </w:r>
      <w:r w:rsidRPr="00F15B21">
        <w:rPr>
          <w:color w:val="auto"/>
        </w:rPr>
        <w:t>Authority will not be responsible or in any way liable</w:t>
      </w:r>
      <w:r w:rsidR="000E27AC" w:rsidRPr="00F15B21">
        <w:rPr>
          <w:color w:val="auto"/>
        </w:rPr>
        <w:t xml:space="preserve"> </w:t>
      </w:r>
      <w:r w:rsidRPr="00F15B21">
        <w:rPr>
          <w:color w:val="auto"/>
        </w:rPr>
        <w:t>for such costs, regardless of the conduct or outcome of the Bidding Process.</w:t>
      </w:r>
    </w:p>
    <w:p w:rsidR="00E04553" w:rsidRPr="00F15B21" w:rsidRDefault="00E04553" w:rsidP="00B1284A">
      <w:pPr>
        <w:spacing w:before="15" w:after="0" w:line="260" w:lineRule="exact"/>
        <w:ind w:right="92" w:firstLine="284"/>
        <w:jc w:val="both"/>
        <w:rPr>
          <w:rFonts w:ascii="Arial" w:hAnsi="Arial" w:cs="Arial"/>
          <w:lang w:val="en-GB"/>
        </w:rPr>
      </w:pPr>
    </w:p>
    <w:p w:rsidR="00E04553" w:rsidRPr="00F15B21" w:rsidRDefault="009E179B" w:rsidP="009F0A4D">
      <w:pPr>
        <w:pStyle w:val="Title"/>
        <w:rPr>
          <w:rFonts w:eastAsia="Arial" w:cs="Arial"/>
          <w:color w:val="auto"/>
          <w:szCs w:val="22"/>
          <w:lang w:val="en-GB"/>
        </w:rPr>
      </w:pPr>
      <w:r w:rsidRPr="00F15B21">
        <w:rPr>
          <w:rFonts w:eastAsia="Arial" w:cs="Arial"/>
          <w:color w:val="auto"/>
          <w:szCs w:val="22"/>
          <w:lang w:val="en-GB"/>
        </w:rPr>
        <w:t xml:space="preserve">2.3 </w:t>
      </w:r>
      <w:r w:rsidRPr="00F15B21">
        <w:rPr>
          <w:rFonts w:eastAsia="Arial" w:cs="Arial"/>
          <w:color w:val="auto"/>
          <w:spacing w:val="32"/>
          <w:szCs w:val="22"/>
          <w:lang w:val="en-GB"/>
        </w:rPr>
        <w:t xml:space="preserve"> </w:t>
      </w:r>
      <w:r w:rsidRPr="00F15B21">
        <w:rPr>
          <w:rFonts w:eastAsia="Arial" w:cs="Arial"/>
          <w:color w:val="auto"/>
          <w:szCs w:val="22"/>
          <w:lang w:val="en-GB"/>
        </w:rPr>
        <w:t xml:space="preserve">Site </w:t>
      </w:r>
      <w:r w:rsidRPr="00F15B21">
        <w:rPr>
          <w:rFonts w:eastAsia="Arial" w:cs="Arial"/>
          <w:color w:val="auto"/>
          <w:spacing w:val="-4"/>
          <w:szCs w:val="22"/>
          <w:lang w:val="en-GB"/>
        </w:rPr>
        <w:t>V</w:t>
      </w:r>
      <w:r w:rsidRPr="00F15B21">
        <w:rPr>
          <w:rFonts w:eastAsia="Arial" w:cs="Arial"/>
          <w:color w:val="auto"/>
          <w:szCs w:val="22"/>
          <w:lang w:val="en-GB"/>
        </w:rPr>
        <w:t xml:space="preserve">isit and </w:t>
      </w:r>
      <w:r w:rsidRPr="00F15B21">
        <w:rPr>
          <w:rFonts w:eastAsia="Arial" w:cs="Arial"/>
          <w:color w:val="auto"/>
          <w:spacing w:val="-12"/>
          <w:szCs w:val="22"/>
          <w:lang w:val="en-GB"/>
        </w:rPr>
        <w:t>V</w:t>
      </w:r>
      <w:r w:rsidRPr="00F15B21">
        <w:rPr>
          <w:rFonts w:eastAsia="Arial" w:cs="Arial"/>
          <w:color w:val="auto"/>
          <w:szCs w:val="22"/>
          <w:lang w:val="en-GB"/>
        </w:rPr>
        <w:t>erification of Information</w:t>
      </w:r>
    </w:p>
    <w:p w:rsidR="00E04553" w:rsidRPr="00F15B21" w:rsidRDefault="00E04553" w:rsidP="00B1284A">
      <w:pPr>
        <w:spacing w:before="15" w:after="0" w:line="260" w:lineRule="exact"/>
        <w:ind w:right="92" w:firstLine="284"/>
        <w:jc w:val="both"/>
        <w:rPr>
          <w:rFonts w:ascii="Arial" w:hAnsi="Arial" w:cs="Arial"/>
          <w:lang w:val="en-GB"/>
        </w:rPr>
      </w:pPr>
    </w:p>
    <w:p w:rsidR="00E04553" w:rsidRPr="00F15B21" w:rsidRDefault="009E179B" w:rsidP="009F0A4D">
      <w:pPr>
        <w:pStyle w:val="Subtitle"/>
        <w:rPr>
          <w:rFonts w:eastAsia="Arial" w:cs="Arial"/>
          <w:color w:val="auto"/>
          <w:lang w:val="en-GB"/>
        </w:rPr>
      </w:pPr>
      <w:r w:rsidRPr="00F15B21">
        <w:rPr>
          <w:rFonts w:eastAsia="Arial" w:cs="Arial"/>
          <w:color w:val="auto"/>
          <w:lang w:val="en-GB"/>
        </w:rPr>
        <w:t>2.3.1</w:t>
      </w:r>
      <w:r w:rsidRPr="00F15B21">
        <w:rPr>
          <w:rFonts w:eastAsia="Arial" w:cs="Arial"/>
          <w:color w:val="auto"/>
          <w:lang w:val="en-GB"/>
        </w:rPr>
        <w:tab/>
        <w:t xml:space="preserve">Bidders are encouraged to submit their respective Bid after visiting the Project site and </w:t>
      </w:r>
      <w:r w:rsidR="004679D2" w:rsidRPr="00F15B21">
        <w:rPr>
          <w:rFonts w:eastAsia="Arial" w:cs="Arial"/>
          <w:color w:val="auto"/>
          <w:lang w:val="en-GB"/>
        </w:rPr>
        <w:t>as</w:t>
      </w:r>
      <w:r w:rsidRPr="00F15B21">
        <w:rPr>
          <w:rFonts w:eastAsia="Arial" w:cs="Arial"/>
          <w:color w:val="auto"/>
          <w:lang w:val="en-GB"/>
        </w:rPr>
        <w:t>certaining for themselves the site conditions, location, surroundings, climate, existing infrastructure, availability of powe</w:t>
      </w:r>
      <w:r w:rsidRPr="00F15B21">
        <w:rPr>
          <w:rFonts w:eastAsia="Arial" w:cs="Arial"/>
          <w:color w:val="auto"/>
          <w:spacing w:val="-12"/>
          <w:lang w:val="en-GB"/>
        </w:rPr>
        <w:t>r</w:t>
      </w:r>
      <w:r w:rsidRPr="00F15B21">
        <w:rPr>
          <w:rFonts w:eastAsia="Arial" w:cs="Arial"/>
          <w:color w:val="auto"/>
          <w:lang w:val="en-GB"/>
        </w:rPr>
        <w:t>, water and other utilities, vehicles and equipment to be provided by the Authorit</w:t>
      </w:r>
      <w:r w:rsidRPr="00F15B21">
        <w:rPr>
          <w:rFonts w:eastAsia="Arial" w:cs="Arial"/>
          <w:color w:val="auto"/>
          <w:spacing w:val="-16"/>
          <w:lang w:val="en-GB"/>
        </w:rPr>
        <w:t>y</w:t>
      </w:r>
      <w:r w:rsidRPr="00F15B21">
        <w:rPr>
          <w:rFonts w:eastAsia="Arial" w:cs="Arial"/>
          <w:color w:val="auto"/>
          <w:lang w:val="en-GB"/>
        </w:rPr>
        <w:t>, handling and storage of materials, weather data, applicable laws and regulations, and any other matter considered relevant by them.</w:t>
      </w:r>
      <w:r w:rsidRPr="00F15B21">
        <w:rPr>
          <w:rFonts w:eastAsia="Arial" w:cs="Arial"/>
          <w:color w:val="auto"/>
          <w:spacing w:val="-12"/>
          <w:lang w:val="en-GB"/>
        </w:rPr>
        <w:t xml:space="preserve"> </w:t>
      </w: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vehicle inspection shall be organised by the Authority immediately after pre-bid meeting.</w:t>
      </w:r>
    </w:p>
    <w:p w:rsidR="00E04553" w:rsidRPr="00F15B21" w:rsidRDefault="00E04553" w:rsidP="00B1284A">
      <w:pPr>
        <w:spacing w:before="4" w:after="0" w:line="260" w:lineRule="exact"/>
        <w:ind w:right="92" w:firstLine="284"/>
        <w:jc w:val="both"/>
        <w:rPr>
          <w:rFonts w:ascii="Arial" w:hAnsi="Arial" w:cs="Arial"/>
          <w:lang w:val="en-GB"/>
        </w:rPr>
      </w:pPr>
    </w:p>
    <w:p w:rsidR="009F0A4D" w:rsidRPr="007766AF" w:rsidRDefault="009E179B" w:rsidP="00945CE1">
      <w:pPr>
        <w:pStyle w:val="Title"/>
        <w:rPr>
          <w:rFonts w:eastAsia="Arial" w:cs="Arial"/>
          <w:b w:val="0"/>
          <w:bCs/>
          <w:color w:val="auto"/>
          <w:szCs w:val="22"/>
          <w:lang w:val="en-GB"/>
        </w:rPr>
      </w:pPr>
      <w:r w:rsidRPr="007766AF">
        <w:rPr>
          <w:rFonts w:eastAsia="Arial" w:cs="Arial"/>
          <w:b w:val="0"/>
          <w:bCs/>
          <w:color w:val="auto"/>
          <w:szCs w:val="22"/>
          <w:lang w:val="en-GB"/>
        </w:rPr>
        <w:t>2.3.2</w:t>
      </w:r>
      <w:r w:rsidRPr="007766AF">
        <w:rPr>
          <w:rFonts w:eastAsia="Arial" w:cs="Arial"/>
          <w:b w:val="0"/>
          <w:bCs/>
          <w:color w:val="auto"/>
          <w:szCs w:val="22"/>
          <w:lang w:val="en-GB"/>
        </w:rPr>
        <w:tab/>
        <w:t xml:space="preserve">It shall be deemed that by submitting the Bid, the Bidder has: </w:t>
      </w:r>
    </w:p>
    <w:p w:rsidR="009F0A4D" w:rsidRPr="00F15B21" w:rsidRDefault="009F0A4D" w:rsidP="009F0A4D">
      <w:pPr>
        <w:pStyle w:val="Subtitle"/>
        <w:rPr>
          <w:rFonts w:eastAsia="Arial" w:cs="Arial"/>
          <w:color w:val="auto"/>
          <w:lang w:val="en-GB"/>
        </w:rPr>
      </w:pPr>
    </w:p>
    <w:p w:rsidR="009C08B6"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t xml:space="preserve">Made a complete and careful </w:t>
      </w:r>
      <w:r w:rsidRPr="00F15B21">
        <w:rPr>
          <w:rFonts w:cs="Arial"/>
          <w:color w:val="auto"/>
        </w:rPr>
        <w:t xml:space="preserve">examination </w:t>
      </w:r>
      <w:r w:rsidRPr="00F15B21">
        <w:rPr>
          <w:rFonts w:eastAsia="Arial" w:cs="Arial"/>
          <w:color w:val="auto"/>
          <w:lang w:val="en-GB"/>
        </w:rPr>
        <w:t>of the RFP;</w:t>
      </w:r>
    </w:p>
    <w:p w:rsidR="00945CE1" w:rsidRPr="00F15B21" w:rsidRDefault="00945CE1" w:rsidP="00945CE1">
      <w:pPr>
        <w:rPr>
          <w:rFonts w:ascii="Arial" w:hAnsi="Arial" w:cs="Arial"/>
          <w:lang w:val="en-GB"/>
        </w:rPr>
      </w:pPr>
    </w:p>
    <w:p w:rsidR="00E04553"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t>Received all relevant information requested from the</w:t>
      </w:r>
      <w:r w:rsidRPr="00F15B21">
        <w:rPr>
          <w:rFonts w:eastAsia="Arial" w:cs="Arial"/>
          <w:color w:val="auto"/>
          <w:spacing w:val="-12"/>
          <w:lang w:val="en-GB"/>
        </w:rPr>
        <w:t xml:space="preserve"> </w:t>
      </w:r>
      <w:r w:rsidRPr="00F15B21">
        <w:rPr>
          <w:rFonts w:eastAsia="Arial" w:cs="Arial"/>
          <w:color w:val="auto"/>
          <w:lang w:val="en-GB"/>
        </w:rPr>
        <w:t>Authority;</w:t>
      </w:r>
    </w:p>
    <w:p w:rsidR="00E04553" w:rsidRPr="00F15B21" w:rsidRDefault="00E04553" w:rsidP="00B1284A">
      <w:pPr>
        <w:spacing w:before="15" w:after="0" w:line="260" w:lineRule="exact"/>
        <w:ind w:right="92" w:firstLine="284"/>
        <w:jc w:val="both"/>
        <w:rPr>
          <w:rFonts w:ascii="Arial" w:hAnsi="Arial" w:cs="Arial"/>
          <w:lang w:val="en-GB"/>
        </w:rPr>
      </w:pPr>
    </w:p>
    <w:p w:rsidR="00E04553"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t>Acknowledged and accepted the risk of inadequac</w:t>
      </w:r>
      <w:r w:rsidRPr="00F15B21">
        <w:rPr>
          <w:rFonts w:eastAsia="Arial" w:cs="Arial"/>
          <w:color w:val="auto"/>
          <w:spacing w:val="-16"/>
          <w:lang w:val="en-GB"/>
        </w:rPr>
        <w:t>y</w:t>
      </w:r>
      <w:r w:rsidRPr="00F15B21">
        <w:rPr>
          <w:rFonts w:eastAsia="Arial" w:cs="Arial"/>
          <w:color w:val="auto"/>
          <w:lang w:val="en-GB"/>
        </w:rPr>
        <w:t>, error or mistake in the information provided in the Bidding Documents or furnished by or on behalf of the</w:t>
      </w:r>
      <w:r w:rsidRPr="00F15B21">
        <w:rPr>
          <w:rFonts w:eastAsia="Arial" w:cs="Arial"/>
          <w:color w:val="auto"/>
          <w:spacing w:val="-12"/>
          <w:lang w:val="en-GB"/>
        </w:rPr>
        <w:t xml:space="preserve"> </w:t>
      </w:r>
      <w:r w:rsidRPr="00F15B21">
        <w:rPr>
          <w:rFonts w:eastAsia="Arial" w:cs="Arial"/>
          <w:color w:val="auto"/>
          <w:lang w:val="en-GB"/>
        </w:rPr>
        <w:t xml:space="preserve">Authority </w:t>
      </w:r>
      <w:r w:rsidRPr="00F15B21">
        <w:rPr>
          <w:rFonts w:cs="Arial"/>
          <w:color w:val="auto"/>
        </w:rPr>
        <w:t>relating</w:t>
      </w:r>
      <w:r w:rsidR="009C08B6" w:rsidRPr="00F15B21">
        <w:rPr>
          <w:rFonts w:cs="Arial"/>
          <w:color w:val="auto"/>
        </w:rPr>
        <w:t xml:space="preserve"> t</w:t>
      </w:r>
      <w:r w:rsidRPr="00F15B21">
        <w:rPr>
          <w:rFonts w:cs="Arial"/>
          <w:color w:val="auto"/>
        </w:rPr>
        <w:t>o</w:t>
      </w:r>
      <w:r w:rsidR="009C08B6" w:rsidRPr="00F15B21">
        <w:rPr>
          <w:rFonts w:eastAsia="Arial" w:cs="Arial"/>
          <w:color w:val="auto"/>
          <w:lang w:val="en-GB"/>
        </w:rPr>
        <w:t xml:space="preserve"> </w:t>
      </w:r>
      <w:r w:rsidRPr="00F15B21">
        <w:rPr>
          <w:rFonts w:eastAsia="Arial" w:cs="Arial"/>
          <w:color w:val="auto"/>
          <w:position w:val="-1"/>
          <w:lang w:val="en-GB"/>
        </w:rPr>
        <w:t xml:space="preserve">any of the matters referred to in </w:t>
      </w:r>
      <w:r w:rsidR="00FC4474" w:rsidRPr="00F15B21">
        <w:rPr>
          <w:rFonts w:eastAsia="Arial" w:cs="Arial"/>
          <w:b/>
          <w:bCs/>
          <w:color w:val="auto"/>
          <w:position w:val="-1"/>
          <w:lang w:val="en-GB"/>
        </w:rPr>
        <w:t>Clause</w:t>
      </w:r>
      <w:r w:rsidRPr="00F15B21">
        <w:rPr>
          <w:rFonts w:eastAsia="Arial" w:cs="Arial"/>
          <w:b/>
          <w:bCs/>
          <w:color w:val="auto"/>
          <w:position w:val="-1"/>
          <w:lang w:val="en-GB"/>
        </w:rPr>
        <w:t xml:space="preserve"> 2.3.1</w:t>
      </w:r>
      <w:r w:rsidRPr="00F15B21">
        <w:rPr>
          <w:rFonts w:eastAsia="Arial" w:cs="Arial"/>
          <w:b/>
          <w:bCs/>
          <w:color w:val="auto"/>
          <w:spacing w:val="61"/>
          <w:position w:val="-1"/>
          <w:lang w:val="en-GB"/>
        </w:rPr>
        <w:t xml:space="preserve"> </w:t>
      </w:r>
      <w:r w:rsidRPr="00F15B21">
        <w:rPr>
          <w:rFonts w:eastAsia="Arial" w:cs="Arial"/>
          <w:color w:val="auto"/>
          <w:position w:val="-1"/>
          <w:lang w:val="en-GB"/>
        </w:rPr>
        <w:t>above;</w:t>
      </w:r>
    </w:p>
    <w:p w:rsidR="00E04553" w:rsidRPr="00F15B21" w:rsidRDefault="00E04553" w:rsidP="00B1284A">
      <w:pPr>
        <w:spacing w:before="8" w:after="0" w:line="240" w:lineRule="exact"/>
        <w:ind w:right="92" w:firstLine="284"/>
        <w:jc w:val="both"/>
        <w:rPr>
          <w:rFonts w:ascii="Arial" w:hAnsi="Arial" w:cs="Arial"/>
          <w:lang w:val="en-GB"/>
        </w:rPr>
      </w:pPr>
    </w:p>
    <w:p w:rsidR="00E04553"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t xml:space="preserve">Satisfied itself about all matters, things and information including matters referred to in </w:t>
      </w:r>
      <w:r w:rsidR="00FC4474" w:rsidRPr="00F15B21">
        <w:rPr>
          <w:rFonts w:eastAsia="Arial" w:cs="Arial"/>
          <w:b/>
          <w:bCs/>
          <w:color w:val="auto"/>
          <w:lang w:val="en-GB"/>
        </w:rPr>
        <w:t>Clause</w:t>
      </w:r>
      <w:r w:rsidRPr="00F15B21">
        <w:rPr>
          <w:rFonts w:eastAsia="Arial" w:cs="Arial"/>
          <w:b/>
          <w:bCs/>
          <w:color w:val="auto"/>
          <w:lang w:val="en-GB"/>
        </w:rPr>
        <w:t xml:space="preserve"> 2.3.1 </w:t>
      </w:r>
      <w:r w:rsidRPr="00F15B21">
        <w:rPr>
          <w:rFonts w:eastAsia="Arial" w:cs="Arial"/>
          <w:color w:val="auto"/>
          <w:lang w:val="en-GB"/>
        </w:rPr>
        <w:t>hereinabove necessary and required for submitting an informed Bid, execution of the Project in accordance with the Bidding Documents and performance of all of its obligations thereunder;</w:t>
      </w:r>
    </w:p>
    <w:p w:rsidR="00E04553" w:rsidRPr="00F15B21" w:rsidRDefault="00E04553" w:rsidP="00B1284A">
      <w:pPr>
        <w:spacing w:before="2" w:after="0" w:line="120" w:lineRule="exact"/>
        <w:ind w:firstLine="284"/>
        <w:rPr>
          <w:rFonts w:ascii="Arial" w:hAnsi="Arial" w:cs="Arial"/>
          <w:lang w:val="en-GB"/>
        </w:rPr>
      </w:pPr>
    </w:p>
    <w:p w:rsidR="00E04553" w:rsidRPr="00F15B21" w:rsidRDefault="00E04553" w:rsidP="00B1284A">
      <w:pPr>
        <w:spacing w:after="0" w:line="200" w:lineRule="exact"/>
        <w:ind w:right="112" w:firstLine="284"/>
        <w:jc w:val="both"/>
        <w:rPr>
          <w:rFonts w:ascii="Arial" w:hAnsi="Arial" w:cs="Arial"/>
          <w:lang w:val="en-GB"/>
        </w:rPr>
      </w:pPr>
    </w:p>
    <w:p w:rsidR="00E04553"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lastRenderedPageBreak/>
        <w:t>Acknowledged and agreed that inadequac</w:t>
      </w:r>
      <w:r w:rsidRPr="00F15B21">
        <w:rPr>
          <w:rFonts w:eastAsia="Arial" w:cs="Arial"/>
          <w:color w:val="auto"/>
          <w:spacing w:val="-16"/>
          <w:lang w:val="en-GB"/>
        </w:rPr>
        <w:t>y</w:t>
      </w:r>
      <w:r w:rsidRPr="00F15B21">
        <w:rPr>
          <w:rFonts w:eastAsia="Arial" w:cs="Arial"/>
          <w:color w:val="auto"/>
          <w:lang w:val="en-GB"/>
        </w:rPr>
        <w:t xml:space="preserve">, lack of completeness or incorrectness of information provided in the Bidding Documents or ignorance of any of the matters referred to in </w:t>
      </w:r>
      <w:r w:rsidR="00FC4474" w:rsidRPr="00F15B21">
        <w:rPr>
          <w:rFonts w:eastAsia="Arial" w:cs="Arial"/>
          <w:b/>
          <w:bCs/>
          <w:color w:val="auto"/>
          <w:lang w:val="en-GB"/>
        </w:rPr>
        <w:t>Clause</w:t>
      </w:r>
      <w:r w:rsidRPr="00F15B21">
        <w:rPr>
          <w:rFonts w:eastAsia="Arial" w:cs="Arial"/>
          <w:b/>
          <w:bCs/>
          <w:color w:val="auto"/>
          <w:lang w:val="en-GB"/>
        </w:rPr>
        <w:t xml:space="preserve"> 2.3.1 </w:t>
      </w:r>
      <w:r w:rsidRPr="00F15B21">
        <w:rPr>
          <w:rFonts w:eastAsia="Arial" w:cs="Arial"/>
          <w:color w:val="auto"/>
          <w:lang w:val="en-GB"/>
        </w:rPr>
        <w:t>hereinabove shall not be a basis for any claim for compensation, damages, extension of time for performance of its obligations, loss of profits etc. from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or a ground for termination of the Service</w:t>
      </w:r>
      <w:r w:rsidRPr="00F15B21">
        <w:rPr>
          <w:rFonts w:eastAsia="Arial" w:cs="Arial"/>
          <w:color w:val="auto"/>
          <w:spacing w:val="-12"/>
          <w:lang w:val="en-GB"/>
        </w:rPr>
        <w:t xml:space="preserve"> </w:t>
      </w:r>
      <w:r w:rsidRPr="00F15B21">
        <w:rPr>
          <w:rFonts w:eastAsia="Arial" w:cs="Arial"/>
          <w:color w:val="auto"/>
          <w:lang w:val="en-GB"/>
        </w:rPr>
        <w:t>Agreement;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A91542">
      <w:pPr>
        <w:pStyle w:val="Subtitle"/>
        <w:numPr>
          <w:ilvl w:val="0"/>
          <w:numId w:val="16"/>
        </w:numPr>
        <w:rPr>
          <w:rFonts w:eastAsia="Arial" w:cs="Arial"/>
          <w:color w:val="auto"/>
          <w:lang w:val="en-GB"/>
        </w:rPr>
      </w:pPr>
      <w:r w:rsidRPr="00F15B21">
        <w:rPr>
          <w:rFonts w:eastAsia="Arial" w:cs="Arial"/>
          <w:color w:val="auto"/>
          <w:lang w:val="en-GB"/>
        </w:rPr>
        <w:t>Agreed to be bound by the undertakings provided by it under and in terms hereof.</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2.3.3</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shall not be liable for any omission, mistake or error in respect of any of the above or on account of any matter or thing arising out of or concerning or relating to the RFP</w:t>
      </w:r>
      <w:r w:rsidRPr="00F15B21">
        <w:rPr>
          <w:rFonts w:eastAsia="Arial" w:cs="Arial"/>
          <w:color w:val="auto"/>
          <w:spacing w:val="-3"/>
          <w:lang w:val="en-GB"/>
        </w:rPr>
        <w:t xml:space="preserve"> </w:t>
      </w:r>
      <w:r w:rsidRPr="00F15B21">
        <w:rPr>
          <w:rFonts w:eastAsia="Arial" w:cs="Arial"/>
          <w:color w:val="auto"/>
          <w:lang w:val="en-GB"/>
        </w:rPr>
        <w:t>or the Bidding Process, including any error or mistake therein or in any information or data given by the Authorit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945CE1">
      <w:pPr>
        <w:pStyle w:val="Title"/>
        <w:rPr>
          <w:rFonts w:eastAsia="Arial" w:cs="Arial"/>
          <w:color w:val="auto"/>
          <w:szCs w:val="22"/>
          <w:lang w:val="en-GB"/>
        </w:rPr>
      </w:pPr>
      <w:r w:rsidRPr="00F15B21">
        <w:rPr>
          <w:rFonts w:eastAsia="Arial" w:cs="Arial"/>
          <w:color w:val="auto"/>
          <w:szCs w:val="22"/>
          <w:lang w:val="en-GB"/>
        </w:rPr>
        <w:t xml:space="preserve">2.4 </w:t>
      </w:r>
      <w:r w:rsidRPr="00F15B21">
        <w:rPr>
          <w:rFonts w:eastAsia="Arial" w:cs="Arial"/>
          <w:color w:val="auto"/>
          <w:spacing w:val="32"/>
          <w:szCs w:val="22"/>
          <w:lang w:val="en-GB"/>
        </w:rPr>
        <w:t xml:space="preserve"> </w:t>
      </w:r>
      <w:r w:rsidRPr="00F15B21">
        <w:rPr>
          <w:rFonts w:eastAsia="Arial" w:cs="Arial"/>
          <w:color w:val="auto"/>
          <w:szCs w:val="22"/>
          <w:lang w:val="en-GB"/>
        </w:rPr>
        <w:t>Right</w:t>
      </w:r>
      <w:r w:rsidRPr="00F15B21">
        <w:rPr>
          <w:rFonts w:eastAsia="Arial" w:cs="Arial"/>
          <w:color w:val="auto"/>
          <w:spacing w:val="-6"/>
          <w:szCs w:val="22"/>
          <w:lang w:val="en-GB"/>
        </w:rPr>
        <w:t xml:space="preserve"> </w:t>
      </w:r>
      <w:r w:rsidRPr="00F15B21">
        <w:rPr>
          <w:rFonts w:eastAsia="Arial" w:cs="Arial"/>
          <w:color w:val="auto"/>
          <w:szCs w:val="22"/>
          <w:lang w:val="en-GB"/>
        </w:rPr>
        <w:t>to Accept or Reject</w:t>
      </w:r>
      <w:r w:rsidRPr="00F15B21">
        <w:rPr>
          <w:rFonts w:eastAsia="Arial" w:cs="Arial"/>
          <w:color w:val="auto"/>
          <w:spacing w:val="-8"/>
          <w:szCs w:val="22"/>
          <w:lang w:val="en-GB"/>
        </w:rPr>
        <w:t xml:space="preserve"> </w:t>
      </w:r>
      <w:r w:rsidRPr="00F15B21">
        <w:rPr>
          <w:rFonts w:eastAsia="Arial" w:cs="Arial"/>
          <w:color w:val="auto"/>
          <w:szCs w:val="22"/>
          <w:lang w:val="en-GB"/>
        </w:rPr>
        <w:t>Any or all</w:t>
      </w:r>
      <w:r w:rsidRPr="00F15B21">
        <w:rPr>
          <w:rFonts w:eastAsia="Arial" w:cs="Arial"/>
          <w:color w:val="auto"/>
          <w:spacing w:val="-2"/>
          <w:szCs w:val="22"/>
          <w:lang w:val="en-GB"/>
        </w:rPr>
        <w:t xml:space="preserve"> </w:t>
      </w:r>
      <w:r w:rsidRPr="00F15B21">
        <w:rPr>
          <w:rFonts w:eastAsia="Arial" w:cs="Arial"/>
          <w:color w:val="auto"/>
          <w:szCs w:val="22"/>
          <w:lang w:val="en-GB"/>
        </w:rPr>
        <w:t>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2.4.1</w:t>
      </w:r>
      <w:r w:rsidRPr="00F15B21">
        <w:rPr>
          <w:rFonts w:eastAsia="Arial" w:cs="Arial"/>
          <w:color w:val="auto"/>
          <w:lang w:val="en-GB"/>
        </w:rPr>
        <w:tab/>
        <w:t>Notwithstanding anything contained in this RF</w:t>
      </w:r>
      <w:r w:rsidRPr="00F15B21">
        <w:rPr>
          <w:rFonts w:eastAsia="Arial" w:cs="Arial"/>
          <w:color w:val="auto"/>
          <w:spacing w:val="-28"/>
          <w:lang w:val="en-GB"/>
        </w:rPr>
        <w:t>P</w:t>
      </w:r>
      <w:r w:rsidRPr="00F15B21">
        <w:rPr>
          <w:rFonts w:eastAsia="Arial" w:cs="Arial"/>
          <w:color w:val="auto"/>
          <w:lang w:val="en-GB"/>
        </w:rPr>
        <w:t>, the</w:t>
      </w:r>
      <w:r w:rsidRPr="00F15B21">
        <w:rPr>
          <w:rFonts w:eastAsia="Arial" w:cs="Arial"/>
          <w:color w:val="auto"/>
          <w:spacing w:val="-12"/>
          <w:lang w:val="en-GB"/>
        </w:rPr>
        <w:t xml:space="preserve"> </w:t>
      </w:r>
      <w:r w:rsidRPr="00F15B21">
        <w:rPr>
          <w:rFonts w:eastAsia="Arial" w:cs="Arial"/>
          <w:color w:val="auto"/>
          <w:lang w:val="en-GB"/>
        </w:rPr>
        <w:t>Authority reserves the right to accept or reject any Bid and to annul the Bidding Process and reject all Bids, at any time without any liability or any obligation for such acceptance, rejection or annulment, and without assigning any reasons therefo</w:t>
      </w:r>
      <w:r w:rsidRPr="00F15B21">
        <w:rPr>
          <w:rFonts w:eastAsia="Arial" w:cs="Arial"/>
          <w:color w:val="auto"/>
          <w:spacing w:val="-12"/>
          <w:lang w:val="en-GB"/>
        </w:rPr>
        <w:t>r</w:t>
      </w:r>
      <w:r w:rsidRPr="00F15B21">
        <w:rPr>
          <w:rFonts w:eastAsia="Arial" w:cs="Arial"/>
          <w:color w:val="auto"/>
          <w:lang w:val="en-GB"/>
        </w:rPr>
        <w:t>. In the event that the</w:t>
      </w:r>
      <w:r w:rsidRPr="00F15B21">
        <w:rPr>
          <w:rFonts w:eastAsia="Arial" w:cs="Arial"/>
          <w:color w:val="auto"/>
          <w:spacing w:val="-12"/>
          <w:lang w:val="en-GB"/>
        </w:rPr>
        <w:t xml:space="preserve"> </w:t>
      </w:r>
      <w:r w:rsidRPr="00F15B21">
        <w:rPr>
          <w:rFonts w:eastAsia="Arial" w:cs="Arial"/>
          <w:color w:val="auto"/>
          <w:lang w:val="en-GB"/>
        </w:rPr>
        <w:t>Authority rejects or annuls all the Bids, it ma</w:t>
      </w:r>
      <w:r w:rsidRPr="00F15B21">
        <w:rPr>
          <w:rFonts w:eastAsia="Arial" w:cs="Arial"/>
          <w:color w:val="auto"/>
          <w:spacing w:val="-16"/>
          <w:lang w:val="en-GB"/>
        </w:rPr>
        <w:t>y</w:t>
      </w:r>
      <w:r w:rsidRPr="00F15B21">
        <w:rPr>
          <w:rFonts w:eastAsia="Arial" w:cs="Arial"/>
          <w:color w:val="auto"/>
          <w:lang w:val="en-GB"/>
        </w:rPr>
        <w:t>, in its discretion, invite all eligible Bidders to submit fresh Bids hereunde</w:t>
      </w:r>
      <w:r w:rsidRPr="00F15B21">
        <w:rPr>
          <w:rFonts w:eastAsia="Arial" w:cs="Arial"/>
          <w:color w:val="auto"/>
          <w:spacing w:val="-11"/>
          <w:lang w:val="en-GB"/>
        </w:rPr>
        <w:t>r</w:t>
      </w:r>
      <w:r w:rsidRPr="00F15B21">
        <w:rPr>
          <w:rFonts w:eastAsia="Arial" w:cs="Arial"/>
          <w:color w:val="auto"/>
          <w:lang w:val="en-GB"/>
        </w:rPr>
        <w: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2.4.2</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reserves the right to reject any Bid if:</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A91542">
      <w:pPr>
        <w:pStyle w:val="Subtitle"/>
        <w:numPr>
          <w:ilvl w:val="0"/>
          <w:numId w:val="17"/>
        </w:numPr>
        <w:rPr>
          <w:rFonts w:eastAsia="Arial" w:cs="Arial"/>
          <w:color w:val="auto"/>
          <w:lang w:val="en-GB"/>
        </w:rPr>
      </w:pPr>
      <w:r w:rsidRPr="00F15B21">
        <w:rPr>
          <w:rFonts w:eastAsia="Arial" w:cs="Arial"/>
          <w:color w:val="auto"/>
          <w:lang w:val="en-GB"/>
        </w:rPr>
        <w:t>At any time, a material misrepresentation is made or uncovered, or</w:t>
      </w:r>
    </w:p>
    <w:p w:rsidR="00E04553" w:rsidRPr="00F15B21" w:rsidRDefault="00E04553" w:rsidP="006E10FA">
      <w:pPr>
        <w:pStyle w:val="Subtitle"/>
        <w:ind w:left="0" w:firstLine="0"/>
        <w:rPr>
          <w:rFonts w:cs="Arial"/>
          <w:color w:val="auto"/>
          <w:lang w:val="en-GB"/>
        </w:rPr>
      </w:pPr>
    </w:p>
    <w:p w:rsidR="00E04553" w:rsidRPr="00F15B21" w:rsidRDefault="009E179B" w:rsidP="00A91542">
      <w:pPr>
        <w:pStyle w:val="Subtitle"/>
        <w:numPr>
          <w:ilvl w:val="0"/>
          <w:numId w:val="17"/>
        </w:numPr>
        <w:rPr>
          <w:rFonts w:eastAsia="Arial" w:cs="Arial"/>
          <w:color w:val="auto"/>
          <w:lang w:val="en-GB"/>
        </w:rPr>
      </w:pPr>
      <w:r w:rsidRPr="00F15B21">
        <w:rPr>
          <w:rFonts w:eastAsia="Arial" w:cs="Arial"/>
          <w:color w:val="auto"/>
          <w:lang w:val="en-GB"/>
        </w:rPr>
        <w:t>The Bidder does not provide, within the time specified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the supplemental information sought by the</w:t>
      </w:r>
      <w:r w:rsidRPr="00F15B21">
        <w:rPr>
          <w:rFonts w:eastAsia="Arial" w:cs="Arial"/>
          <w:color w:val="auto"/>
          <w:spacing w:val="-12"/>
          <w:lang w:val="en-GB"/>
        </w:rPr>
        <w:t xml:space="preserve"> </w:t>
      </w:r>
      <w:r w:rsidRPr="00F15B21">
        <w:rPr>
          <w:rFonts w:eastAsia="Arial" w:cs="Arial"/>
          <w:color w:val="auto"/>
          <w:lang w:val="en-GB"/>
        </w:rPr>
        <w:t>Authority for evaluation of the Bid.</w:t>
      </w:r>
      <w:r w:rsidR="004679D2" w:rsidRPr="00F15B21">
        <w:rPr>
          <w:rFonts w:eastAsia="Arial" w:cs="Arial"/>
          <w:color w:val="auto"/>
          <w:lang w:val="en-GB"/>
        </w:rPr>
        <w:t xml:space="preserve"> </w:t>
      </w:r>
      <w:r w:rsidRPr="00F15B21">
        <w:rPr>
          <w:rFonts w:eastAsia="Arial" w:cs="Arial"/>
          <w:color w:val="auto"/>
          <w:lang w:val="en-GB"/>
        </w:rPr>
        <w:t>Such misrepresentation/ improper response shall lead to the disqualification of the Bidde</w:t>
      </w:r>
      <w:r w:rsidRPr="00F15B21">
        <w:rPr>
          <w:rFonts w:eastAsia="Arial" w:cs="Arial"/>
          <w:color w:val="auto"/>
          <w:spacing w:val="-12"/>
          <w:lang w:val="en-GB"/>
        </w:rPr>
        <w:t>r</w:t>
      </w:r>
      <w:r w:rsidRPr="00F15B21">
        <w:rPr>
          <w:rFonts w:eastAsia="Arial" w:cs="Arial"/>
          <w:color w:val="auto"/>
          <w:lang w:val="en-GB"/>
        </w:rPr>
        <w:t>. If the Bidder is a Consortium, then the entire Consortium shall be disqualified/rejected.</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2.4.3</w:t>
      </w:r>
      <w:r w:rsidRPr="00F15B21">
        <w:rPr>
          <w:rFonts w:eastAsia="Arial" w:cs="Arial"/>
          <w:color w:val="auto"/>
          <w:lang w:val="en-GB"/>
        </w:rPr>
        <w:tab/>
        <w:t>In case it is found during the evaluation or at any time before signing of the Service</w:t>
      </w:r>
      <w:r w:rsidRPr="00F15B21">
        <w:rPr>
          <w:rFonts w:eastAsia="Arial" w:cs="Arial"/>
          <w:color w:val="auto"/>
          <w:spacing w:val="-12"/>
          <w:lang w:val="en-GB"/>
        </w:rPr>
        <w:t xml:space="preserve"> </w:t>
      </w:r>
      <w:r w:rsidRPr="00F15B21">
        <w:rPr>
          <w:rFonts w:eastAsia="Arial" w:cs="Arial"/>
          <w:color w:val="auto"/>
          <w:lang w:val="en-GB"/>
        </w:rPr>
        <w:t>Agreement or after its execution and during the period of subsistence thereof, including the right thereby</w:t>
      </w:r>
      <w:r w:rsidR="000E27AC" w:rsidRPr="00F15B21">
        <w:rPr>
          <w:rFonts w:eastAsia="Arial" w:cs="Arial"/>
          <w:color w:val="auto"/>
          <w:lang w:val="en-GB"/>
        </w:rPr>
        <w:t xml:space="preserve"> </w:t>
      </w:r>
      <w:r w:rsidRPr="00F15B21">
        <w:rPr>
          <w:rFonts w:eastAsia="Arial" w:cs="Arial"/>
          <w:color w:val="auto"/>
          <w:lang w:val="en-GB"/>
        </w:rPr>
        <w:t>granted by the</w:t>
      </w:r>
      <w:r w:rsidRPr="00F15B21">
        <w:rPr>
          <w:rFonts w:eastAsia="Arial" w:cs="Arial"/>
          <w:color w:val="auto"/>
          <w:spacing w:val="-12"/>
          <w:lang w:val="en-GB"/>
        </w:rPr>
        <w:t xml:space="preserve"> </w:t>
      </w:r>
      <w:r w:rsidRPr="00F15B21">
        <w:rPr>
          <w:rFonts w:eastAsia="Arial" w:cs="Arial"/>
          <w:color w:val="auto"/>
          <w:lang w:val="en-GB"/>
        </w:rPr>
        <w:t>Authority , that one or more of the qualification conditions have not been met by the Bidde</w:t>
      </w:r>
      <w:r w:rsidRPr="00F15B21">
        <w:rPr>
          <w:rFonts w:eastAsia="Arial" w:cs="Arial"/>
          <w:color w:val="auto"/>
          <w:spacing w:val="-12"/>
          <w:lang w:val="en-GB"/>
        </w:rPr>
        <w:t>r</w:t>
      </w:r>
      <w:r w:rsidRPr="00F15B21">
        <w:rPr>
          <w:rFonts w:eastAsia="Arial" w:cs="Arial"/>
          <w:color w:val="auto"/>
          <w:lang w:val="en-GB"/>
        </w:rPr>
        <w:t>, or the Bidder has made material misrepresentation or has given any materially incorrect or false information, the Bidder shall be disqualified forthwith if not yet appointed as the Service Provider either by issue of the LOA</w:t>
      </w:r>
      <w:r w:rsidRPr="00F15B21">
        <w:rPr>
          <w:rFonts w:eastAsia="Arial" w:cs="Arial"/>
          <w:color w:val="auto"/>
          <w:spacing w:val="-12"/>
          <w:lang w:val="en-GB"/>
        </w:rPr>
        <w:t xml:space="preserve"> </w:t>
      </w:r>
      <w:r w:rsidRPr="00F15B21">
        <w:rPr>
          <w:rFonts w:eastAsia="Arial" w:cs="Arial"/>
          <w:color w:val="auto"/>
          <w:lang w:val="en-GB"/>
        </w:rPr>
        <w:t>or entering into the Service</w:t>
      </w:r>
      <w:r w:rsidRPr="00F15B21">
        <w:rPr>
          <w:rFonts w:eastAsia="Arial" w:cs="Arial"/>
          <w:color w:val="auto"/>
          <w:spacing w:val="-12"/>
          <w:lang w:val="en-GB"/>
        </w:rPr>
        <w:t xml:space="preserve"> </w:t>
      </w:r>
      <w:r w:rsidRPr="00F15B21">
        <w:rPr>
          <w:rFonts w:eastAsia="Arial" w:cs="Arial"/>
          <w:color w:val="auto"/>
          <w:lang w:val="en-GB"/>
        </w:rPr>
        <w:t>Agreement, and if the Bidder has already been issued the LOA</w:t>
      </w:r>
      <w:r w:rsidRPr="00F15B21">
        <w:rPr>
          <w:rFonts w:eastAsia="Arial" w:cs="Arial"/>
          <w:color w:val="auto"/>
          <w:spacing w:val="-12"/>
          <w:lang w:val="en-GB"/>
        </w:rPr>
        <w:t xml:space="preserve"> </w:t>
      </w:r>
      <w:r w:rsidRPr="00F15B21">
        <w:rPr>
          <w:rFonts w:eastAsia="Arial" w:cs="Arial"/>
          <w:color w:val="auto"/>
          <w:lang w:val="en-GB"/>
        </w:rPr>
        <w:t>or has entered into the Service</w:t>
      </w:r>
      <w:r w:rsidRPr="00F15B21">
        <w:rPr>
          <w:rFonts w:eastAsia="Arial" w:cs="Arial"/>
          <w:color w:val="auto"/>
          <w:spacing w:val="-12"/>
          <w:lang w:val="en-GB"/>
        </w:rPr>
        <w:t xml:space="preserve"> </w:t>
      </w:r>
      <w:r w:rsidRPr="00F15B21">
        <w:rPr>
          <w:rFonts w:eastAsia="Arial" w:cs="Arial"/>
          <w:color w:val="auto"/>
          <w:lang w:val="en-GB"/>
        </w:rPr>
        <w:t>Agreement, as the case may be, the same shall, notwithstanding anything to the contrary contained therein or in this RF</w:t>
      </w:r>
      <w:r w:rsidRPr="00F15B21">
        <w:rPr>
          <w:rFonts w:eastAsia="Arial" w:cs="Arial"/>
          <w:color w:val="auto"/>
          <w:spacing w:val="-28"/>
          <w:lang w:val="en-GB"/>
        </w:rPr>
        <w:t>P</w:t>
      </w:r>
      <w:r w:rsidRPr="00F15B21">
        <w:rPr>
          <w:rFonts w:eastAsia="Arial" w:cs="Arial"/>
          <w:color w:val="auto"/>
          <w:lang w:val="en-GB"/>
        </w:rPr>
        <w:t>, be liable to be</w:t>
      </w:r>
      <w:r w:rsidRPr="00F15B21">
        <w:rPr>
          <w:rFonts w:eastAsia="Arial" w:cs="Arial"/>
          <w:color w:val="auto"/>
          <w:spacing w:val="9"/>
          <w:lang w:val="en-GB"/>
        </w:rPr>
        <w:t xml:space="preserve"> </w:t>
      </w:r>
      <w:r w:rsidRPr="00F15B21">
        <w:rPr>
          <w:rFonts w:eastAsia="Arial" w:cs="Arial"/>
          <w:color w:val="auto"/>
          <w:lang w:val="en-GB"/>
        </w:rPr>
        <w:t>terminated, by a communication in writing by the</w:t>
      </w:r>
      <w:r w:rsidRPr="00F15B21">
        <w:rPr>
          <w:rFonts w:eastAsia="Arial" w:cs="Arial"/>
          <w:color w:val="auto"/>
          <w:spacing w:val="-12"/>
          <w:lang w:val="en-GB"/>
        </w:rPr>
        <w:t xml:space="preserve"> </w:t>
      </w:r>
      <w:r w:rsidRPr="00F15B21">
        <w:rPr>
          <w:rFonts w:eastAsia="Arial" w:cs="Arial"/>
          <w:color w:val="auto"/>
          <w:lang w:val="en-GB"/>
        </w:rPr>
        <w:t>Authority</w:t>
      </w:r>
      <w:r w:rsidRPr="00F15B21">
        <w:rPr>
          <w:rFonts w:eastAsia="Arial" w:cs="Arial"/>
          <w:color w:val="auto"/>
          <w:spacing w:val="61"/>
          <w:lang w:val="en-GB"/>
        </w:rPr>
        <w:t xml:space="preserve"> </w:t>
      </w:r>
      <w:r w:rsidRPr="00F15B21">
        <w:rPr>
          <w:rFonts w:eastAsia="Arial" w:cs="Arial"/>
          <w:color w:val="auto"/>
          <w:lang w:val="en-GB"/>
        </w:rPr>
        <w:t>to the Bidde</w:t>
      </w:r>
      <w:r w:rsidRPr="00F15B21">
        <w:rPr>
          <w:rFonts w:eastAsia="Arial" w:cs="Arial"/>
          <w:color w:val="auto"/>
          <w:spacing w:val="-12"/>
          <w:lang w:val="en-GB"/>
        </w:rPr>
        <w:t>r</w:t>
      </w:r>
      <w:r w:rsidRPr="00F15B21">
        <w:rPr>
          <w:rFonts w:eastAsia="Arial" w:cs="Arial"/>
          <w:color w:val="auto"/>
          <w:lang w:val="en-GB"/>
        </w:rPr>
        <w:t>, without the</w:t>
      </w:r>
      <w:r w:rsidRPr="00F15B21">
        <w:rPr>
          <w:rFonts w:eastAsia="Arial" w:cs="Arial"/>
          <w:color w:val="auto"/>
          <w:spacing w:val="-12"/>
          <w:lang w:val="en-GB"/>
        </w:rPr>
        <w:t xml:space="preserve"> </w:t>
      </w:r>
      <w:r w:rsidRPr="00F15B21">
        <w:rPr>
          <w:rFonts w:eastAsia="Arial" w:cs="Arial"/>
          <w:color w:val="auto"/>
          <w:lang w:val="en-GB"/>
        </w:rPr>
        <w:t>Authority  being liable in any manner whatsoever to the Bidder and without prejudice to any other right or remedy which the</w:t>
      </w:r>
      <w:r w:rsidRPr="00F15B21">
        <w:rPr>
          <w:rFonts w:eastAsia="Arial" w:cs="Arial"/>
          <w:color w:val="auto"/>
          <w:spacing w:val="-12"/>
          <w:lang w:val="en-GB"/>
        </w:rPr>
        <w:t xml:space="preserve"> </w:t>
      </w:r>
      <w:r w:rsidRPr="00F15B21">
        <w:rPr>
          <w:rFonts w:eastAsia="Arial" w:cs="Arial"/>
          <w:color w:val="auto"/>
          <w:lang w:val="en-GB"/>
        </w:rPr>
        <w:t>Authority may have under this RF</w:t>
      </w:r>
      <w:r w:rsidRPr="00F15B21">
        <w:rPr>
          <w:rFonts w:eastAsia="Arial" w:cs="Arial"/>
          <w:color w:val="auto"/>
          <w:spacing w:val="-28"/>
          <w:lang w:val="en-GB"/>
        </w:rPr>
        <w:t>P</w:t>
      </w:r>
      <w:r w:rsidRPr="00F15B21">
        <w:rPr>
          <w:rFonts w:eastAsia="Arial" w:cs="Arial"/>
          <w:color w:val="auto"/>
          <w:lang w:val="en-GB"/>
        </w:rPr>
        <w:t>, the Bidding Documents, the Service</w:t>
      </w:r>
      <w:r w:rsidRPr="00F15B21">
        <w:rPr>
          <w:rFonts w:eastAsia="Arial" w:cs="Arial"/>
          <w:color w:val="auto"/>
          <w:spacing w:val="-12"/>
          <w:lang w:val="en-GB"/>
        </w:rPr>
        <w:t xml:space="preserve"> </w:t>
      </w:r>
      <w:r w:rsidRPr="00F15B21">
        <w:rPr>
          <w:rFonts w:eastAsia="Arial" w:cs="Arial"/>
          <w:color w:val="auto"/>
          <w:lang w:val="en-GB"/>
        </w:rPr>
        <w:t>Agreement or under applicable la</w:t>
      </w:r>
      <w:r w:rsidRPr="00F15B21">
        <w:rPr>
          <w:rFonts w:eastAsia="Arial" w:cs="Arial"/>
          <w:color w:val="auto"/>
          <w:spacing w:val="-12"/>
          <w:lang w:val="en-GB"/>
        </w:rPr>
        <w:t>w</w:t>
      </w:r>
      <w:r w:rsidRPr="00F15B21">
        <w:rPr>
          <w:rFonts w:eastAsia="Arial" w:cs="Arial"/>
          <w:color w:val="auto"/>
          <w:lang w:val="en-GB"/>
        </w:rPr>
        <w:t>.</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2.4.4</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reserves the right to verify all statements, information and documents submitted by the Bidder in response to the RF</w:t>
      </w:r>
      <w:r w:rsidRPr="00F15B21">
        <w:rPr>
          <w:rFonts w:eastAsia="Arial" w:cs="Arial"/>
          <w:color w:val="auto"/>
          <w:spacing w:val="-28"/>
          <w:lang w:val="en-GB"/>
        </w:rPr>
        <w:t>P</w:t>
      </w:r>
      <w:r w:rsidRPr="00F15B21">
        <w:rPr>
          <w:rFonts w:eastAsia="Arial" w:cs="Arial"/>
          <w:color w:val="auto"/>
          <w:lang w:val="en-GB"/>
        </w:rPr>
        <w:t>.</w:t>
      </w:r>
      <w:r w:rsidRPr="00F15B21">
        <w:rPr>
          <w:rFonts w:eastAsia="Arial" w:cs="Arial"/>
          <w:color w:val="auto"/>
          <w:spacing w:val="-12"/>
          <w:lang w:val="en-GB"/>
        </w:rPr>
        <w:t xml:space="preserve"> </w:t>
      </w:r>
      <w:r w:rsidRPr="00F15B21">
        <w:rPr>
          <w:rFonts w:eastAsia="Arial" w:cs="Arial"/>
          <w:color w:val="auto"/>
          <w:lang w:val="en-GB"/>
        </w:rPr>
        <w:t>Any such verification or lack of such verification by the Authority shall not relieve the Bidder of its obligations or liabilities hereunder nor will it a</w:t>
      </w:r>
      <w:r w:rsidRPr="00F15B21">
        <w:rPr>
          <w:rFonts w:eastAsia="Arial" w:cs="Arial"/>
          <w:color w:val="auto"/>
          <w:spacing w:val="-3"/>
          <w:lang w:val="en-GB"/>
        </w:rPr>
        <w:t>f</w:t>
      </w:r>
      <w:r w:rsidRPr="00F15B21">
        <w:rPr>
          <w:rFonts w:eastAsia="Arial" w:cs="Arial"/>
          <w:color w:val="auto"/>
          <w:lang w:val="en-GB"/>
        </w:rPr>
        <w:t>fect any rights of the</w:t>
      </w:r>
      <w:r w:rsidRPr="00F15B21">
        <w:rPr>
          <w:rFonts w:eastAsia="Arial" w:cs="Arial"/>
          <w:color w:val="auto"/>
          <w:spacing w:val="-12"/>
          <w:lang w:val="en-GB"/>
        </w:rPr>
        <w:t xml:space="preserve"> </w:t>
      </w:r>
      <w:r w:rsidRPr="00F15B21">
        <w:rPr>
          <w:rFonts w:eastAsia="Arial" w:cs="Arial"/>
          <w:color w:val="auto"/>
          <w:lang w:val="en-GB"/>
        </w:rPr>
        <w:t>Authority there unde</w:t>
      </w:r>
      <w:r w:rsidRPr="00F15B21">
        <w:rPr>
          <w:rFonts w:eastAsia="Arial" w:cs="Arial"/>
          <w:color w:val="auto"/>
          <w:spacing w:val="-12"/>
          <w:lang w:val="en-GB"/>
        </w:rPr>
        <w:t>r</w:t>
      </w:r>
      <w:r w:rsidRPr="00F15B21">
        <w:rPr>
          <w:rFonts w:eastAsia="Arial" w:cs="Arial"/>
          <w:color w:val="auto"/>
          <w:lang w:val="en-GB"/>
        </w:rPr>
        <w:t>.</w:t>
      </w:r>
    </w:p>
    <w:p w:rsidR="00E04553" w:rsidRPr="00F15B21" w:rsidRDefault="00E04553" w:rsidP="00B1284A">
      <w:pPr>
        <w:spacing w:before="7" w:after="0" w:line="100" w:lineRule="exact"/>
        <w:ind w:firstLine="284"/>
        <w:rPr>
          <w:rFonts w:ascii="Arial" w:hAnsi="Arial" w:cs="Arial"/>
          <w:lang w:val="en-GB"/>
        </w:rPr>
      </w:pPr>
    </w:p>
    <w:p w:rsidR="00E04553" w:rsidRDefault="00E04553"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Pr="00F15B21" w:rsidRDefault="006E10FA" w:rsidP="00B1284A">
      <w:pPr>
        <w:spacing w:after="0" w:line="200" w:lineRule="exact"/>
        <w:ind w:firstLine="284"/>
        <w:rPr>
          <w:rFonts w:ascii="Arial" w:hAnsi="Arial" w:cs="Arial"/>
          <w:lang w:val="en-GB"/>
        </w:rPr>
      </w:pPr>
    </w:p>
    <w:p w:rsidR="00E04553" w:rsidRPr="00F15B21" w:rsidRDefault="009E179B" w:rsidP="00945CE1">
      <w:pPr>
        <w:pStyle w:val="Heading2"/>
        <w:rPr>
          <w:rFonts w:eastAsia="Arial" w:cs="Arial"/>
          <w:w w:val="127"/>
          <w:sz w:val="22"/>
          <w:szCs w:val="22"/>
          <w:lang w:val="en-GB"/>
        </w:rPr>
      </w:pPr>
      <w:r w:rsidRPr="00F15B21">
        <w:rPr>
          <w:rFonts w:eastAsia="Arial" w:cs="Arial"/>
          <w:sz w:val="22"/>
          <w:szCs w:val="22"/>
          <w:lang w:val="en-GB"/>
        </w:rPr>
        <w:lastRenderedPageBreak/>
        <w:t xml:space="preserve">B. </w:t>
      </w:r>
      <w:r w:rsidR="00BC0C23" w:rsidRPr="00F15B21">
        <w:rPr>
          <w:rFonts w:cs="Arial"/>
          <w:sz w:val="22"/>
          <w:szCs w:val="22"/>
        </w:rPr>
        <w:t>DOCUMENTS</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945CE1">
      <w:pPr>
        <w:pStyle w:val="Title"/>
        <w:rPr>
          <w:rFonts w:eastAsia="Arial" w:cs="Arial"/>
          <w:color w:val="auto"/>
          <w:szCs w:val="22"/>
          <w:lang w:val="en-GB"/>
        </w:rPr>
      </w:pPr>
      <w:r w:rsidRPr="00F15B21">
        <w:rPr>
          <w:rFonts w:eastAsia="Arial" w:cs="Arial"/>
          <w:color w:val="auto"/>
          <w:szCs w:val="22"/>
          <w:lang w:val="en-GB"/>
        </w:rPr>
        <w:t>2.5</w:t>
      </w:r>
      <w:r w:rsidRPr="00F15B21">
        <w:rPr>
          <w:rFonts w:eastAsia="Arial" w:cs="Arial"/>
          <w:color w:val="auto"/>
          <w:spacing w:val="61"/>
          <w:szCs w:val="22"/>
          <w:lang w:val="en-GB"/>
        </w:rPr>
        <w:t xml:space="preserve"> </w:t>
      </w:r>
      <w:r w:rsidRPr="00F15B21">
        <w:rPr>
          <w:rFonts w:eastAsia="Arial" w:cs="Arial"/>
          <w:color w:val="auto"/>
          <w:szCs w:val="22"/>
          <w:lang w:val="en-GB"/>
        </w:rPr>
        <w:t>Contents of</w:t>
      </w:r>
      <w:r w:rsidRPr="00F15B21">
        <w:rPr>
          <w:rFonts w:eastAsia="Arial" w:cs="Arial"/>
          <w:color w:val="auto"/>
          <w:spacing w:val="-2"/>
          <w:szCs w:val="22"/>
          <w:lang w:val="en-GB"/>
        </w:rPr>
        <w:t xml:space="preserve"> </w:t>
      </w:r>
      <w:r w:rsidRPr="00F15B21">
        <w:rPr>
          <w:rFonts w:eastAsia="Arial" w:cs="Arial"/>
          <w:color w:val="auto"/>
          <w:szCs w:val="22"/>
          <w:lang w:val="en-GB"/>
        </w:rPr>
        <w:t>the RFP</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6E10FA">
      <w:pPr>
        <w:pStyle w:val="Style1"/>
        <w:ind w:firstLine="0"/>
        <w:rPr>
          <w:color w:val="auto"/>
        </w:rPr>
      </w:pPr>
      <w:r w:rsidRPr="00F15B21">
        <w:rPr>
          <w:color w:val="auto"/>
        </w:rPr>
        <w:t>This RFP</w:t>
      </w:r>
      <w:r w:rsidRPr="00F15B21">
        <w:rPr>
          <w:color w:val="auto"/>
          <w:spacing w:val="-4"/>
        </w:rPr>
        <w:t xml:space="preserve"> </w:t>
      </w:r>
      <w:r w:rsidRPr="00F15B21">
        <w:rPr>
          <w:color w:val="auto"/>
        </w:rPr>
        <w:t>comprises the disclaimer set forth hereinabove, the contents as listed belo</w:t>
      </w:r>
      <w:r w:rsidRPr="00F15B21">
        <w:rPr>
          <w:color w:val="auto"/>
          <w:spacing w:val="-12"/>
        </w:rPr>
        <w:t>w</w:t>
      </w:r>
      <w:r w:rsidRPr="00F15B21">
        <w:rPr>
          <w:color w:val="auto"/>
        </w:rPr>
        <w:t>, and will additionally include any</w:t>
      </w:r>
      <w:r w:rsidRPr="00F15B21">
        <w:rPr>
          <w:color w:val="auto"/>
          <w:spacing w:val="-12"/>
        </w:rPr>
        <w:t xml:space="preserve"> </w:t>
      </w:r>
      <w:r w:rsidRPr="00F15B21">
        <w:rPr>
          <w:color w:val="auto"/>
        </w:rPr>
        <w:t xml:space="preserve">Addenda issued in accordance with </w:t>
      </w:r>
      <w:r w:rsidR="00FC4474" w:rsidRPr="00F15B21">
        <w:rPr>
          <w:b/>
          <w:bCs/>
          <w:color w:val="auto"/>
        </w:rPr>
        <w:t>Clause</w:t>
      </w:r>
      <w:r w:rsidRPr="00F15B21">
        <w:rPr>
          <w:b/>
          <w:bCs/>
          <w:color w:val="auto"/>
        </w:rPr>
        <w:t xml:space="preserve"> 2.7</w:t>
      </w:r>
      <w:r w:rsidRPr="00F15B21">
        <w:rPr>
          <w:color w:val="auto"/>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945CE1">
      <w:pPr>
        <w:pStyle w:val="Style2"/>
        <w:rPr>
          <w:b/>
          <w:bCs/>
          <w:color w:val="auto"/>
        </w:rPr>
      </w:pPr>
      <w:r w:rsidRPr="00F15B21">
        <w:rPr>
          <w:b/>
          <w:bCs/>
          <w:color w:val="auto"/>
        </w:rPr>
        <w:t>Invitation for Bids</w:t>
      </w:r>
    </w:p>
    <w:p w:rsidR="00E04553" w:rsidRPr="00F15B21" w:rsidRDefault="009E179B" w:rsidP="00945CE1">
      <w:pPr>
        <w:pStyle w:val="Style2"/>
        <w:rPr>
          <w:color w:val="auto"/>
        </w:rPr>
      </w:pPr>
      <w:r w:rsidRPr="00F15B21">
        <w:rPr>
          <w:color w:val="auto"/>
        </w:rPr>
        <w:t>Section 1.</w:t>
      </w:r>
      <w:r w:rsidRPr="00F15B21">
        <w:rPr>
          <w:color w:val="auto"/>
          <w:spacing w:val="61"/>
        </w:rPr>
        <w:t xml:space="preserve"> </w:t>
      </w:r>
      <w:r w:rsidRPr="00F15B21">
        <w:rPr>
          <w:color w:val="auto"/>
        </w:rPr>
        <w:t>Introduction</w:t>
      </w:r>
    </w:p>
    <w:p w:rsidR="00945CE1" w:rsidRPr="00F15B21" w:rsidRDefault="009E179B" w:rsidP="00945CE1">
      <w:pPr>
        <w:pStyle w:val="Style2"/>
        <w:rPr>
          <w:color w:val="auto"/>
        </w:rPr>
      </w:pPr>
      <w:r w:rsidRPr="00F15B21">
        <w:rPr>
          <w:color w:val="auto"/>
        </w:rPr>
        <w:t>Section 2.</w:t>
      </w:r>
      <w:r w:rsidRPr="00F15B21">
        <w:rPr>
          <w:color w:val="auto"/>
          <w:spacing w:val="61"/>
        </w:rPr>
        <w:t xml:space="preserve"> </w:t>
      </w:r>
      <w:r w:rsidRPr="00F15B21">
        <w:rPr>
          <w:color w:val="auto"/>
        </w:rPr>
        <w:t xml:space="preserve">Instructions to Bidders </w:t>
      </w:r>
    </w:p>
    <w:p w:rsidR="00945CE1" w:rsidRPr="00F15B21" w:rsidRDefault="009E179B" w:rsidP="00945CE1">
      <w:pPr>
        <w:pStyle w:val="Style2"/>
        <w:rPr>
          <w:color w:val="auto"/>
        </w:rPr>
      </w:pPr>
      <w:r w:rsidRPr="00F15B21">
        <w:rPr>
          <w:color w:val="auto"/>
        </w:rPr>
        <w:t>Section 3.</w:t>
      </w:r>
      <w:r w:rsidRPr="00F15B21">
        <w:rPr>
          <w:color w:val="auto"/>
          <w:spacing w:val="61"/>
        </w:rPr>
        <w:t xml:space="preserve"> </w:t>
      </w:r>
      <w:r w:rsidRPr="00F15B21">
        <w:rPr>
          <w:color w:val="auto"/>
        </w:rPr>
        <w:t xml:space="preserve">Evaluation of Bids </w:t>
      </w:r>
    </w:p>
    <w:p w:rsidR="00E04553" w:rsidRPr="00F15B21" w:rsidRDefault="009E179B" w:rsidP="00945CE1">
      <w:pPr>
        <w:pStyle w:val="Style2"/>
        <w:rPr>
          <w:color w:val="auto"/>
        </w:rPr>
      </w:pPr>
      <w:r w:rsidRPr="00F15B21">
        <w:rPr>
          <w:color w:val="auto"/>
        </w:rPr>
        <w:t>Section 4.</w:t>
      </w:r>
      <w:r w:rsidRPr="00F15B21">
        <w:rPr>
          <w:color w:val="auto"/>
          <w:spacing w:val="61"/>
        </w:rPr>
        <w:t xml:space="preserve"> </w:t>
      </w:r>
      <w:r w:rsidRPr="00F15B21">
        <w:rPr>
          <w:color w:val="auto"/>
        </w:rPr>
        <w:t>Miscellaneous</w:t>
      </w:r>
    </w:p>
    <w:p w:rsidR="00E04553" w:rsidRPr="00F15B21" w:rsidRDefault="00E04553" w:rsidP="00945CE1">
      <w:pPr>
        <w:pStyle w:val="Style2"/>
        <w:rPr>
          <w:color w:val="auto"/>
        </w:rPr>
      </w:pPr>
    </w:p>
    <w:p w:rsidR="00E04553" w:rsidRPr="00F15B21" w:rsidRDefault="009E179B" w:rsidP="00945CE1">
      <w:pPr>
        <w:pStyle w:val="Style2"/>
        <w:rPr>
          <w:b/>
          <w:bCs/>
          <w:color w:val="auto"/>
        </w:rPr>
      </w:pPr>
      <w:r w:rsidRPr="00F15B21">
        <w:rPr>
          <w:b/>
          <w:bCs/>
          <w:color w:val="auto"/>
        </w:rPr>
        <w:t>Schedules</w:t>
      </w:r>
    </w:p>
    <w:p w:rsidR="00E04553" w:rsidRPr="00F15B21" w:rsidRDefault="009E179B" w:rsidP="00945CE1">
      <w:pPr>
        <w:pStyle w:val="Style2"/>
        <w:rPr>
          <w:color w:val="auto"/>
        </w:rPr>
      </w:pPr>
      <w:r w:rsidRPr="00F15B21">
        <w:rPr>
          <w:color w:val="auto"/>
        </w:rPr>
        <w:t>Schedule</w:t>
      </w:r>
      <w:r w:rsidRPr="00F15B21">
        <w:rPr>
          <w:color w:val="auto"/>
          <w:spacing w:val="-12"/>
        </w:rPr>
        <w:t xml:space="preserve"> </w:t>
      </w:r>
      <w:r w:rsidRPr="00F15B21">
        <w:rPr>
          <w:color w:val="auto"/>
        </w:rPr>
        <w:t>A: Project Information</w:t>
      </w:r>
    </w:p>
    <w:p w:rsidR="00E04553" w:rsidRPr="00F15B21" w:rsidRDefault="00E04553" w:rsidP="00945CE1">
      <w:pPr>
        <w:pStyle w:val="Style2"/>
        <w:rPr>
          <w:color w:val="auto"/>
        </w:rPr>
      </w:pPr>
    </w:p>
    <w:p w:rsidR="00E04553" w:rsidRPr="00F15B21" w:rsidRDefault="009E179B" w:rsidP="00945CE1">
      <w:pPr>
        <w:pStyle w:val="Style2"/>
        <w:rPr>
          <w:b/>
          <w:bCs/>
          <w:color w:val="auto"/>
        </w:rPr>
      </w:pPr>
      <w:r w:rsidRPr="00F15B21">
        <w:rPr>
          <w:b/>
          <w:bCs/>
          <w:color w:val="auto"/>
        </w:rPr>
        <w:t>Appendixes</w:t>
      </w:r>
    </w:p>
    <w:p w:rsidR="00E04553" w:rsidRPr="00F15B21" w:rsidRDefault="009E179B" w:rsidP="00945CE1">
      <w:pPr>
        <w:pStyle w:val="Style2"/>
        <w:rPr>
          <w:color w:val="auto"/>
        </w:rPr>
      </w:pPr>
      <w:r w:rsidRPr="00F15B21">
        <w:rPr>
          <w:color w:val="auto"/>
        </w:rPr>
        <w:t xml:space="preserve">I  </w:t>
      </w:r>
      <w:r w:rsidRPr="00F15B21">
        <w:rPr>
          <w:color w:val="auto"/>
          <w:spacing w:val="15"/>
        </w:rPr>
        <w:t xml:space="preserve"> </w:t>
      </w:r>
      <w:r w:rsidRPr="00F15B21">
        <w:rPr>
          <w:color w:val="auto"/>
        </w:rPr>
        <w:t>Letter of Bid</w:t>
      </w:r>
    </w:p>
    <w:p w:rsidR="00E04553" w:rsidRPr="00F15B21" w:rsidRDefault="009E179B" w:rsidP="00945CE1">
      <w:pPr>
        <w:pStyle w:val="Style2"/>
        <w:rPr>
          <w:color w:val="auto"/>
        </w:rPr>
      </w:pPr>
      <w:r w:rsidRPr="00F15B21">
        <w:rPr>
          <w:color w:val="auto"/>
        </w:rPr>
        <w:t xml:space="preserve">II </w:t>
      </w:r>
      <w:r w:rsidRPr="00F15B21">
        <w:rPr>
          <w:color w:val="auto"/>
          <w:spacing w:val="15"/>
        </w:rPr>
        <w:t xml:space="preserve"> </w:t>
      </w:r>
      <w:r w:rsidRPr="00F15B21">
        <w:rPr>
          <w:color w:val="auto"/>
        </w:rPr>
        <w:t>Power of</w:t>
      </w:r>
      <w:r w:rsidRPr="00F15B21">
        <w:rPr>
          <w:color w:val="auto"/>
          <w:spacing w:val="-12"/>
        </w:rPr>
        <w:t xml:space="preserve"> </w:t>
      </w:r>
      <w:r w:rsidRPr="00F15B21">
        <w:rPr>
          <w:color w:val="auto"/>
        </w:rPr>
        <w:t>Attorney for signing of the Bid</w:t>
      </w:r>
    </w:p>
    <w:p w:rsidR="00E04553" w:rsidRPr="00F15B21" w:rsidRDefault="009E179B" w:rsidP="00945CE1">
      <w:pPr>
        <w:pStyle w:val="Style2"/>
        <w:rPr>
          <w:color w:val="auto"/>
        </w:rPr>
      </w:pPr>
      <w:r w:rsidRPr="00F15B21">
        <w:rPr>
          <w:color w:val="auto"/>
        </w:rPr>
        <w:t>III</w:t>
      </w:r>
      <w:r w:rsidRPr="00F15B21">
        <w:rPr>
          <w:color w:val="auto"/>
          <w:spacing w:val="15"/>
        </w:rPr>
        <w:t xml:space="preserve"> </w:t>
      </w:r>
      <w:r w:rsidRPr="00F15B21">
        <w:rPr>
          <w:color w:val="auto"/>
        </w:rPr>
        <w:t>Power of</w:t>
      </w:r>
      <w:r w:rsidRPr="00F15B21">
        <w:rPr>
          <w:color w:val="auto"/>
          <w:spacing w:val="-12"/>
        </w:rPr>
        <w:t xml:space="preserve"> </w:t>
      </w:r>
      <w:r w:rsidRPr="00F15B21">
        <w:rPr>
          <w:color w:val="auto"/>
        </w:rPr>
        <w:t>Attorney for Lead Member of the Consortium</w:t>
      </w:r>
    </w:p>
    <w:p w:rsidR="00E04553" w:rsidRPr="00F15B21" w:rsidRDefault="009E179B" w:rsidP="00945CE1">
      <w:pPr>
        <w:pStyle w:val="Style2"/>
        <w:rPr>
          <w:color w:val="auto"/>
        </w:rPr>
      </w:pPr>
      <w:r w:rsidRPr="00F15B21">
        <w:rPr>
          <w:color w:val="auto"/>
        </w:rPr>
        <w:t>IV</w:t>
      </w:r>
      <w:r w:rsidRPr="00F15B21">
        <w:rPr>
          <w:color w:val="auto"/>
          <w:spacing w:val="-9"/>
        </w:rPr>
        <w:t xml:space="preserve"> </w:t>
      </w:r>
      <w:r w:rsidRPr="00F15B21">
        <w:rPr>
          <w:color w:val="auto"/>
          <w:spacing w:val="-24"/>
        </w:rPr>
        <w:t>T</w:t>
      </w:r>
      <w:r w:rsidRPr="00F15B21">
        <w:rPr>
          <w:color w:val="auto"/>
        </w:rPr>
        <w:t>echnical Capacity of the Bidder</w:t>
      </w:r>
    </w:p>
    <w:p w:rsidR="00E04553" w:rsidRPr="00F15B21" w:rsidRDefault="009E179B" w:rsidP="00945CE1">
      <w:pPr>
        <w:pStyle w:val="Style2"/>
        <w:rPr>
          <w:color w:val="auto"/>
        </w:rPr>
      </w:pPr>
      <w:r w:rsidRPr="00F15B21">
        <w:rPr>
          <w:color w:val="auto"/>
        </w:rPr>
        <w:t>IV</w:t>
      </w:r>
      <w:r w:rsidRPr="00F15B21">
        <w:rPr>
          <w:color w:val="auto"/>
          <w:spacing w:val="-9"/>
        </w:rPr>
        <w:t xml:space="preserve"> </w:t>
      </w:r>
      <w:r w:rsidRPr="00F15B21">
        <w:rPr>
          <w:color w:val="auto"/>
        </w:rPr>
        <w:t>A</w:t>
      </w:r>
      <w:r w:rsidRPr="00F15B21">
        <w:rPr>
          <w:color w:val="auto"/>
          <w:spacing w:val="-12"/>
        </w:rPr>
        <w:t xml:space="preserve"> </w:t>
      </w:r>
      <w:r w:rsidRPr="00F15B21">
        <w:rPr>
          <w:color w:val="auto"/>
        </w:rPr>
        <w:t>Certificate for</w:t>
      </w:r>
      <w:r w:rsidRPr="00F15B21">
        <w:rPr>
          <w:color w:val="auto"/>
          <w:spacing w:val="-4"/>
        </w:rPr>
        <w:t xml:space="preserve"> </w:t>
      </w:r>
      <w:r w:rsidRPr="00F15B21">
        <w:rPr>
          <w:color w:val="auto"/>
          <w:spacing w:val="-24"/>
        </w:rPr>
        <w:t>T</w:t>
      </w:r>
      <w:r w:rsidRPr="00F15B21">
        <w:rPr>
          <w:color w:val="auto"/>
        </w:rPr>
        <w:t>echnical Capacity of the Bidder</w:t>
      </w:r>
    </w:p>
    <w:p w:rsidR="00E04553" w:rsidRPr="00F15B21" w:rsidRDefault="009E179B" w:rsidP="00945CE1">
      <w:pPr>
        <w:pStyle w:val="Style2"/>
        <w:rPr>
          <w:color w:val="auto"/>
        </w:rPr>
      </w:pPr>
      <w:r w:rsidRPr="00F15B21">
        <w:rPr>
          <w:color w:val="auto"/>
        </w:rPr>
        <w:t>V</w:t>
      </w:r>
      <w:r w:rsidRPr="00F15B21">
        <w:rPr>
          <w:color w:val="auto"/>
          <w:spacing w:val="52"/>
        </w:rPr>
        <w:t xml:space="preserve"> </w:t>
      </w:r>
      <w:r w:rsidRPr="00F15B21">
        <w:rPr>
          <w:color w:val="auto"/>
        </w:rPr>
        <w:t>Financial Capacity of the Bidder</w:t>
      </w:r>
    </w:p>
    <w:p w:rsidR="00E04553" w:rsidRPr="00F15B21" w:rsidRDefault="009E179B" w:rsidP="00945CE1">
      <w:pPr>
        <w:pStyle w:val="Style2"/>
        <w:rPr>
          <w:color w:val="auto"/>
        </w:rPr>
      </w:pPr>
      <w:r w:rsidRPr="00F15B21">
        <w:rPr>
          <w:color w:val="auto"/>
        </w:rPr>
        <w:t>VI Financial Bid</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945CE1">
      <w:pPr>
        <w:pStyle w:val="Title"/>
        <w:rPr>
          <w:rFonts w:cs="Arial"/>
          <w:color w:val="auto"/>
          <w:szCs w:val="22"/>
        </w:rPr>
      </w:pPr>
      <w:r w:rsidRPr="00F15B21">
        <w:rPr>
          <w:rFonts w:cs="Arial"/>
          <w:color w:val="auto"/>
          <w:szCs w:val="22"/>
        </w:rPr>
        <w:t>2.6  Clarifications</w:t>
      </w:r>
    </w:p>
    <w:p w:rsidR="00E04553" w:rsidRPr="00F15B21" w:rsidRDefault="00E04553" w:rsidP="00B1284A">
      <w:pPr>
        <w:spacing w:before="15" w:after="0" w:line="260" w:lineRule="exact"/>
        <w:ind w:firstLine="284"/>
        <w:jc w:val="both"/>
        <w:rPr>
          <w:rFonts w:ascii="Arial" w:hAnsi="Arial" w:cs="Arial"/>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2.6.1</w:t>
      </w:r>
      <w:r w:rsidRPr="00F15B21">
        <w:rPr>
          <w:rFonts w:eastAsia="Arial" w:cs="Arial"/>
          <w:color w:val="auto"/>
          <w:lang w:val="en-GB"/>
        </w:rPr>
        <w:tab/>
        <w:t>Bidders requiring any clarification on the RFP</w:t>
      </w:r>
      <w:r w:rsidRPr="00F15B21">
        <w:rPr>
          <w:rFonts w:eastAsia="Arial" w:cs="Arial"/>
          <w:color w:val="auto"/>
          <w:spacing w:val="-3"/>
          <w:lang w:val="en-GB"/>
        </w:rPr>
        <w:t xml:space="preserve"> </w:t>
      </w:r>
      <w:r w:rsidRPr="00F15B21">
        <w:rPr>
          <w:rFonts w:eastAsia="Arial" w:cs="Arial"/>
          <w:color w:val="auto"/>
          <w:lang w:val="en-GB"/>
        </w:rPr>
        <w:t>may notify the</w:t>
      </w:r>
      <w:r w:rsidRPr="00F15B21">
        <w:rPr>
          <w:rFonts w:eastAsia="Arial" w:cs="Arial"/>
          <w:color w:val="auto"/>
          <w:spacing w:val="-12"/>
          <w:lang w:val="en-GB"/>
        </w:rPr>
        <w:t xml:space="preserve"> </w:t>
      </w:r>
      <w:r w:rsidRPr="00F15B21">
        <w:rPr>
          <w:rFonts w:eastAsia="Arial" w:cs="Arial"/>
          <w:color w:val="auto"/>
          <w:lang w:val="en-GB"/>
        </w:rPr>
        <w:t>Authority in writing or by fax and e-mail.</w:t>
      </w:r>
      <w:r w:rsidRPr="00F15B21">
        <w:rPr>
          <w:rFonts w:eastAsia="Arial" w:cs="Arial"/>
          <w:color w:val="auto"/>
          <w:spacing w:val="-4"/>
          <w:lang w:val="en-GB"/>
        </w:rPr>
        <w:t xml:space="preserve"> </w:t>
      </w:r>
      <w:r w:rsidRPr="00F15B21">
        <w:rPr>
          <w:rFonts w:eastAsia="Arial" w:cs="Arial"/>
          <w:color w:val="auto"/>
          <w:lang w:val="en-GB"/>
        </w:rPr>
        <w:t xml:space="preserve">They should send in their queries before the date specified in the schedule of Bidding Process contained in </w:t>
      </w:r>
      <w:r w:rsidR="00FC4474" w:rsidRPr="00F15B21">
        <w:rPr>
          <w:rFonts w:eastAsia="Arial" w:cs="Arial"/>
          <w:b/>
          <w:bCs/>
          <w:color w:val="auto"/>
          <w:lang w:val="en-GB"/>
        </w:rPr>
        <w:t>Clause</w:t>
      </w:r>
      <w:r w:rsidRPr="00F15B21">
        <w:rPr>
          <w:rFonts w:eastAsia="Arial" w:cs="Arial"/>
          <w:b/>
          <w:bCs/>
          <w:color w:val="auto"/>
          <w:lang w:val="en-GB"/>
        </w:rPr>
        <w:t xml:space="preserve"> 1.3</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shall respond to the queries no later than</w:t>
      </w:r>
      <w:r w:rsidR="000E27AC" w:rsidRPr="00F15B21">
        <w:rPr>
          <w:rFonts w:eastAsia="Arial" w:cs="Arial"/>
          <w:color w:val="auto"/>
          <w:lang w:val="en-GB"/>
        </w:rPr>
        <w:t xml:space="preserve"> </w:t>
      </w:r>
      <w:r w:rsidRPr="00F15B21">
        <w:rPr>
          <w:rFonts w:eastAsia="Arial" w:cs="Arial"/>
          <w:color w:val="auto"/>
          <w:lang w:val="en-GB"/>
        </w:rPr>
        <w:t>7(seven) days prior to the Bid Due Date.</w:t>
      </w:r>
      <w:r w:rsidRPr="00F15B21">
        <w:rPr>
          <w:rFonts w:eastAsia="Arial" w:cs="Arial"/>
          <w:color w:val="auto"/>
          <w:spacing w:val="-4"/>
          <w:lang w:val="en-GB"/>
        </w:rPr>
        <w:t xml:space="preserve"> </w:t>
      </w:r>
      <w:r w:rsidRPr="00F15B21">
        <w:rPr>
          <w:rFonts w:eastAsia="Arial" w:cs="Arial"/>
          <w:color w:val="auto"/>
          <w:lang w:val="en-GB"/>
        </w:rPr>
        <w:t>The responses will be sent by e-mail.</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will forward all the queries and its responses thereto, to all purchasers of the RFP</w:t>
      </w:r>
      <w:r w:rsidRPr="00F15B21">
        <w:rPr>
          <w:rFonts w:eastAsia="Arial" w:cs="Arial"/>
          <w:color w:val="auto"/>
          <w:spacing w:val="-3"/>
          <w:lang w:val="en-GB"/>
        </w:rPr>
        <w:t xml:space="preserve"> </w:t>
      </w:r>
      <w:r w:rsidRPr="00F15B21">
        <w:rPr>
          <w:rFonts w:eastAsia="Arial" w:cs="Arial"/>
          <w:color w:val="auto"/>
          <w:lang w:val="en-GB"/>
        </w:rPr>
        <w:t>without identifying the source of queries.</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2.6.2</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may also on its own motion, if deemed necessar</w:t>
      </w:r>
      <w:r w:rsidRPr="00F15B21">
        <w:rPr>
          <w:rFonts w:eastAsia="Arial" w:cs="Arial"/>
          <w:color w:val="auto"/>
          <w:spacing w:val="-16"/>
          <w:lang w:val="en-GB"/>
        </w:rPr>
        <w:t>y</w:t>
      </w:r>
      <w:r w:rsidRPr="00F15B21">
        <w:rPr>
          <w:rFonts w:eastAsia="Arial" w:cs="Arial"/>
          <w:color w:val="auto"/>
          <w:lang w:val="en-GB"/>
        </w:rPr>
        <w:t>, issue interpretations and clarifications in writing or by email to all Bidders.</w:t>
      </w:r>
      <w:r w:rsidRPr="00F15B21">
        <w:rPr>
          <w:rFonts w:eastAsia="Arial" w:cs="Arial"/>
          <w:color w:val="auto"/>
          <w:spacing w:val="-12"/>
          <w:lang w:val="en-GB"/>
        </w:rPr>
        <w:t xml:space="preserve"> </w:t>
      </w:r>
      <w:r w:rsidRPr="00F15B21">
        <w:rPr>
          <w:rFonts w:eastAsia="Arial" w:cs="Arial"/>
          <w:color w:val="auto"/>
          <w:lang w:val="en-GB"/>
        </w:rPr>
        <w:t>All clarifications and interpretations issued by the Authority shall be deemed to be part of the RF</w:t>
      </w:r>
      <w:r w:rsidRPr="00F15B21">
        <w:rPr>
          <w:rFonts w:eastAsia="Arial" w:cs="Arial"/>
          <w:color w:val="auto"/>
          <w:spacing w:val="-28"/>
          <w:lang w:val="en-GB"/>
        </w:rPr>
        <w:t>P</w:t>
      </w:r>
      <w:r w:rsidRPr="00F15B21">
        <w:rPr>
          <w:rFonts w:eastAsia="Arial" w:cs="Arial"/>
          <w:color w:val="auto"/>
          <w:lang w:val="en-GB"/>
        </w:rPr>
        <w:t xml:space="preserve">. </w:t>
      </w:r>
      <w:r w:rsidRPr="00F15B21">
        <w:rPr>
          <w:rFonts w:eastAsia="Arial" w:cs="Arial"/>
          <w:color w:val="auto"/>
          <w:spacing w:val="-12"/>
          <w:lang w:val="en-GB"/>
        </w:rPr>
        <w:t>V</w:t>
      </w:r>
      <w:r w:rsidRPr="00F15B21">
        <w:rPr>
          <w:rFonts w:eastAsia="Arial" w:cs="Arial"/>
          <w:color w:val="auto"/>
          <w:lang w:val="en-GB"/>
        </w:rPr>
        <w:t>erbal clarifications and information given by Authority or its employees or representatives shall not in any way or manner be binding on the Authorit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945CE1">
      <w:pPr>
        <w:pStyle w:val="Subtitle"/>
        <w:rPr>
          <w:rFonts w:cs="Arial"/>
          <w:color w:val="auto"/>
          <w:lang w:val="en-GB"/>
        </w:rPr>
      </w:pPr>
    </w:p>
    <w:p w:rsidR="00E04553" w:rsidRPr="00F15B21" w:rsidRDefault="009E179B" w:rsidP="00945CE1">
      <w:pPr>
        <w:pStyle w:val="Title"/>
        <w:rPr>
          <w:rFonts w:cs="Arial"/>
          <w:color w:val="auto"/>
          <w:szCs w:val="22"/>
        </w:rPr>
      </w:pPr>
      <w:r w:rsidRPr="00F15B21">
        <w:rPr>
          <w:rFonts w:cs="Arial"/>
          <w:color w:val="auto"/>
          <w:szCs w:val="22"/>
        </w:rPr>
        <w:t>2.7  Amendment of RFP</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2.7.1</w:t>
      </w:r>
      <w:r w:rsidRPr="00F15B21">
        <w:rPr>
          <w:rFonts w:eastAsia="Arial" w:cs="Arial"/>
          <w:color w:val="auto"/>
          <w:lang w:val="en-GB"/>
        </w:rPr>
        <w:tab/>
        <w:t>At any time prior to the deadline for submission of Bid, 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for any reason, whether at its own initiative or in response to clarifications requested by a Bidde</w:t>
      </w:r>
      <w:r w:rsidRPr="00F15B21">
        <w:rPr>
          <w:rFonts w:eastAsia="Arial" w:cs="Arial"/>
          <w:color w:val="auto"/>
          <w:spacing w:val="-11"/>
          <w:lang w:val="en-GB"/>
        </w:rPr>
        <w:t>r</w:t>
      </w:r>
      <w:r w:rsidRPr="00F15B21">
        <w:rPr>
          <w:rFonts w:eastAsia="Arial" w:cs="Arial"/>
          <w:color w:val="auto"/>
          <w:lang w:val="en-GB"/>
        </w:rPr>
        <w:t>, modify the RFP</w:t>
      </w:r>
      <w:r w:rsidRPr="00F15B21">
        <w:rPr>
          <w:rFonts w:eastAsia="Arial" w:cs="Arial"/>
          <w:color w:val="auto"/>
          <w:spacing w:val="-4"/>
          <w:lang w:val="en-GB"/>
        </w:rPr>
        <w:t xml:space="preserve"> </w:t>
      </w:r>
      <w:r w:rsidRPr="00F15B21">
        <w:rPr>
          <w:rFonts w:eastAsia="Arial" w:cs="Arial"/>
          <w:color w:val="auto"/>
          <w:lang w:val="en-GB"/>
        </w:rPr>
        <w:t>by the issuance of</w:t>
      </w:r>
      <w:r w:rsidRPr="00F15B21">
        <w:rPr>
          <w:rFonts w:eastAsia="Arial" w:cs="Arial"/>
          <w:color w:val="auto"/>
          <w:spacing w:val="-12"/>
          <w:lang w:val="en-GB"/>
        </w:rPr>
        <w:t xml:space="preserve"> </w:t>
      </w:r>
      <w:r w:rsidRPr="00F15B21">
        <w:rPr>
          <w:rFonts w:eastAsia="Arial" w:cs="Arial"/>
          <w:color w:val="auto"/>
          <w:lang w:val="en-GB"/>
        </w:rPr>
        <w:t>Addenda.</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2.7.2</w:t>
      </w:r>
      <w:r w:rsidRPr="00F15B21">
        <w:rPr>
          <w:rFonts w:eastAsia="Arial" w:cs="Arial"/>
          <w:color w:val="auto"/>
          <w:lang w:val="en-GB"/>
        </w:rPr>
        <w:tab/>
        <w:t>Any</w:t>
      </w:r>
      <w:r w:rsidRPr="00F15B21">
        <w:rPr>
          <w:rFonts w:eastAsia="Arial" w:cs="Arial"/>
          <w:color w:val="auto"/>
          <w:spacing w:val="-12"/>
          <w:lang w:val="en-GB"/>
        </w:rPr>
        <w:t xml:space="preserve"> </w:t>
      </w:r>
      <w:r w:rsidRPr="00F15B21">
        <w:rPr>
          <w:rFonts w:eastAsia="Arial" w:cs="Arial"/>
          <w:color w:val="auto"/>
          <w:lang w:val="en-GB"/>
        </w:rPr>
        <w:t>Addendum thus issued will be sent in writing to all those who have purchased the RF</w:t>
      </w:r>
      <w:r w:rsidRPr="00F15B21">
        <w:rPr>
          <w:rFonts w:eastAsia="Arial" w:cs="Arial"/>
          <w:color w:val="auto"/>
          <w:spacing w:val="-27"/>
          <w:lang w:val="en-GB"/>
        </w:rPr>
        <w:t>P</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 published details on the said sources will be binding on the participating Bidders.</w:t>
      </w:r>
    </w:p>
    <w:p w:rsidR="00E04553" w:rsidRPr="00F15B21" w:rsidRDefault="00E04553" w:rsidP="00945CE1">
      <w:pPr>
        <w:pStyle w:val="Subtitle"/>
        <w:rPr>
          <w:rFonts w:cs="Arial"/>
          <w:color w:val="auto"/>
          <w:lang w:val="en-GB"/>
        </w:rPr>
      </w:pPr>
    </w:p>
    <w:p w:rsidR="00E04553" w:rsidRPr="00F15B21" w:rsidRDefault="009E179B" w:rsidP="00945CE1">
      <w:pPr>
        <w:pStyle w:val="Subtitle"/>
        <w:rPr>
          <w:rFonts w:eastAsia="Arial" w:cs="Arial"/>
          <w:color w:val="auto"/>
          <w:lang w:val="en-GB"/>
        </w:rPr>
      </w:pPr>
      <w:r w:rsidRPr="00F15B21">
        <w:rPr>
          <w:rFonts w:eastAsia="Arial" w:cs="Arial"/>
          <w:color w:val="auto"/>
          <w:lang w:val="en-GB"/>
        </w:rPr>
        <w:t>2.7.3</w:t>
      </w:r>
      <w:r w:rsidRPr="00F15B21">
        <w:rPr>
          <w:rFonts w:eastAsia="Arial" w:cs="Arial"/>
          <w:color w:val="auto"/>
          <w:lang w:val="en-GB"/>
        </w:rPr>
        <w:tab/>
        <w:t>In order to a</w:t>
      </w:r>
      <w:r w:rsidRPr="00F15B21">
        <w:rPr>
          <w:rFonts w:eastAsia="Arial" w:cs="Arial"/>
          <w:color w:val="auto"/>
          <w:spacing w:val="-4"/>
          <w:lang w:val="en-GB"/>
        </w:rPr>
        <w:t>f</w:t>
      </w:r>
      <w:r w:rsidRPr="00F15B21">
        <w:rPr>
          <w:rFonts w:eastAsia="Arial" w:cs="Arial"/>
          <w:color w:val="auto"/>
          <w:lang w:val="en-GB"/>
        </w:rPr>
        <w:t>ford the Bidders a reasonable time for taking an</w:t>
      </w:r>
      <w:r w:rsidRPr="00F15B21">
        <w:rPr>
          <w:rFonts w:eastAsia="Arial" w:cs="Arial"/>
          <w:color w:val="auto"/>
          <w:spacing w:val="-12"/>
          <w:lang w:val="en-GB"/>
        </w:rPr>
        <w:t xml:space="preserve"> </w:t>
      </w:r>
      <w:r w:rsidRPr="00F15B21">
        <w:rPr>
          <w:rFonts w:eastAsia="Arial" w:cs="Arial"/>
          <w:color w:val="auto"/>
          <w:lang w:val="en-GB"/>
        </w:rPr>
        <w:t>Addendum into account, or for any other reason, 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in its sole discretion, extend the Bid Due Date.</w:t>
      </w:r>
    </w:p>
    <w:p w:rsidR="00E04553" w:rsidRPr="00F15B21" w:rsidRDefault="00E04553" w:rsidP="00B1284A">
      <w:pPr>
        <w:spacing w:before="7" w:after="0" w:line="110" w:lineRule="exact"/>
        <w:ind w:firstLine="284"/>
        <w:rPr>
          <w:rFonts w:ascii="Arial" w:hAnsi="Arial" w:cs="Arial"/>
          <w:lang w:val="en-GB"/>
        </w:rPr>
      </w:pPr>
    </w:p>
    <w:p w:rsidR="00E04553" w:rsidRDefault="00E04553" w:rsidP="00B1284A">
      <w:pPr>
        <w:spacing w:after="0" w:line="200" w:lineRule="exact"/>
        <w:ind w:firstLine="284"/>
        <w:rPr>
          <w:rFonts w:ascii="Arial" w:hAnsi="Arial" w:cs="Arial"/>
          <w:lang w:val="en-GB"/>
        </w:rPr>
      </w:pPr>
    </w:p>
    <w:p w:rsidR="006E10FA" w:rsidRDefault="006E10FA" w:rsidP="00B1284A">
      <w:pPr>
        <w:spacing w:after="0" w:line="200" w:lineRule="exact"/>
        <w:ind w:firstLine="284"/>
        <w:rPr>
          <w:rFonts w:ascii="Arial" w:hAnsi="Arial" w:cs="Arial"/>
          <w:lang w:val="en-GB"/>
        </w:rPr>
      </w:pPr>
    </w:p>
    <w:p w:rsidR="006E10FA" w:rsidRPr="00F15B21" w:rsidRDefault="006E10FA" w:rsidP="00B1284A">
      <w:pPr>
        <w:spacing w:after="0" w:line="200" w:lineRule="exact"/>
        <w:ind w:firstLine="284"/>
        <w:rPr>
          <w:rFonts w:ascii="Arial" w:hAnsi="Arial" w:cs="Arial"/>
          <w:lang w:val="en-GB"/>
        </w:rPr>
      </w:pPr>
    </w:p>
    <w:p w:rsidR="00E04553" w:rsidRPr="00F15B21" w:rsidRDefault="00945CE1" w:rsidP="00945CE1">
      <w:pPr>
        <w:pStyle w:val="Heading2"/>
        <w:rPr>
          <w:rFonts w:cs="Arial"/>
          <w:sz w:val="22"/>
          <w:szCs w:val="22"/>
        </w:rPr>
      </w:pPr>
      <w:r w:rsidRPr="00F15B21">
        <w:rPr>
          <w:rFonts w:cs="Arial"/>
          <w:sz w:val="22"/>
          <w:szCs w:val="22"/>
        </w:rPr>
        <w:lastRenderedPageBreak/>
        <w:t>C</w:t>
      </w:r>
      <w:r w:rsidR="009E179B" w:rsidRPr="00F15B21">
        <w:rPr>
          <w:rFonts w:cs="Arial"/>
          <w:sz w:val="22"/>
          <w:szCs w:val="22"/>
        </w:rPr>
        <w:t xml:space="preserve">.  </w:t>
      </w:r>
      <w:r w:rsidR="00BC0C23" w:rsidRPr="00F15B21">
        <w:rPr>
          <w:rFonts w:cs="Arial"/>
          <w:sz w:val="22"/>
          <w:szCs w:val="22"/>
        </w:rPr>
        <w:t>PREPARATION AND SUBMISSION OF BID</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A228FA">
      <w:pPr>
        <w:pStyle w:val="Title"/>
        <w:rPr>
          <w:rFonts w:eastAsia="Arial" w:cs="Arial"/>
          <w:color w:val="auto"/>
          <w:szCs w:val="22"/>
          <w:lang w:val="en-GB"/>
        </w:rPr>
      </w:pPr>
      <w:r w:rsidRPr="00F15B21">
        <w:rPr>
          <w:rFonts w:eastAsia="Arial" w:cs="Arial"/>
          <w:color w:val="auto"/>
          <w:szCs w:val="22"/>
          <w:lang w:val="en-GB"/>
        </w:rPr>
        <w:t xml:space="preserve">2.8 </w:t>
      </w:r>
      <w:r w:rsidRPr="00F15B21">
        <w:rPr>
          <w:rFonts w:eastAsia="Arial" w:cs="Arial"/>
          <w:color w:val="auto"/>
          <w:spacing w:val="32"/>
          <w:szCs w:val="22"/>
          <w:lang w:val="en-GB"/>
        </w:rPr>
        <w:t xml:space="preserve"> </w:t>
      </w:r>
      <w:r w:rsidRPr="00F15B21">
        <w:rPr>
          <w:rFonts w:eastAsia="Arial" w:cs="Arial"/>
          <w:color w:val="auto"/>
          <w:szCs w:val="22"/>
          <w:lang w:val="en-GB"/>
        </w:rPr>
        <w:t>Format and</w:t>
      </w:r>
      <w:r w:rsidRPr="00F15B21">
        <w:rPr>
          <w:rFonts w:eastAsia="Arial" w:cs="Arial"/>
          <w:color w:val="auto"/>
          <w:spacing w:val="-4"/>
          <w:szCs w:val="22"/>
          <w:lang w:val="en-GB"/>
        </w:rPr>
        <w:t xml:space="preserve"> </w:t>
      </w:r>
      <w:r w:rsidRPr="00F15B21">
        <w:rPr>
          <w:rFonts w:eastAsia="Arial" w:cs="Arial"/>
          <w:color w:val="auto"/>
          <w:szCs w:val="22"/>
          <w:lang w:val="en-GB"/>
        </w:rPr>
        <w:t>Signing</w:t>
      </w:r>
      <w:r w:rsidRPr="00F15B21">
        <w:rPr>
          <w:rFonts w:eastAsia="Arial" w:cs="Arial"/>
          <w:color w:val="auto"/>
          <w:spacing w:val="-8"/>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eastAsia="Arial" w:cs="Arial"/>
          <w:color w:val="auto"/>
          <w:szCs w:val="22"/>
          <w:lang w:val="en-GB"/>
        </w:rPr>
        <w:t>Bid</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A228FA">
      <w:pPr>
        <w:pStyle w:val="Subtitle"/>
        <w:rPr>
          <w:rFonts w:eastAsia="Arial" w:cs="Arial"/>
          <w:color w:val="auto"/>
          <w:lang w:val="en-GB"/>
        </w:rPr>
      </w:pPr>
      <w:r w:rsidRPr="00F15B21">
        <w:rPr>
          <w:rFonts w:eastAsia="Arial" w:cs="Arial"/>
          <w:color w:val="auto"/>
          <w:lang w:val="en-GB"/>
        </w:rPr>
        <w:t>2.8.1</w:t>
      </w:r>
      <w:r w:rsidRPr="00F15B21">
        <w:rPr>
          <w:rFonts w:eastAsia="Arial" w:cs="Arial"/>
          <w:color w:val="auto"/>
          <w:lang w:val="en-GB"/>
        </w:rPr>
        <w:tab/>
        <w:t>The Bidder shall provide all the information sought under this RF</w:t>
      </w:r>
      <w:r w:rsidRPr="00F15B21">
        <w:rPr>
          <w:rFonts w:eastAsia="Arial" w:cs="Arial"/>
          <w:color w:val="auto"/>
          <w:spacing w:val="-28"/>
          <w:lang w:val="en-GB"/>
        </w:rPr>
        <w:t>P</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will evaluate</w:t>
      </w:r>
      <w:r w:rsidR="000E27AC" w:rsidRPr="00F15B21">
        <w:rPr>
          <w:rFonts w:eastAsia="Arial" w:cs="Arial"/>
          <w:color w:val="auto"/>
          <w:lang w:val="en-GB"/>
        </w:rPr>
        <w:t xml:space="preserve"> </w:t>
      </w:r>
      <w:r w:rsidRPr="00F15B21">
        <w:rPr>
          <w:rFonts w:eastAsia="Arial" w:cs="Arial"/>
          <w:color w:val="auto"/>
          <w:lang w:val="en-GB"/>
        </w:rPr>
        <w:t>only those Bids that are received in the required formats and complete in all respects. Incomplete and/or conditional Bids shall be liable to rejection.</w:t>
      </w:r>
    </w:p>
    <w:p w:rsidR="00E04553" w:rsidRPr="00F15B21" w:rsidRDefault="00E04553" w:rsidP="00A228FA">
      <w:pPr>
        <w:pStyle w:val="Subtitle"/>
        <w:rPr>
          <w:rFonts w:cs="Arial"/>
          <w:color w:val="auto"/>
          <w:lang w:val="en-GB"/>
        </w:rPr>
      </w:pPr>
    </w:p>
    <w:p w:rsidR="00E04553" w:rsidRPr="00F15B21" w:rsidRDefault="009E179B" w:rsidP="00A228FA">
      <w:pPr>
        <w:pStyle w:val="Subtitle"/>
        <w:rPr>
          <w:rFonts w:eastAsia="Arial" w:cs="Arial"/>
          <w:color w:val="auto"/>
          <w:lang w:val="en-GB"/>
        </w:rPr>
      </w:pPr>
      <w:r w:rsidRPr="00F15B21">
        <w:rPr>
          <w:rFonts w:eastAsia="Arial" w:cs="Arial"/>
          <w:color w:val="auto"/>
          <w:lang w:val="en-GB"/>
        </w:rPr>
        <w:t>2.8.2</w:t>
      </w:r>
      <w:r w:rsidRPr="00F15B21">
        <w:rPr>
          <w:rFonts w:eastAsia="Arial" w:cs="Arial"/>
          <w:color w:val="auto"/>
          <w:lang w:val="en-GB"/>
        </w:rPr>
        <w:tab/>
        <w:t xml:space="preserve">The Bidder shall prepare 1 (one) original set of the Bid clearly marked as </w:t>
      </w:r>
      <w:r w:rsidRPr="00F15B21">
        <w:rPr>
          <w:rFonts w:eastAsia="Arial" w:cs="Arial"/>
          <w:b/>
          <w:color w:val="auto"/>
          <w:lang w:val="en-GB"/>
        </w:rPr>
        <w:t>“</w:t>
      </w:r>
      <w:r w:rsidRPr="00F15B21">
        <w:rPr>
          <w:rFonts w:eastAsia="Arial" w:cs="Arial"/>
          <w:b/>
          <w:bCs/>
          <w:color w:val="auto"/>
          <w:lang w:val="en-GB"/>
        </w:rPr>
        <w:t>ORIGINAL</w:t>
      </w:r>
      <w:r w:rsidRPr="00F15B21">
        <w:rPr>
          <w:rFonts w:eastAsia="Arial" w:cs="Arial"/>
          <w:b/>
          <w:color w:val="auto"/>
          <w:lang w:val="en-GB"/>
        </w:rPr>
        <w:t>”</w:t>
      </w:r>
      <w:r w:rsidRPr="00F15B21">
        <w:rPr>
          <w:rFonts w:eastAsia="Arial" w:cs="Arial"/>
          <w:color w:val="auto"/>
          <w:lang w:val="en-GB"/>
        </w:rPr>
        <w:t xml:space="preserve">. In addition, the Bidder shall submit 1 (one) copy of Bid which shall be marked as </w:t>
      </w:r>
      <w:r w:rsidRPr="00F15B21">
        <w:rPr>
          <w:rFonts w:eastAsia="Arial" w:cs="Arial"/>
          <w:b/>
          <w:color w:val="auto"/>
          <w:lang w:val="en-GB"/>
        </w:rPr>
        <w:t>“</w:t>
      </w:r>
      <w:r w:rsidRPr="00F15B21">
        <w:rPr>
          <w:rFonts w:eastAsia="Arial" w:cs="Arial"/>
          <w:b/>
          <w:bCs/>
          <w:color w:val="auto"/>
          <w:lang w:val="en-GB"/>
        </w:rPr>
        <w:t>COPY</w:t>
      </w:r>
      <w:r w:rsidRPr="00F15B21">
        <w:rPr>
          <w:rFonts w:eastAsia="Arial" w:cs="Arial"/>
          <w:b/>
          <w:color w:val="auto"/>
          <w:lang w:val="en-GB"/>
        </w:rPr>
        <w:t>”</w:t>
      </w:r>
      <w:r w:rsidRPr="00F15B21">
        <w:rPr>
          <w:rFonts w:eastAsia="Arial" w:cs="Arial"/>
          <w:color w:val="auto"/>
          <w:lang w:val="en-GB"/>
        </w:rPr>
        <w:t>. In the event of any discrepancy between the original and the copy the original shall prevail.</w:t>
      </w:r>
    </w:p>
    <w:p w:rsidR="00E04553" w:rsidRPr="00F15B21" w:rsidRDefault="00E04553" w:rsidP="00A228FA">
      <w:pPr>
        <w:pStyle w:val="Subtitle"/>
        <w:rPr>
          <w:rFonts w:cs="Arial"/>
          <w:color w:val="auto"/>
          <w:lang w:val="en-GB"/>
        </w:rPr>
      </w:pPr>
    </w:p>
    <w:p w:rsidR="00E04553" w:rsidRPr="00F15B21" w:rsidRDefault="009E179B" w:rsidP="00A228FA">
      <w:pPr>
        <w:pStyle w:val="Subtitle"/>
        <w:rPr>
          <w:rFonts w:eastAsia="Arial" w:cs="Arial"/>
          <w:color w:val="auto"/>
          <w:lang w:val="en-GB"/>
        </w:rPr>
      </w:pPr>
      <w:r w:rsidRPr="00F15B21">
        <w:rPr>
          <w:rFonts w:eastAsia="Arial" w:cs="Arial"/>
          <w:color w:val="auto"/>
          <w:lang w:val="en-GB"/>
        </w:rPr>
        <w:t>2.8.3</w:t>
      </w:r>
      <w:r w:rsidRPr="00F15B21">
        <w:rPr>
          <w:rFonts w:eastAsia="Arial" w:cs="Arial"/>
          <w:color w:val="auto"/>
          <w:lang w:val="en-GB"/>
        </w:rPr>
        <w:tab/>
        <w:t xml:space="preserve">The Bid shall be typed or written in indelible ink and signed by the authorised signatory of the Bidder who shall also initial each page. In case of printed and published Documents, only the cover shall be </w:t>
      </w:r>
      <w:r w:rsidR="004679D2" w:rsidRPr="00F15B21">
        <w:rPr>
          <w:rFonts w:eastAsia="Arial" w:cs="Arial"/>
          <w:color w:val="auto"/>
          <w:lang w:val="en-GB"/>
        </w:rPr>
        <w:t>initialled</w:t>
      </w:r>
      <w:r w:rsidRPr="00F15B21">
        <w:rPr>
          <w:rFonts w:eastAsia="Arial" w:cs="Arial"/>
          <w:color w:val="auto"/>
          <w:lang w:val="en-GB"/>
        </w:rPr>
        <w:t>.</w:t>
      </w:r>
      <w:r w:rsidRPr="00F15B21">
        <w:rPr>
          <w:rFonts w:eastAsia="Arial" w:cs="Arial"/>
          <w:color w:val="auto"/>
          <w:spacing w:val="-12"/>
          <w:lang w:val="en-GB"/>
        </w:rPr>
        <w:t xml:space="preserve"> </w:t>
      </w:r>
      <w:r w:rsidRPr="00F15B21">
        <w:rPr>
          <w:rFonts w:eastAsia="Arial" w:cs="Arial"/>
          <w:color w:val="auto"/>
          <w:lang w:val="en-GB"/>
        </w:rPr>
        <w:t>All the alterations, omissions, additions or any other amendments made to the Bid shall be initialled by the person(s) signing the Bid.</w:t>
      </w:r>
      <w:r w:rsidRPr="00F15B21">
        <w:rPr>
          <w:rFonts w:eastAsia="Arial" w:cs="Arial"/>
          <w:color w:val="auto"/>
          <w:spacing w:val="-3"/>
          <w:lang w:val="en-GB"/>
        </w:rPr>
        <w:t xml:space="preserve"> </w:t>
      </w:r>
      <w:r w:rsidRPr="00F15B21">
        <w:rPr>
          <w:rFonts w:eastAsia="Arial" w:cs="Arial"/>
          <w:color w:val="auto"/>
          <w:lang w:val="en-GB"/>
        </w:rPr>
        <w:t>The Bid shall contain page numbers.</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A228FA">
      <w:pPr>
        <w:pStyle w:val="Title"/>
        <w:rPr>
          <w:rFonts w:eastAsia="Arial" w:cs="Arial"/>
          <w:color w:val="auto"/>
          <w:szCs w:val="22"/>
          <w:lang w:val="en-GB"/>
        </w:rPr>
      </w:pPr>
      <w:r w:rsidRPr="00F15B21">
        <w:rPr>
          <w:rFonts w:eastAsia="Arial" w:cs="Arial"/>
          <w:color w:val="auto"/>
          <w:szCs w:val="22"/>
          <w:lang w:val="en-GB"/>
        </w:rPr>
        <w:t xml:space="preserve">2.9 </w:t>
      </w:r>
      <w:r w:rsidRPr="00F15B21">
        <w:rPr>
          <w:rFonts w:eastAsia="Arial" w:cs="Arial"/>
          <w:color w:val="auto"/>
          <w:spacing w:val="32"/>
          <w:szCs w:val="22"/>
          <w:lang w:val="en-GB"/>
        </w:rPr>
        <w:t xml:space="preserve"> </w:t>
      </w:r>
      <w:r w:rsidRPr="00F15B21">
        <w:rPr>
          <w:rFonts w:eastAsia="Arial" w:cs="Arial"/>
          <w:color w:val="auto"/>
          <w:szCs w:val="22"/>
          <w:lang w:val="en-GB"/>
        </w:rPr>
        <w:t>Sealing</w:t>
      </w:r>
      <w:r w:rsidRPr="00F15B21">
        <w:rPr>
          <w:rFonts w:eastAsia="Arial" w:cs="Arial"/>
          <w:color w:val="auto"/>
          <w:spacing w:val="-8"/>
          <w:szCs w:val="22"/>
          <w:lang w:val="en-GB"/>
        </w:rPr>
        <w:t xml:space="preserve"> </w:t>
      </w:r>
      <w:r w:rsidRPr="00F15B21">
        <w:rPr>
          <w:rFonts w:eastAsia="Arial" w:cs="Arial"/>
          <w:color w:val="auto"/>
          <w:szCs w:val="22"/>
          <w:lang w:val="en-GB"/>
        </w:rPr>
        <w:t>and</w:t>
      </w:r>
      <w:r w:rsidRPr="00F15B21">
        <w:rPr>
          <w:rFonts w:eastAsia="Arial" w:cs="Arial"/>
          <w:color w:val="auto"/>
          <w:spacing w:val="-4"/>
          <w:szCs w:val="22"/>
          <w:lang w:val="en-GB"/>
        </w:rPr>
        <w:t xml:space="preserve"> </w:t>
      </w:r>
      <w:r w:rsidRPr="00F15B21">
        <w:rPr>
          <w:rFonts w:eastAsia="Arial" w:cs="Arial"/>
          <w:color w:val="auto"/>
          <w:szCs w:val="22"/>
          <w:lang w:val="en-GB"/>
        </w:rPr>
        <w:t>Marking</w:t>
      </w:r>
      <w:r w:rsidRPr="00F15B21">
        <w:rPr>
          <w:rFonts w:eastAsia="Arial" w:cs="Arial"/>
          <w:color w:val="auto"/>
          <w:spacing w:val="-8"/>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eastAsia="Arial" w:cs="Arial"/>
          <w:color w:val="auto"/>
          <w:szCs w:val="22"/>
          <w:lang w:val="en-GB"/>
        </w:rPr>
        <w:t>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A228FA">
      <w:pPr>
        <w:pStyle w:val="Subtitle"/>
        <w:rPr>
          <w:rFonts w:eastAsia="Arial" w:cs="Arial"/>
          <w:color w:val="auto"/>
          <w:lang w:val="en-GB"/>
        </w:rPr>
      </w:pPr>
      <w:r w:rsidRPr="00F15B21">
        <w:rPr>
          <w:rFonts w:eastAsia="Arial" w:cs="Arial"/>
          <w:color w:val="auto"/>
          <w:lang w:val="en-GB"/>
        </w:rPr>
        <w:t>2.9.1</w:t>
      </w:r>
      <w:r w:rsidRPr="00F15B21">
        <w:rPr>
          <w:rFonts w:eastAsia="Arial" w:cs="Arial"/>
          <w:color w:val="auto"/>
          <w:lang w:val="en-GB"/>
        </w:rPr>
        <w:tab/>
        <w:t xml:space="preserve">The Bidder shall submit the Bid in the form specified in </w:t>
      </w:r>
      <w:r w:rsidR="00FC4474" w:rsidRPr="00F15B21">
        <w:rPr>
          <w:rFonts w:eastAsia="Arial" w:cs="Arial"/>
          <w:b/>
          <w:bCs/>
          <w:color w:val="auto"/>
          <w:lang w:val="en-GB"/>
        </w:rPr>
        <w:t>Clause</w:t>
      </w:r>
      <w:r w:rsidRPr="00F15B21">
        <w:rPr>
          <w:rFonts w:eastAsia="Arial" w:cs="Arial"/>
          <w:b/>
          <w:bCs/>
          <w:color w:val="auto"/>
          <w:lang w:val="en-GB"/>
        </w:rPr>
        <w:t xml:space="preserve"> 2.9.2</w:t>
      </w:r>
      <w:r w:rsidRPr="00F15B21">
        <w:rPr>
          <w:rFonts w:eastAsia="Arial" w:cs="Arial"/>
          <w:color w:val="auto"/>
          <w:lang w:val="en-GB"/>
        </w:rPr>
        <w:t>.</w:t>
      </w:r>
    </w:p>
    <w:p w:rsidR="00E04553" w:rsidRPr="00F15B21" w:rsidRDefault="00E04553" w:rsidP="00A228FA">
      <w:pPr>
        <w:pStyle w:val="Subtitle"/>
        <w:rPr>
          <w:rFonts w:cs="Arial"/>
          <w:color w:val="auto"/>
          <w:lang w:val="en-GB"/>
        </w:rPr>
      </w:pPr>
    </w:p>
    <w:p w:rsidR="00E04553" w:rsidRPr="00F15B21" w:rsidRDefault="009E179B" w:rsidP="00A228FA">
      <w:pPr>
        <w:pStyle w:val="Subtitle"/>
        <w:rPr>
          <w:rFonts w:eastAsia="Arial" w:cs="Arial"/>
          <w:color w:val="auto"/>
          <w:lang w:val="en-GB"/>
        </w:rPr>
      </w:pP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Bidder shall submit the Bids in two separate envelopes.</w:t>
      </w:r>
    </w:p>
    <w:p w:rsidR="00E04553" w:rsidRPr="00F15B21" w:rsidRDefault="00E04553" w:rsidP="00A228FA">
      <w:pPr>
        <w:pStyle w:val="Subtitle"/>
        <w:rPr>
          <w:rFonts w:cs="Arial"/>
          <w:color w:val="auto"/>
          <w:lang w:val="en-GB"/>
        </w:rPr>
      </w:pPr>
    </w:p>
    <w:p w:rsidR="00E04553" w:rsidRPr="00F15B21" w:rsidRDefault="009E179B" w:rsidP="00A228FA">
      <w:pPr>
        <w:pStyle w:val="Subtitle"/>
        <w:rPr>
          <w:rFonts w:eastAsia="Arial" w:cs="Arial"/>
          <w:color w:val="auto"/>
          <w:lang w:val="en-GB"/>
        </w:rPr>
      </w:pPr>
      <w:r w:rsidRPr="00F15B21">
        <w:rPr>
          <w:rFonts w:eastAsia="Arial" w:cs="Arial"/>
          <w:b/>
          <w:bCs/>
          <w:color w:val="auto"/>
          <w:lang w:val="en-GB"/>
        </w:rPr>
        <w:t>Envelope</w:t>
      </w:r>
      <w:r w:rsidRPr="00F15B21">
        <w:rPr>
          <w:rFonts w:eastAsia="Arial" w:cs="Arial"/>
          <w:b/>
          <w:bCs/>
          <w:color w:val="auto"/>
          <w:spacing w:val="-10"/>
          <w:lang w:val="en-GB"/>
        </w:rPr>
        <w:t xml:space="preserve"> </w:t>
      </w:r>
      <w:r w:rsidRPr="00F15B21">
        <w:rPr>
          <w:rFonts w:eastAsia="Arial" w:cs="Arial"/>
          <w:b/>
          <w:bCs/>
          <w:color w:val="auto"/>
          <w:lang w:val="en-GB"/>
        </w:rPr>
        <w:t>1: “Key Submission”</w:t>
      </w:r>
    </w:p>
    <w:p w:rsidR="00E04553" w:rsidRPr="00F15B21" w:rsidRDefault="00E04553" w:rsidP="00A228FA">
      <w:pPr>
        <w:pStyle w:val="Subtitle"/>
        <w:rPr>
          <w:rFonts w:cs="Arial"/>
          <w:color w:val="auto"/>
          <w:lang w:val="en-GB"/>
        </w:rPr>
      </w:pPr>
    </w:p>
    <w:p w:rsidR="00E04553"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Letter of Bid in the prescribed format (</w:t>
      </w:r>
      <w:r w:rsidRPr="00F15B21">
        <w:rPr>
          <w:rFonts w:eastAsia="Arial" w:cs="Arial"/>
          <w:i/>
          <w:color w:val="auto"/>
          <w:lang w:val="en-GB"/>
        </w:rPr>
        <w:t>Appendix-I</w:t>
      </w:r>
      <w:r w:rsidRPr="00F15B21">
        <w:rPr>
          <w:rFonts w:eastAsia="Arial" w:cs="Arial"/>
          <w:color w:val="auto"/>
          <w:lang w:val="en-GB"/>
        </w:rPr>
        <w:t>) along with</w:t>
      </w:r>
      <w:r w:rsidRPr="00F15B21">
        <w:rPr>
          <w:rFonts w:eastAsia="Arial" w:cs="Arial"/>
          <w:color w:val="auto"/>
          <w:spacing w:val="-12"/>
          <w:lang w:val="en-GB"/>
        </w:rPr>
        <w:t xml:space="preserve"> </w:t>
      </w:r>
      <w:r w:rsidRPr="00F15B21">
        <w:rPr>
          <w:rFonts w:eastAsia="Arial" w:cs="Arial"/>
          <w:color w:val="auto"/>
          <w:lang w:val="en-GB"/>
        </w:rPr>
        <w:t>Annexes and supporting documents;</w:t>
      </w:r>
    </w:p>
    <w:p w:rsidR="00E04553" w:rsidRPr="00F15B21" w:rsidRDefault="00E04553" w:rsidP="00A228FA">
      <w:pPr>
        <w:pStyle w:val="Subtitle"/>
        <w:rPr>
          <w:rFonts w:cs="Arial"/>
          <w:color w:val="auto"/>
          <w:lang w:val="en-GB"/>
        </w:rPr>
      </w:pPr>
    </w:p>
    <w:p w:rsidR="00E04553"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Bid Security;</w:t>
      </w:r>
    </w:p>
    <w:p w:rsidR="00E04553" w:rsidRPr="00F15B21" w:rsidRDefault="00E04553" w:rsidP="00A228FA">
      <w:pPr>
        <w:pStyle w:val="Subtitle"/>
        <w:rPr>
          <w:rFonts w:cs="Arial"/>
          <w:color w:val="auto"/>
          <w:lang w:val="en-GB"/>
        </w:rPr>
      </w:pPr>
    </w:p>
    <w:p w:rsidR="00E04553"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Power of</w:t>
      </w:r>
      <w:r w:rsidRPr="00F15B21">
        <w:rPr>
          <w:rFonts w:eastAsia="Arial" w:cs="Arial"/>
          <w:color w:val="auto"/>
          <w:spacing w:val="-12"/>
          <w:lang w:val="en-GB"/>
        </w:rPr>
        <w:t xml:space="preserve"> </w:t>
      </w:r>
      <w:r w:rsidRPr="00F15B21">
        <w:rPr>
          <w:rFonts w:eastAsia="Arial" w:cs="Arial"/>
          <w:color w:val="auto"/>
          <w:lang w:val="en-GB"/>
        </w:rPr>
        <w:t xml:space="preserve">Attorney for signing the Bid as per the format at </w:t>
      </w:r>
      <w:r w:rsidRPr="00F15B21">
        <w:rPr>
          <w:rFonts w:eastAsia="Arial" w:cs="Arial"/>
          <w:i/>
          <w:color w:val="auto"/>
          <w:lang w:val="en-GB"/>
        </w:rPr>
        <w:t>Appendix-II</w:t>
      </w:r>
      <w:r w:rsidRPr="00F15B21">
        <w:rPr>
          <w:rFonts w:eastAsia="Arial" w:cs="Arial"/>
          <w:color w:val="auto"/>
          <w:lang w:val="en-GB"/>
        </w:rPr>
        <w:t>;</w:t>
      </w:r>
    </w:p>
    <w:p w:rsidR="00E04553" w:rsidRPr="00F15B21" w:rsidRDefault="00E04553" w:rsidP="00A228FA">
      <w:pPr>
        <w:pStyle w:val="Subtitle"/>
        <w:rPr>
          <w:rFonts w:cs="Arial"/>
          <w:color w:val="auto"/>
          <w:lang w:val="en-GB"/>
        </w:rPr>
      </w:pPr>
    </w:p>
    <w:p w:rsidR="00E04553"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If applicable, Power of</w:t>
      </w:r>
      <w:r w:rsidRPr="00F15B21">
        <w:rPr>
          <w:rFonts w:eastAsia="Arial" w:cs="Arial"/>
          <w:color w:val="auto"/>
          <w:spacing w:val="-12"/>
          <w:lang w:val="en-GB"/>
        </w:rPr>
        <w:t xml:space="preserve"> </w:t>
      </w:r>
      <w:r w:rsidRPr="00F15B21">
        <w:rPr>
          <w:rFonts w:eastAsia="Arial" w:cs="Arial"/>
          <w:color w:val="auto"/>
          <w:lang w:val="en-GB"/>
        </w:rPr>
        <w:t xml:space="preserve">Attorney for Lead Member of Consortium as per the format at </w:t>
      </w:r>
      <w:r w:rsidRPr="00F15B21">
        <w:rPr>
          <w:rFonts w:eastAsia="Arial" w:cs="Arial"/>
          <w:i/>
          <w:color w:val="auto"/>
          <w:lang w:val="en-GB"/>
        </w:rPr>
        <w:t>Appendix-III</w:t>
      </w:r>
      <w:r w:rsidRPr="00F15B21">
        <w:rPr>
          <w:rFonts w:eastAsia="Arial" w:cs="Arial"/>
          <w:color w:val="auto"/>
          <w:lang w:val="en-GB"/>
        </w:rPr>
        <w:t>;</w:t>
      </w:r>
    </w:p>
    <w:p w:rsidR="004679D2"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 xml:space="preserve">Memorandum of Understanding, in case of a Consortium; </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5"/>
        </w:numPr>
        <w:rPr>
          <w:rFonts w:eastAsia="Arial" w:cs="Arial"/>
          <w:color w:val="auto"/>
          <w:lang w:val="en-GB"/>
        </w:rPr>
      </w:pPr>
      <w:r w:rsidRPr="00F15B21">
        <w:rPr>
          <w:rFonts w:eastAsia="Arial" w:cs="Arial"/>
          <w:color w:val="auto"/>
          <w:lang w:val="en-GB"/>
        </w:rPr>
        <w:t>Copies of:</w:t>
      </w:r>
    </w:p>
    <w:p w:rsidR="00A228FA" w:rsidRPr="00F15B21" w:rsidRDefault="00A228FA" w:rsidP="00A228FA">
      <w:pPr>
        <w:pStyle w:val="Subtitle"/>
        <w:rPr>
          <w:rFonts w:eastAsia="Arial" w:cs="Arial"/>
          <w:color w:val="auto"/>
          <w:position w:val="1"/>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position w:val="1"/>
          <w:lang w:val="en-GB"/>
        </w:rPr>
        <w:t xml:space="preserve">In case of an individual, copies of </w:t>
      </w:r>
      <w:r w:rsidRPr="00F15B21">
        <w:rPr>
          <w:rFonts w:eastAsia="Arial" w:cs="Arial"/>
          <w:color w:val="auto"/>
          <w:spacing w:val="-16"/>
          <w:position w:val="1"/>
          <w:lang w:val="en-GB"/>
        </w:rPr>
        <w:t>P</w:t>
      </w:r>
      <w:r w:rsidRPr="00F15B21">
        <w:rPr>
          <w:rFonts w:eastAsia="Arial" w:cs="Arial"/>
          <w:color w:val="auto"/>
          <w:position w:val="1"/>
          <w:lang w:val="en-GB"/>
        </w:rPr>
        <w:t>AN card, PF returns and ESI returns</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lang w:val="en-GB"/>
        </w:rPr>
        <w:t xml:space="preserve">In case of registered proprietorship firm, copies of </w:t>
      </w:r>
      <w:r w:rsidRPr="00F15B21">
        <w:rPr>
          <w:rFonts w:eastAsia="Arial" w:cs="Arial"/>
          <w:color w:val="auto"/>
          <w:spacing w:val="-16"/>
          <w:lang w:val="en-GB"/>
        </w:rPr>
        <w:t>P</w:t>
      </w:r>
      <w:r w:rsidRPr="00F15B21">
        <w:rPr>
          <w:rFonts w:eastAsia="Arial" w:cs="Arial"/>
          <w:color w:val="auto"/>
          <w:lang w:val="en-GB"/>
        </w:rPr>
        <w:t>AN card, PF returns and</w:t>
      </w:r>
      <w:r w:rsidR="00A228FA" w:rsidRPr="00F15B21">
        <w:rPr>
          <w:rFonts w:eastAsia="Arial" w:cs="Arial"/>
          <w:color w:val="auto"/>
          <w:lang w:val="en-GB"/>
        </w:rPr>
        <w:t xml:space="preserve">  </w:t>
      </w:r>
      <w:r w:rsidRPr="00F15B21">
        <w:rPr>
          <w:rFonts w:eastAsia="Arial" w:cs="Arial"/>
          <w:color w:val="auto"/>
          <w:lang w:val="en-GB"/>
        </w:rPr>
        <w:t>ESI returns</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lang w:val="en-GB"/>
        </w:rPr>
        <w:t xml:space="preserve">In case of registered partnership firm, copies of registered partnership deed, </w:t>
      </w:r>
      <w:r w:rsidRPr="00F15B21">
        <w:rPr>
          <w:rFonts w:eastAsia="Arial" w:cs="Arial"/>
          <w:color w:val="auto"/>
          <w:spacing w:val="-16"/>
          <w:lang w:val="en-GB"/>
        </w:rPr>
        <w:t>P</w:t>
      </w:r>
      <w:r w:rsidRPr="00F15B21">
        <w:rPr>
          <w:rFonts w:eastAsia="Arial" w:cs="Arial"/>
          <w:color w:val="auto"/>
          <w:lang w:val="en-GB"/>
        </w:rPr>
        <w:t>AN card, PF returns and ESI returns</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lang w:val="en-GB"/>
        </w:rPr>
        <w:t>In case of companies, copies of Memorandum of Understanding and</w:t>
      </w:r>
      <w:r w:rsidRPr="00F15B21">
        <w:rPr>
          <w:rFonts w:eastAsia="Arial" w:cs="Arial"/>
          <w:color w:val="auto"/>
          <w:spacing w:val="-12"/>
          <w:lang w:val="en-GB"/>
        </w:rPr>
        <w:t xml:space="preserve"> </w:t>
      </w:r>
      <w:r w:rsidRPr="00F15B21">
        <w:rPr>
          <w:rFonts w:eastAsia="Arial" w:cs="Arial"/>
          <w:color w:val="auto"/>
          <w:lang w:val="en-GB"/>
        </w:rPr>
        <w:t>Articles of</w:t>
      </w:r>
      <w:r w:rsidRPr="00F15B21">
        <w:rPr>
          <w:rFonts w:eastAsia="Arial" w:cs="Arial"/>
          <w:color w:val="auto"/>
          <w:spacing w:val="-12"/>
          <w:lang w:val="en-GB"/>
        </w:rPr>
        <w:t xml:space="preserve"> </w:t>
      </w:r>
      <w:r w:rsidRPr="00F15B21">
        <w:rPr>
          <w:rFonts w:eastAsia="Arial" w:cs="Arial"/>
          <w:color w:val="auto"/>
          <w:lang w:val="en-GB"/>
        </w:rPr>
        <w:t>Association, Certificate of Incorporation, PF returns and ESI returns</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lang w:val="en-GB"/>
        </w:rPr>
        <w:t>In case of registered societ</w:t>
      </w:r>
      <w:r w:rsidRPr="00F15B21">
        <w:rPr>
          <w:rFonts w:eastAsia="Arial" w:cs="Arial"/>
          <w:color w:val="auto"/>
          <w:spacing w:val="-16"/>
          <w:lang w:val="en-GB"/>
        </w:rPr>
        <w:t>y</w:t>
      </w:r>
      <w:r w:rsidRPr="00F15B21">
        <w:rPr>
          <w:rFonts w:eastAsia="Arial" w:cs="Arial"/>
          <w:color w:val="auto"/>
          <w:lang w:val="en-GB"/>
        </w:rPr>
        <w:t xml:space="preserve">, copies of Registration Certificate from the Registrar of the State for Societies, Register of Members, </w:t>
      </w:r>
      <w:r w:rsidRPr="00F15B21">
        <w:rPr>
          <w:rFonts w:eastAsia="Arial" w:cs="Arial"/>
          <w:color w:val="auto"/>
          <w:spacing w:val="-16"/>
          <w:lang w:val="en-GB"/>
        </w:rPr>
        <w:t>P</w:t>
      </w:r>
      <w:r w:rsidRPr="00F15B21">
        <w:rPr>
          <w:rFonts w:eastAsia="Arial" w:cs="Arial"/>
          <w:color w:val="auto"/>
          <w:lang w:val="en-GB"/>
        </w:rPr>
        <w:t>AN card and PF returns</w:t>
      </w:r>
    </w:p>
    <w:p w:rsidR="00A228FA" w:rsidRPr="00F15B21" w:rsidRDefault="00A228FA" w:rsidP="00A228FA">
      <w:pPr>
        <w:pStyle w:val="Subtitle"/>
        <w:rPr>
          <w:rFonts w:eastAsia="Arial" w:cs="Arial"/>
          <w:color w:val="auto"/>
          <w:lang w:val="en-GB"/>
        </w:rPr>
      </w:pPr>
    </w:p>
    <w:p w:rsidR="00E04553" w:rsidRPr="00F15B21" w:rsidRDefault="009E179B" w:rsidP="00A91542">
      <w:pPr>
        <w:pStyle w:val="Subtitle"/>
        <w:numPr>
          <w:ilvl w:val="0"/>
          <w:numId w:val="4"/>
        </w:numPr>
        <w:rPr>
          <w:rFonts w:eastAsia="Arial" w:cs="Arial"/>
          <w:color w:val="auto"/>
          <w:lang w:val="en-GB"/>
        </w:rPr>
      </w:pPr>
      <w:r w:rsidRPr="00F15B21">
        <w:rPr>
          <w:rFonts w:eastAsia="Arial" w:cs="Arial"/>
          <w:color w:val="auto"/>
          <w:lang w:val="en-GB"/>
        </w:rPr>
        <w:t>Bidde</w:t>
      </w:r>
      <w:r w:rsidRPr="00F15B21">
        <w:rPr>
          <w:rFonts w:eastAsia="Arial" w:cs="Arial"/>
          <w:color w:val="auto"/>
          <w:spacing w:val="8"/>
          <w:lang w:val="en-GB"/>
        </w:rPr>
        <w:t>r</w:t>
      </w:r>
      <w:r w:rsidRPr="00F15B21">
        <w:rPr>
          <w:rFonts w:eastAsia="Arial" w:cs="Arial"/>
          <w:color w:val="auto"/>
          <w:spacing w:val="-4"/>
          <w:lang w:val="en-GB"/>
        </w:rPr>
        <w:t>’</w:t>
      </w:r>
      <w:r w:rsidRPr="00F15B21">
        <w:rPr>
          <w:rFonts w:eastAsia="Arial" w:cs="Arial"/>
          <w:color w:val="auto"/>
          <w:lang w:val="en-GB"/>
        </w:rPr>
        <w:t>s duly audited balance sheet and profit and loss account for the preceding three years;</w:t>
      </w:r>
    </w:p>
    <w:p w:rsidR="00E04553" w:rsidRPr="00F15B21" w:rsidRDefault="00E04553" w:rsidP="00A228FA">
      <w:pPr>
        <w:pStyle w:val="Subtitle"/>
        <w:rPr>
          <w:rFonts w:cs="Arial"/>
          <w:color w:val="auto"/>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E961AD">
      <w:pPr>
        <w:pStyle w:val="Title"/>
        <w:rPr>
          <w:rFonts w:eastAsia="Arial" w:cs="Arial"/>
          <w:color w:val="auto"/>
          <w:szCs w:val="22"/>
        </w:rPr>
      </w:pPr>
      <w:r w:rsidRPr="00F15B21">
        <w:rPr>
          <w:rFonts w:eastAsia="Arial" w:cs="Arial"/>
          <w:color w:val="auto"/>
          <w:szCs w:val="22"/>
        </w:rPr>
        <w:t>Qualification Submission</w:t>
      </w:r>
    </w:p>
    <w:p w:rsidR="00E04553" w:rsidRPr="00F15B21" w:rsidRDefault="00E04553" w:rsidP="00B1284A">
      <w:pPr>
        <w:spacing w:before="5" w:after="0" w:line="190" w:lineRule="exact"/>
        <w:ind w:firstLine="284"/>
        <w:rPr>
          <w:rFonts w:ascii="Arial" w:hAnsi="Arial" w:cs="Arial"/>
          <w:lang w:val="en-GB"/>
        </w:rPr>
      </w:pPr>
    </w:p>
    <w:p w:rsidR="00E04553" w:rsidRPr="00F15B21" w:rsidRDefault="009E179B" w:rsidP="00A25330">
      <w:pPr>
        <w:pStyle w:val="Subtitle"/>
        <w:ind w:left="1440"/>
        <w:rPr>
          <w:rFonts w:eastAsia="Arial" w:cs="Arial"/>
          <w:color w:val="auto"/>
          <w:lang w:val="en-GB"/>
        </w:rPr>
      </w:pPr>
      <w:r w:rsidRPr="00F15B21">
        <w:rPr>
          <w:rFonts w:eastAsia="Arial" w:cs="Arial"/>
          <w:color w:val="auto"/>
          <w:lang w:val="en-GB"/>
        </w:rPr>
        <w:t>(g)</w:t>
      </w:r>
      <w:r w:rsidRPr="00F15B21">
        <w:rPr>
          <w:rFonts w:eastAsia="Arial" w:cs="Arial"/>
          <w:color w:val="auto"/>
          <w:lang w:val="en-GB"/>
        </w:rPr>
        <w:tab/>
      </w:r>
      <w:r w:rsidRPr="00F15B21">
        <w:rPr>
          <w:rFonts w:eastAsia="Arial" w:cs="Arial"/>
          <w:color w:val="auto"/>
          <w:spacing w:val="-24"/>
          <w:lang w:val="en-GB"/>
        </w:rPr>
        <w:t>T</w:t>
      </w:r>
      <w:r w:rsidRPr="00F15B21">
        <w:rPr>
          <w:rFonts w:eastAsia="Arial" w:cs="Arial"/>
          <w:color w:val="auto"/>
          <w:lang w:val="en-GB"/>
        </w:rPr>
        <w:t>echnical Capacity in the prescribed format (</w:t>
      </w:r>
      <w:r w:rsidRPr="00F15B21">
        <w:rPr>
          <w:rFonts w:eastAsia="Arial" w:cs="Arial"/>
          <w:i/>
          <w:color w:val="auto"/>
          <w:lang w:val="en-GB"/>
        </w:rPr>
        <w:t>Appendix-IV</w:t>
      </w:r>
      <w:r w:rsidRPr="00F15B21">
        <w:rPr>
          <w:rFonts w:eastAsia="Arial" w:cs="Arial"/>
          <w:color w:val="auto"/>
          <w:lang w:val="en-GB"/>
        </w:rPr>
        <w:t>)</w:t>
      </w:r>
    </w:p>
    <w:p w:rsidR="00E04553" w:rsidRPr="00F15B21" w:rsidRDefault="00E04553" w:rsidP="00A25330">
      <w:pPr>
        <w:pStyle w:val="Subtitle"/>
        <w:ind w:left="1440"/>
        <w:rPr>
          <w:rFonts w:cs="Arial"/>
          <w:color w:val="auto"/>
          <w:lang w:val="en-GB"/>
        </w:rPr>
      </w:pPr>
    </w:p>
    <w:p w:rsidR="006E10FA" w:rsidRDefault="009E179B" w:rsidP="006E10FA">
      <w:pPr>
        <w:pStyle w:val="Subtitle"/>
        <w:ind w:left="1440"/>
        <w:rPr>
          <w:rFonts w:eastAsia="Arial" w:cs="Arial"/>
          <w:color w:val="auto"/>
          <w:lang w:val="en-GB"/>
        </w:rPr>
      </w:pPr>
      <w:r w:rsidRPr="00F15B21">
        <w:rPr>
          <w:rFonts w:eastAsia="Arial" w:cs="Arial"/>
          <w:color w:val="auto"/>
          <w:lang w:val="en-GB"/>
        </w:rPr>
        <w:t>(h)</w:t>
      </w:r>
      <w:r w:rsidRPr="00F15B21">
        <w:rPr>
          <w:rFonts w:eastAsia="Arial" w:cs="Arial"/>
          <w:color w:val="auto"/>
          <w:lang w:val="en-GB"/>
        </w:rPr>
        <w:tab/>
        <w:t>Certificate for</w:t>
      </w:r>
      <w:r w:rsidRPr="00F15B21">
        <w:rPr>
          <w:rFonts w:eastAsia="Arial" w:cs="Arial"/>
          <w:color w:val="auto"/>
          <w:spacing w:val="-4"/>
          <w:lang w:val="en-GB"/>
        </w:rPr>
        <w:t xml:space="preserve"> </w:t>
      </w:r>
      <w:r w:rsidRPr="00F15B21">
        <w:rPr>
          <w:rFonts w:eastAsia="Arial" w:cs="Arial"/>
          <w:color w:val="auto"/>
          <w:spacing w:val="-24"/>
          <w:lang w:val="en-GB"/>
        </w:rPr>
        <w:t>T</w:t>
      </w:r>
      <w:r w:rsidRPr="00F15B21">
        <w:rPr>
          <w:rFonts w:eastAsia="Arial" w:cs="Arial"/>
          <w:color w:val="auto"/>
          <w:lang w:val="en-GB"/>
        </w:rPr>
        <w:t>echnical Capacity of the Bidder (</w:t>
      </w:r>
      <w:r w:rsidRPr="00F15B21">
        <w:rPr>
          <w:rFonts w:eastAsia="Arial" w:cs="Arial"/>
          <w:i/>
          <w:color w:val="auto"/>
          <w:lang w:val="en-GB"/>
        </w:rPr>
        <w:t>Appendix-IV</w:t>
      </w:r>
      <w:r w:rsidRPr="00F15B21">
        <w:rPr>
          <w:rFonts w:eastAsia="Arial" w:cs="Arial"/>
          <w:i/>
          <w:color w:val="auto"/>
          <w:spacing w:val="-8"/>
          <w:lang w:val="en-GB"/>
        </w:rPr>
        <w:t xml:space="preserve"> </w:t>
      </w:r>
      <w:r w:rsidRPr="00F15B21">
        <w:rPr>
          <w:rFonts w:eastAsia="Arial" w:cs="Arial"/>
          <w:i/>
          <w:color w:val="auto"/>
          <w:lang w:val="en-GB"/>
        </w:rPr>
        <w:t>A</w:t>
      </w:r>
      <w:r w:rsidRPr="00F15B21">
        <w:rPr>
          <w:rFonts w:eastAsia="Arial" w:cs="Arial"/>
          <w:color w:val="auto"/>
          <w:lang w:val="en-GB"/>
        </w:rPr>
        <w:t xml:space="preserve">) </w:t>
      </w:r>
    </w:p>
    <w:p w:rsidR="006E10FA" w:rsidRDefault="006E10FA" w:rsidP="006E10FA">
      <w:pPr>
        <w:pStyle w:val="Subtitle"/>
        <w:ind w:left="1440"/>
        <w:rPr>
          <w:rFonts w:eastAsia="Arial" w:cs="Arial"/>
          <w:color w:val="auto"/>
          <w:lang w:val="en-GB"/>
        </w:rPr>
      </w:pPr>
    </w:p>
    <w:p w:rsidR="00E961AD" w:rsidRPr="006E10FA" w:rsidRDefault="009E179B" w:rsidP="006E10FA">
      <w:pPr>
        <w:pStyle w:val="Subtitle"/>
        <w:ind w:left="1440"/>
        <w:rPr>
          <w:rFonts w:eastAsia="Arial" w:cs="Arial"/>
          <w:color w:val="auto"/>
          <w:lang w:val="en-GB"/>
        </w:rPr>
      </w:pPr>
      <w:r w:rsidRPr="00F15B21">
        <w:rPr>
          <w:rFonts w:eastAsia="Arial" w:cs="Arial"/>
          <w:color w:val="auto"/>
          <w:lang w:val="en-GB"/>
        </w:rPr>
        <w:t>(i)</w:t>
      </w:r>
      <w:r w:rsidRPr="00F15B21">
        <w:rPr>
          <w:rFonts w:eastAsia="Arial" w:cs="Arial"/>
          <w:color w:val="auto"/>
          <w:lang w:val="en-GB"/>
        </w:rPr>
        <w:tab/>
        <w:t>Financial Capacity in the prescribed format (</w:t>
      </w:r>
      <w:r w:rsidRPr="00F15B21">
        <w:rPr>
          <w:rFonts w:eastAsia="Arial" w:cs="Arial"/>
          <w:i/>
          <w:color w:val="auto"/>
          <w:lang w:val="en-GB"/>
        </w:rPr>
        <w:t xml:space="preserve">Appendix-V) </w:t>
      </w:r>
    </w:p>
    <w:p w:rsidR="00E961AD" w:rsidRPr="00F15B21" w:rsidRDefault="00E961AD" w:rsidP="00E961AD">
      <w:pPr>
        <w:pStyle w:val="Subtitle"/>
        <w:rPr>
          <w:rFonts w:eastAsia="Arial" w:cs="Arial"/>
          <w:i/>
          <w:color w:val="auto"/>
          <w:lang w:val="en-GB"/>
        </w:rPr>
      </w:pPr>
    </w:p>
    <w:p w:rsidR="00E04553" w:rsidRPr="00F15B21" w:rsidRDefault="009E179B" w:rsidP="00E961AD">
      <w:pPr>
        <w:pStyle w:val="Subtitle"/>
        <w:rPr>
          <w:rFonts w:eastAsia="Arial" w:cs="Arial"/>
          <w:color w:val="auto"/>
          <w:lang w:val="en-GB"/>
        </w:rPr>
      </w:pPr>
      <w:r w:rsidRPr="00F15B21">
        <w:rPr>
          <w:rFonts w:eastAsia="Arial" w:cs="Arial"/>
          <w:b/>
          <w:bCs/>
          <w:color w:val="auto"/>
          <w:lang w:val="en-GB"/>
        </w:rPr>
        <w:t>Envelope</w:t>
      </w:r>
      <w:r w:rsidRPr="00F15B21">
        <w:rPr>
          <w:rFonts w:eastAsia="Arial" w:cs="Arial"/>
          <w:b/>
          <w:bCs/>
          <w:color w:val="auto"/>
          <w:spacing w:val="-10"/>
          <w:lang w:val="en-GB"/>
        </w:rPr>
        <w:t xml:space="preserve"> </w:t>
      </w:r>
      <w:r w:rsidRPr="00F15B21">
        <w:rPr>
          <w:rFonts w:eastAsia="Arial" w:cs="Arial"/>
          <w:b/>
          <w:bCs/>
          <w:color w:val="auto"/>
          <w:lang w:val="en-GB"/>
        </w:rPr>
        <w:t>2: “Financial</w:t>
      </w:r>
      <w:r w:rsidRPr="00F15B21">
        <w:rPr>
          <w:rFonts w:eastAsia="Arial" w:cs="Arial"/>
          <w:b/>
          <w:bCs/>
          <w:color w:val="auto"/>
          <w:spacing w:val="-11"/>
          <w:lang w:val="en-GB"/>
        </w:rPr>
        <w:t xml:space="preserve"> </w:t>
      </w:r>
      <w:r w:rsidRPr="00F15B21">
        <w:rPr>
          <w:rFonts w:eastAsia="Arial" w:cs="Arial"/>
          <w:b/>
          <w:bCs/>
          <w:color w:val="auto"/>
          <w:lang w:val="en-GB"/>
        </w:rPr>
        <w:t>Bid”</w:t>
      </w:r>
    </w:p>
    <w:p w:rsidR="00E961AD" w:rsidRPr="00F15B21" w:rsidRDefault="00E961AD" w:rsidP="00B1284A">
      <w:pPr>
        <w:tabs>
          <w:tab w:val="left" w:pos="820"/>
        </w:tabs>
        <w:spacing w:before="53" w:after="0" w:line="250" w:lineRule="auto"/>
        <w:ind w:left="830" w:right="76" w:firstLine="284"/>
        <w:jc w:val="both"/>
        <w:rPr>
          <w:rFonts w:ascii="Arial" w:eastAsia="Arial" w:hAnsi="Arial" w:cs="Arial"/>
          <w:lang w:val="en-GB"/>
        </w:rPr>
      </w:pPr>
    </w:p>
    <w:p w:rsidR="00E04553" w:rsidRPr="00F15B21" w:rsidRDefault="0000124B" w:rsidP="00E961AD">
      <w:pPr>
        <w:pStyle w:val="Subtitle"/>
        <w:rPr>
          <w:rFonts w:eastAsia="Arial" w:cs="Arial"/>
          <w:color w:val="auto"/>
          <w:lang w:val="en-GB"/>
        </w:rPr>
      </w:pPr>
      <w:r w:rsidRPr="00F15B21">
        <w:rPr>
          <w:rFonts w:cs="Arial"/>
          <w:noProof/>
          <w:color w:val="auto"/>
          <w:lang w:val="en-IN" w:eastAsia="en-IN"/>
        </w:rPr>
        <mc:AlternateContent>
          <mc:Choice Requires="wps">
            <w:drawing>
              <wp:anchor distT="45720" distB="45720" distL="114300" distR="114300" simplePos="0" relativeHeight="251956736" behindDoc="1" locked="0" layoutInCell="1" allowOverlap="1" wp14:anchorId="6BA9DA75" wp14:editId="29AB2EBF">
                <wp:simplePos x="0" y="0"/>
                <wp:positionH relativeFrom="column">
                  <wp:posOffset>-85726</wp:posOffset>
                </wp:positionH>
                <wp:positionV relativeFrom="page">
                  <wp:posOffset>10220325</wp:posOffset>
                </wp:positionV>
                <wp:extent cx="5724525" cy="1673225"/>
                <wp:effectExtent l="0" t="0" r="9525" b="317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673225"/>
                        </a:xfrm>
                        <a:prstGeom prst="rect">
                          <a:avLst/>
                        </a:prstGeom>
                        <a:solidFill>
                          <a:srgbClr val="FFFFFF"/>
                        </a:solidFill>
                        <a:ln w="9525">
                          <a:noFill/>
                          <a:miter lim="800000"/>
                          <a:headEnd/>
                          <a:tailEnd/>
                        </a:ln>
                      </wps:spPr>
                      <wps:txbx>
                        <w:txbxContent>
                          <w:p w:rsidR="007C6C6A" w:rsidRPr="0000124B" w:rsidRDefault="007C6C6A" w:rsidP="0000124B">
                            <w:pPr>
                              <w:pStyle w:val="Style2"/>
                              <w:ind w:left="284"/>
                              <w:rPr>
                                <w:color w:val="auto"/>
                                <w:sz w:val="16"/>
                                <w:szCs w:val="16"/>
                              </w:rPr>
                            </w:pPr>
                            <w:r w:rsidRPr="0000124B">
                              <w:rPr>
                                <w:color w:val="auto"/>
                                <w:position w:val="7"/>
                                <w:sz w:val="16"/>
                                <w:szCs w:val="16"/>
                              </w:rPr>
                              <w:t>-</w:t>
                            </w:r>
                            <w:r w:rsidRPr="0000124B">
                              <w:rPr>
                                <w:color w:val="auto"/>
                                <w:spacing w:val="14"/>
                                <w:position w:val="7"/>
                                <w:sz w:val="16"/>
                                <w:szCs w:val="16"/>
                              </w:rPr>
                              <w:t xml:space="preserve"> </w:t>
                            </w:r>
                            <w:r w:rsidRPr="0000124B">
                              <w:rPr>
                                <w:color w:val="auto"/>
                                <w:sz w:val="16"/>
                                <w:szCs w:val="16"/>
                              </w:rPr>
                              <w:t>Registered</w:t>
                            </w:r>
                            <w:r w:rsidRPr="0000124B">
                              <w:rPr>
                                <w:color w:val="auto"/>
                                <w:spacing w:val="-8"/>
                                <w:sz w:val="16"/>
                                <w:szCs w:val="16"/>
                              </w:rPr>
                              <w:t xml:space="preserve"> </w:t>
                            </w:r>
                            <w:r w:rsidRPr="0000124B">
                              <w:rPr>
                                <w:color w:val="auto"/>
                                <w:sz w:val="16"/>
                                <w:szCs w:val="16"/>
                              </w:rPr>
                              <w:t>Sole</w:t>
                            </w:r>
                            <w:r w:rsidRPr="0000124B">
                              <w:rPr>
                                <w:color w:val="auto"/>
                                <w:spacing w:val="-8"/>
                                <w:sz w:val="16"/>
                                <w:szCs w:val="16"/>
                              </w:rPr>
                              <w:t xml:space="preserve"> </w:t>
                            </w:r>
                            <w:r w:rsidRPr="0000124B">
                              <w:rPr>
                                <w:color w:val="auto"/>
                                <w:sz w:val="16"/>
                                <w:szCs w:val="16"/>
                              </w:rPr>
                              <w:t>Proprieto</w:t>
                            </w:r>
                            <w:r w:rsidRPr="0000124B">
                              <w:rPr>
                                <w:color w:val="auto"/>
                                <w:spacing w:val="-10"/>
                                <w:sz w:val="16"/>
                                <w:szCs w:val="16"/>
                              </w:rPr>
                              <w:t>r</w:t>
                            </w:r>
                            <w:r w:rsidRPr="0000124B">
                              <w:rPr>
                                <w:color w:val="auto"/>
                                <w:sz w:val="16"/>
                                <w:szCs w:val="16"/>
                              </w:rPr>
                              <w:t>,</w:t>
                            </w:r>
                            <w:r w:rsidRPr="0000124B">
                              <w:rPr>
                                <w:color w:val="auto"/>
                                <w:spacing w:val="-8"/>
                                <w:sz w:val="16"/>
                                <w:szCs w:val="16"/>
                              </w:rPr>
                              <w:t xml:space="preserve"> </w:t>
                            </w:r>
                            <w:r w:rsidRPr="0000124B">
                              <w:rPr>
                                <w:color w:val="auto"/>
                                <w:sz w:val="16"/>
                                <w:szCs w:val="16"/>
                              </w:rPr>
                              <w:t>Registered</w:t>
                            </w:r>
                            <w:r w:rsidRPr="0000124B">
                              <w:rPr>
                                <w:color w:val="auto"/>
                                <w:spacing w:val="-8"/>
                                <w:sz w:val="16"/>
                                <w:szCs w:val="16"/>
                              </w:rPr>
                              <w:t xml:space="preserve"> </w:t>
                            </w:r>
                            <w:r w:rsidRPr="0000124B">
                              <w:rPr>
                                <w:color w:val="auto"/>
                                <w:sz w:val="16"/>
                                <w:szCs w:val="16"/>
                              </w:rPr>
                              <w:t>Partnership</w:t>
                            </w:r>
                            <w:r w:rsidRPr="0000124B">
                              <w:rPr>
                                <w:color w:val="auto"/>
                                <w:spacing w:val="-8"/>
                                <w:sz w:val="16"/>
                                <w:szCs w:val="16"/>
                              </w:rPr>
                              <w:t xml:space="preserve"> </w:t>
                            </w:r>
                            <w:r w:rsidRPr="0000124B">
                              <w:rPr>
                                <w:color w:val="auto"/>
                                <w:sz w:val="16"/>
                                <w:szCs w:val="16"/>
                              </w:rPr>
                              <w:t>firm</w:t>
                            </w:r>
                            <w:r w:rsidRPr="0000124B">
                              <w:rPr>
                                <w:color w:val="auto"/>
                                <w:spacing w:val="-8"/>
                                <w:sz w:val="16"/>
                                <w:szCs w:val="16"/>
                              </w:rPr>
                              <w:t xml:space="preserve"> </w:t>
                            </w:r>
                            <w:r w:rsidRPr="0000124B">
                              <w:rPr>
                                <w:color w:val="auto"/>
                                <w:sz w:val="16"/>
                                <w:szCs w:val="16"/>
                              </w:rPr>
                              <w:t>and</w:t>
                            </w:r>
                            <w:r w:rsidRPr="0000124B">
                              <w:rPr>
                                <w:color w:val="auto"/>
                                <w:spacing w:val="-12"/>
                                <w:sz w:val="16"/>
                                <w:szCs w:val="16"/>
                              </w:rPr>
                              <w:t xml:space="preserve"> </w:t>
                            </w:r>
                            <w:r w:rsidRPr="0000124B">
                              <w:rPr>
                                <w:color w:val="auto"/>
                                <w:spacing w:val="-7"/>
                                <w:sz w:val="16"/>
                                <w:szCs w:val="16"/>
                              </w:rPr>
                              <w:t>T</w:t>
                            </w:r>
                            <w:r w:rsidRPr="0000124B">
                              <w:rPr>
                                <w:color w:val="auto"/>
                                <w:sz w:val="16"/>
                                <w:szCs w:val="16"/>
                              </w:rPr>
                              <w:t>rusts</w:t>
                            </w:r>
                            <w:r w:rsidRPr="0000124B">
                              <w:rPr>
                                <w:color w:val="auto"/>
                                <w:spacing w:val="-8"/>
                                <w:sz w:val="16"/>
                                <w:szCs w:val="16"/>
                              </w:rPr>
                              <w:t xml:space="preserve"> </w:t>
                            </w:r>
                            <w:r w:rsidRPr="0000124B">
                              <w:rPr>
                                <w:color w:val="auto"/>
                                <w:sz w:val="16"/>
                                <w:szCs w:val="16"/>
                              </w:rPr>
                              <w:t>can</w:t>
                            </w:r>
                            <w:r w:rsidRPr="0000124B">
                              <w:rPr>
                                <w:color w:val="auto"/>
                                <w:spacing w:val="-8"/>
                                <w:sz w:val="16"/>
                                <w:szCs w:val="16"/>
                              </w:rPr>
                              <w:t xml:space="preserve"> </w:t>
                            </w:r>
                            <w:r w:rsidRPr="0000124B">
                              <w:rPr>
                                <w:color w:val="auto"/>
                                <w:sz w:val="16"/>
                                <w:szCs w:val="16"/>
                              </w:rPr>
                              <w:t>submit</w:t>
                            </w:r>
                            <w:r w:rsidRPr="0000124B">
                              <w:rPr>
                                <w:color w:val="auto"/>
                                <w:spacing w:val="-8"/>
                                <w:sz w:val="16"/>
                                <w:szCs w:val="16"/>
                              </w:rPr>
                              <w:t xml:space="preserve"> </w:t>
                            </w:r>
                            <w:r w:rsidRPr="0000124B">
                              <w:rPr>
                                <w:color w:val="auto"/>
                                <w:sz w:val="16"/>
                                <w:szCs w:val="16"/>
                              </w:rPr>
                              <w:t>the</w:t>
                            </w:r>
                            <w:r w:rsidRPr="0000124B">
                              <w:rPr>
                                <w:color w:val="auto"/>
                                <w:spacing w:val="-8"/>
                                <w:sz w:val="16"/>
                                <w:szCs w:val="16"/>
                              </w:rPr>
                              <w:t xml:space="preserve"> </w:t>
                            </w:r>
                            <w:r w:rsidRPr="0000124B">
                              <w:rPr>
                                <w:color w:val="auto"/>
                                <w:sz w:val="16"/>
                                <w:szCs w:val="16"/>
                              </w:rPr>
                              <w:t>certificate</w:t>
                            </w:r>
                            <w:r w:rsidRPr="0000124B">
                              <w:rPr>
                                <w:color w:val="auto"/>
                                <w:spacing w:val="-8"/>
                                <w:sz w:val="16"/>
                                <w:szCs w:val="16"/>
                              </w:rPr>
                              <w:t xml:space="preserve"> </w:t>
                            </w:r>
                            <w:r w:rsidRPr="0000124B">
                              <w:rPr>
                                <w:color w:val="auto"/>
                                <w:sz w:val="16"/>
                                <w:szCs w:val="16"/>
                              </w:rPr>
                              <w:t>from</w:t>
                            </w:r>
                            <w:r w:rsidRPr="0000124B">
                              <w:rPr>
                                <w:color w:val="auto"/>
                                <w:spacing w:val="-8"/>
                                <w:sz w:val="16"/>
                                <w:szCs w:val="16"/>
                              </w:rPr>
                              <w:t xml:space="preserve"> </w:t>
                            </w:r>
                            <w:r w:rsidRPr="0000124B">
                              <w:rPr>
                                <w:color w:val="auto"/>
                                <w:sz w:val="16"/>
                                <w:szCs w:val="16"/>
                              </w:rPr>
                              <w:t>the</w:t>
                            </w:r>
                            <w:r w:rsidRPr="0000124B">
                              <w:rPr>
                                <w:color w:val="auto"/>
                                <w:spacing w:val="-8"/>
                                <w:sz w:val="16"/>
                                <w:szCs w:val="16"/>
                              </w:rPr>
                              <w:t xml:space="preserve"> </w:t>
                            </w:r>
                            <w:r w:rsidRPr="0000124B">
                              <w:rPr>
                                <w:color w:val="auto"/>
                                <w:sz w:val="16"/>
                                <w:szCs w:val="16"/>
                              </w:rPr>
                              <w:t>Chartered</w:t>
                            </w:r>
                            <w:r w:rsidRPr="0000124B">
                              <w:rPr>
                                <w:color w:val="auto"/>
                                <w:spacing w:val="-18"/>
                                <w:sz w:val="16"/>
                                <w:szCs w:val="16"/>
                              </w:rPr>
                              <w:t xml:space="preserve"> </w:t>
                            </w:r>
                            <w:r w:rsidRPr="0000124B">
                              <w:rPr>
                                <w:color w:val="auto"/>
                                <w:sz w:val="16"/>
                                <w:szCs w:val="16"/>
                              </w:rPr>
                              <w:t>Accountant</w:t>
                            </w:r>
                            <w:r>
                              <w:rPr>
                                <w:color w:val="auto"/>
                                <w:sz w:val="16"/>
                                <w:szCs w:val="16"/>
                              </w:rPr>
                              <w:t xml:space="preserve"> </w:t>
                            </w:r>
                            <w:r w:rsidRPr="0000124B">
                              <w:rPr>
                                <w:color w:val="auto"/>
                                <w:sz w:val="16"/>
                                <w:szCs w:val="16"/>
                              </w:rPr>
                              <w:t>who audits their books of accounts.</w:t>
                            </w:r>
                          </w:p>
                          <w:p w:rsidR="007C6C6A" w:rsidRPr="0000124B" w:rsidRDefault="007C6C6A" w:rsidP="0000124B">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9DA75" id="Text Box 2" o:spid="_x0000_s1027" type="#_x0000_t202" style="position:absolute;left:0;text-align:left;margin-left:-6.75pt;margin-top:804.75pt;width:450.75pt;height:131.75pt;z-index:-25135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" stroked="f">
                <v:textbox>
                  <w:txbxContent>
                    <w:p w:rsidR="007C6C6A" w:rsidRPr="0000124B" w:rsidRDefault="007C6C6A" w:rsidP="0000124B">
                      <w:pPr>
                        <w:pStyle w:val="Style2"/>
                        <w:ind w:left="284"/>
                        <w:rPr>
                          <w:color w:val="auto"/>
                          <w:sz w:val="16"/>
                          <w:szCs w:val="16"/>
                        </w:rPr>
                      </w:pPr>
                      <w:r w:rsidRPr="0000124B">
                        <w:rPr>
                          <w:color w:val="auto"/>
                          <w:position w:val="7"/>
                          <w:sz w:val="16"/>
                          <w:szCs w:val="16"/>
                        </w:rPr>
                        <w:t>-</w:t>
                      </w:r>
                      <w:r w:rsidRPr="0000124B">
                        <w:rPr>
                          <w:color w:val="auto"/>
                          <w:spacing w:val="14"/>
                          <w:position w:val="7"/>
                          <w:sz w:val="16"/>
                          <w:szCs w:val="16"/>
                        </w:rPr>
                        <w:t xml:space="preserve"> </w:t>
                      </w:r>
                      <w:r w:rsidRPr="0000124B">
                        <w:rPr>
                          <w:color w:val="auto"/>
                          <w:sz w:val="16"/>
                          <w:szCs w:val="16"/>
                        </w:rPr>
                        <w:t>Registered</w:t>
                      </w:r>
                      <w:r w:rsidRPr="0000124B">
                        <w:rPr>
                          <w:color w:val="auto"/>
                          <w:spacing w:val="-8"/>
                          <w:sz w:val="16"/>
                          <w:szCs w:val="16"/>
                        </w:rPr>
                        <w:t xml:space="preserve"> </w:t>
                      </w:r>
                      <w:r w:rsidRPr="0000124B">
                        <w:rPr>
                          <w:color w:val="auto"/>
                          <w:sz w:val="16"/>
                          <w:szCs w:val="16"/>
                        </w:rPr>
                        <w:t>Sole</w:t>
                      </w:r>
                      <w:r w:rsidRPr="0000124B">
                        <w:rPr>
                          <w:color w:val="auto"/>
                          <w:spacing w:val="-8"/>
                          <w:sz w:val="16"/>
                          <w:szCs w:val="16"/>
                        </w:rPr>
                        <w:t xml:space="preserve"> </w:t>
                      </w:r>
                      <w:r w:rsidRPr="0000124B">
                        <w:rPr>
                          <w:color w:val="auto"/>
                          <w:sz w:val="16"/>
                          <w:szCs w:val="16"/>
                        </w:rPr>
                        <w:t>Proprieto</w:t>
                      </w:r>
                      <w:r w:rsidRPr="0000124B">
                        <w:rPr>
                          <w:color w:val="auto"/>
                          <w:spacing w:val="-10"/>
                          <w:sz w:val="16"/>
                          <w:szCs w:val="16"/>
                        </w:rPr>
                        <w:t>r</w:t>
                      </w:r>
                      <w:r w:rsidRPr="0000124B">
                        <w:rPr>
                          <w:color w:val="auto"/>
                          <w:sz w:val="16"/>
                          <w:szCs w:val="16"/>
                        </w:rPr>
                        <w:t>,</w:t>
                      </w:r>
                      <w:r w:rsidRPr="0000124B">
                        <w:rPr>
                          <w:color w:val="auto"/>
                          <w:spacing w:val="-8"/>
                          <w:sz w:val="16"/>
                          <w:szCs w:val="16"/>
                        </w:rPr>
                        <w:t xml:space="preserve"> </w:t>
                      </w:r>
                      <w:r w:rsidRPr="0000124B">
                        <w:rPr>
                          <w:color w:val="auto"/>
                          <w:sz w:val="16"/>
                          <w:szCs w:val="16"/>
                        </w:rPr>
                        <w:t>Registered</w:t>
                      </w:r>
                      <w:r w:rsidRPr="0000124B">
                        <w:rPr>
                          <w:color w:val="auto"/>
                          <w:spacing w:val="-8"/>
                          <w:sz w:val="16"/>
                          <w:szCs w:val="16"/>
                        </w:rPr>
                        <w:t xml:space="preserve"> </w:t>
                      </w:r>
                      <w:r w:rsidRPr="0000124B">
                        <w:rPr>
                          <w:color w:val="auto"/>
                          <w:sz w:val="16"/>
                          <w:szCs w:val="16"/>
                        </w:rPr>
                        <w:t>Partnership</w:t>
                      </w:r>
                      <w:r w:rsidRPr="0000124B">
                        <w:rPr>
                          <w:color w:val="auto"/>
                          <w:spacing w:val="-8"/>
                          <w:sz w:val="16"/>
                          <w:szCs w:val="16"/>
                        </w:rPr>
                        <w:t xml:space="preserve"> </w:t>
                      </w:r>
                      <w:r w:rsidRPr="0000124B">
                        <w:rPr>
                          <w:color w:val="auto"/>
                          <w:sz w:val="16"/>
                          <w:szCs w:val="16"/>
                        </w:rPr>
                        <w:t>firm</w:t>
                      </w:r>
                      <w:r w:rsidRPr="0000124B">
                        <w:rPr>
                          <w:color w:val="auto"/>
                          <w:spacing w:val="-8"/>
                          <w:sz w:val="16"/>
                          <w:szCs w:val="16"/>
                        </w:rPr>
                        <w:t xml:space="preserve"> </w:t>
                      </w:r>
                      <w:r w:rsidRPr="0000124B">
                        <w:rPr>
                          <w:color w:val="auto"/>
                          <w:sz w:val="16"/>
                          <w:szCs w:val="16"/>
                        </w:rPr>
                        <w:t>and</w:t>
                      </w:r>
                      <w:r w:rsidRPr="0000124B">
                        <w:rPr>
                          <w:color w:val="auto"/>
                          <w:spacing w:val="-12"/>
                          <w:sz w:val="16"/>
                          <w:szCs w:val="16"/>
                        </w:rPr>
                        <w:t xml:space="preserve"> </w:t>
                      </w:r>
                      <w:r w:rsidRPr="0000124B">
                        <w:rPr>
                          <w:color w:val="auto"/>
                          <w:spacing w:val="-7"/>
                          <w:sz w:val="16"/>
                          <w:szCs w:val="16"/>
                        </w:rPr>
                        <w:t>T</w:t>
                      </w:r>
                      <w:r w:rsidRPr="0000124B">
                        <w:rPr>
                          <w:color w:val="auto"/>
                          <w:sz w:val="16"/>
                          <w:szCs w:val="16"/>
                        </w:rPr>
                        <w:t>rusts</w:t>
                      </w:r>
                      <w:r w:rsidRPr="0000124B">
                        <w:rPr>
                          <w:color w:val="auto"/>
                          <w:spacing w:val="-8"/>
                          <w:sz w:val="16"/>
                          <w:szCs w:val="16"/>
                        </w:rPr>
                        <w:t xml:space="preserve"> </w:t>
                      </w:r>
                      <w:r w:rsidRPr="0000124B">
                        <w:rPr>
                          <w:color w:val="auto"/>
                          <w:sz w:val="16"/>
                          <w:szCs w:val="16"/>
                        </w:rPr>
                        <w:t>can</w:t>
                      </w:r>
                      <w:r w:rsidRPr="0000124B">
                        <w:rPr>
                          <w:color w:val="auto"/>
                          <w:spacing w:val="-8"/>
                          <w:sz w:val="16"/>
                          <w:szCs w:val="16"/>
                        </w:rPr>
                        <w:t xml:space="preserve"> </w:t>
                      </w:r>
                      <w:r w:rsidRPr="0000124B">
                        <w:rPr>
                          <w:color w:val="auto"/>
                          <w:sz w:val="16"/>
                          <w:szCs w:val="16"/>
                        </w:rPr>
                        <w:t>submit</w:t>
                      </w:r>
                      <w:r w:rsidRPr="0000124B">
                        <w:rPr>
                          <w:color w:val="auto"/>
                          <w:spacing w:val="-8"/>
                          <w:sz w:val="16"/>
                          <w:szCs w:val="16"/>
                        </w:rPr>
                        <w:t xml:space="preserve"> </w:t>
                      </w:r>
                      <w:r w:rsidRPr="0000124B">
                        <w:rPr>
                          <w:color w:val="auto"/>
                          <w:sz w:val="16"/>
                          <w:szCs w:val="16"/>
                        </w:rPr>
                        <w:t>the</w:t>
                      </w:r>
                      <w:r w:rsidRPr="0000124B">
                        <w:rPr>
                          <w:color w:val="auto"/>
                          <w:spacing w:val="-8"/>
                          <w:sz w:val="16"/>
                          <w:szCs w:val="16"/>
                        </w:rPr>
                        <w:t xml:space="preserve"> </w:t>
                      </w:r>
                      <w:r w:rsidRPr="0000124B">
                        <w:rPr>
                          <w:color w:val="auto"/>
                          <w:sz w:val="16"/>
                          <w:szCs w:val="16"/>
                        </w:rPr>
                        <w:t>certificate</w:t>
                      </w:r>
                      <w:r w:rsidRPr="0000124B">
                        <w:rPr>
                          <w:color w:val="auto"/>
                          <w:spacing w:val="-8"/>
                          <w:sz w:val="16"/>
                          <w:szCs w:val="16"/>
                        </w:rPr>
                        <w:t xml:space="preserve"> </w:t>
                      </w:r>
                      <w:r w:rsidRPr="0000124B">
                        <w:rPr>
                          <w:color w:val="auto"/>
                          <w:sz w:val="16"/>
                          <w:szCs w:val="16"/>
                        </w:rPr>
                        <w:t>from</w:t>
                      </w:r>
                      <w:r w:rsidRPr="0000124B">
                        <w:rPr>
                          <w:color w:val="auto"/>
                          <w:spacing w:val="-8"/>
                          <w:sz w:val="16"/>
                          <w:szCs w:val="16"/>
                        </w:rPr>
                        <w:t xml:space="preserve"> </w:t>
                      </w:r>
                      <w:r w:rsidRPr="0000124B">
                        <w:rPr>
                          <w:color w:val="auto"/>
                          <w:sz w:val="16"/>
                          <w:szCs w:val="16"/>
                        </w:rPr>
                        <w:t>the</w:t>
                      </w:r>
                      <w:r w:rsidRPr="0000124B">
                        <w:rPr>
                          <w:color w:val="auto"/>
                          <w:spacing w:val="-8"/>
                          <w:sz w:val="16"/>
                          <w:szCs w:val="16"/>
                        </w:rPr>
                        <w:t xml:space="preserve"> </w:t>
                      </w:r>
                      <w:r w:rsidRPr="0000124B">
                        <w:rPr>
                          <w:color w:val="auto"/>
                          <w:sz w:val="16"/>
                          <w:szCs w:val="16"/>
                        </w:rPr>
                        <w:t>Chartered</w:t>
                      </w:r>
                      <w:r w:rsidRPr="0000124B">
                        <w:rPr>
                          <w:color w:val="auto"/>
                          <w:spacing w:val="-18"/>
                          <w:sz w:val="16"/>
                          <w:szCs w:val="16"/>
                        </w:rPr>
                        <w:t xml:space="preserve"> </w:t>
                      </w:r>
                      <w:r w:rsidRPr="0000124B">
                        <w:rPr>
                          <w:color w:val="auto"/>
                          <w:sz w:val="16"/>
                          <w:szCs w:val="16"/>
                        </w:rPr>
                        <w:t>Accountant</w:t>
                      </w:r>
                      <w:r>
                        <w:rPr>
                          <w:color w:val="auto"/>
                          <w:sz w:val="16"/>
                          <w:szCs w:val="16"/>
                        </w:rPr>
                        <w:t xml:space="preserve"> </w:t>
                      </w:r>
                      <w:r w:rsidRPr="0000124B">
                        <w:rPr>
                          <w:color w:val="auto"/>
                          <w:sz w:val="16"/>
                          <w:szCs w:val="16"/>
                        </w:rPr>
                        <w:t>who audits their books of accounts.</w:t>
                      </w:r>
                    </w:p>
                    <w:p w:rsidR="007C6C6A" w:rsidRPr="0000124B" w:rsidRDefault="007C6C6A" w:rsidP="0000124B">
                      <w:pPr>
                        <w:jc w:val="both"/>
                        <w:rPr>
                          <w:sz w:val="16"/>
                          <w:szCs w:val="16"/>
                        </w:rPr>
                      </w:pPr>
                    </w:p>
                  </w:txbxContent>
                </v:textbox>
                <w10:wrap anchory="page"/>
              </v:shape>
            </w:pict>
          </mc:Fallback>
        </mc:AlternateContent>
      </w:r>
      <w:r w:rsidR="009E179B" w:rsidRPr="00F15B21">
        <w:rPr>
          <w:rFonts w:eastAsia="Arial" w:cs="Arial"/>
          <w:color w:val="auto"/>
          <w:lang w:val="en-GB"/>
        </w:rPr>
        <w:t>2.9.2</w:t>
      </w:r>
      <w:r w:rsidR="009E179B" w:rsidRPr="00F15B21">
        <w:rPr>
          <w:rFonts w:eastAsia="Arial" w:cs="Arial"/>
          <w:color w:val="auto"/>
          <w:lang w:val="en-GB"/>
        </w:rPr>
        <w:tab/>
        <w:t xml:space="preserve">The Bidder shall seal each of the above two envelopes of the Bid in separate covers and mark them as </w:t>
      </w:r>
      <w:r w:rsidR="009E179B" w:rsidRPr="00F15B21">
        <w:rPr>
          <w:rFonts w:eastAsia="Arial" w:cs="Arial"/>
          <w:b/>
          <w:color w:val="auto"/>
          <w:lang w:val="en-GB"/>
        </w:rPr>
        <w:t>“</w:t>
      </w:r>
      <w:r w:rsidR="009E179B" w:rsidRPr="00F15B21">
        <w:rPr>
          <w:rFonts w:eastAsia="Arial" w:cs="Arial"/>
          <w:b/>
          <w:bCs/>
          <w:color w:val="auto"/>
          <w:lang w:val="en-GB"/>
        </w:rPr>
        <w:t>Original Qualification Submission</w:t>
      </w:r>
      <w:r w:rsidR="009E179B" w:rsidRPr="00F15B21">
        <w:rPr>
          <w:rFonts w:eastAsia="Arial" w:cs="Arial"/>
          <w:b/>
          <w:color w:val="auto"/>
          <w:lang w:val="en-GB"/>
        </w:rPr>
        <w:t>”</w:t>
      </w:r>
      <w:r w:rsidR="009E179B" w:rsidRPr="00F15B21">
        <w:rPr>
          <w:rFonts w:eastAsia="Arial" w:cs="Arial"/>
          <w:color w:val="auto"/>
          <w:lang w:val="en-GB"/>
        </w:rPr>
        <w:t xml:space="preserve"> and </w:t>
      </w:r>
      <w:r w:rsidR="009E179B" w:rsidRPr="00F15B21">
        <w:rPr>
          <w:rFonts w:eastAsia="Arial" w:cs="Arial"/>
          <w:b/>
          <w:color w:val="auto"/>
          <w:lang w:val="en-GB"/>
        </w:rPr>
        <w:t>“</w:t>
      </w:r>
      <w:r w:rsidR="009E179B" w:rsidRPr="00F15B21">
        <w:rPr>
          <w:rFonts w:eastAsia="Arial" w:cs="Arial"/>
          <w:b/>
          <w:bCs/>
          <w:color w:val="auto"/>
          <w:lang w:val="en-GB"/>
        </w:rPr>
        <w:t>Original Financial Bid</w:t>
      </w:r>
      <w:r w:rsidR="009E179B" w:rsidRPr="00F15B21">
        <w:rPr>
          <w:rFonts w:eastAsia="Arial" w:cs="Arial"/>
          <w:b/>
          <w:color w:val="auto"/>
          <w:lang w:val="en-GB"/>
        </w:rPr>
        <w:t>”</w:t>
      </w:r>
      <w:r w:rsidR="009E179B" w:rsidRPr="00F15B21">
        <w:rPr>
          <w:rFonts w:eastAsia="Arial" w:cs="Arial"/>
          <w:color w:val="auto"/>
          <w:lang w:val="en-GB"/>
        </w:rPr>
        <w:t>.</w:t>
      </w:r>
      <w:r w:rsidR="009E179B" w:rsidRPr="00F15B21">
        <w:rPr>
          <w:rFonts w:eastAsia="Arial" w:cs="Arial"/>
          <w:color w:val="auto"/>
          <w:spacing w:val="-3"/>
          <w:lang w:val="en-GB"/>
        </w:rPr>
        <w:t xml:space="preserve"> </w:t>
      </w:r>
      <w:r w:rsidR="009E179B" w:rsidRPr="00F15B21">
        <w:rPr>
          <w:rFonts w:eastAsia="Arial" w:cs="Arial"/>
          <w:color w:val="auto"/>
          <w:lang w:val="en-GB"/>
        </w:rPr>
        <w:t>The two sealed covers shall then be placed in a single outer cove</w:t>
      </w:r>
      <w:r w:rsidR="009E179B" w:rsidRPr="00F15B21">
        <w:rPr>
          <w:rFonts w:eastAsia="Arial" w:cs="Arial"/>
          <w:color w:val="auto"/>
          <w:spacing w:val="-12"/>
          <w:lang w:val="en-GB"/>
        </w:rPr>
        <w:t>r</w:t>
      </w:r>
      <w:r w:rsidR="009E179B" w:rsidRPr="00F15B21">
        <w:rPr>
          <w:rFonts w:eastAsia="Arial" w:cs="Arial"/>
          <w:color w:val="auto"/>
          <w:lang w:val="en-GB"/>
        </w:rPr>
        <w:t xml:space="preserve">, clearly marking the envelope as </w:t>
      </w:r>
      <w:r w:rsidR="009E179B" w:rsidRPr="00F15B21">
        <w:rPr>
          <w:rFonts w:eastAsia="Arial" w:cs="Arial"/>
          <w:b/>
          <w:color w:val="auto"/>
          <w:lang w:val="en-GB"/>
        </w:rPr>
        <w:t>“</w:t>
      </w:r>
      <w:r w:rsidR="009E179B" w:rsidRPr="00F15B21">
        <w:rPr>
          <w:rFonts w:eastAsia="Arial" w:cs="Arial"/>
          <w:b/>
          <w:bCs/>
          <w:color w:val="auto"/>
          <w:lang w:val="en-GB"/>
        </w:rPr>
        <w:t>Original</w:t>
      </w:r>
      <w:r w:rsidR="009E179B" w:rsidRPr="00F15B21">
        <w:rPr>
          <w:rFonts w:eastAsia="Arial" w:cs="Arial"/>
          <w:b/>
          <w:color w:val="auto"/>
          <w:lang w:val="en-GB"/>
        </w:rPr>
        <w:t>”</w:t>
      </w:r>
      <w:r w:rsidR="009E179B" w:rsidRPr="00F15B21">
        <w:rPr>
          <w:rFonts w:eastAsia="Arial" w:cs="Arial"/>
          <w:color w:val="auto"/>
          <w:lang w:val="en-GB"/>
        </w:rPr>
        <w:t>. Similarl</w:t>
      </w:r>
      <w:r w:rsidR="009E179B" w:rsidRPr="00F15B21">
        <w:rPr>
          <w:rFonts w:eastAsia="Arial" w:cs="Arial"/>
          <w:color w:val="auto"/>
          <w:spacing w:val="-16"/>
          <w:lang w:val="en-GB"/>
        </w:rPr>
        <w:t>y</w:t>
      </w:r>
      <w:r w:rsidR="009E179B" w:rsidRPr="00F15B21">
        <w:rPr>
          <w:rFonts w:eastAsia="Arial" w:cs="Arial"/>
          <w:color w:val="auto"/>
          <w:lang w:val="en-GB"/>
        </w:rPr>
        <w:t>, the copies of two parts of the Bids shall be sealed in separate envelopes and placed in a single larger cove</w:t>
      </w:r>
      <w:r w:rsidR="009E179B" w:rsidRPr="00F15B21">
        <w:rPr>
          <w:rFonts w:eastAsia="Arial" w:cs="Arial"/>
          <w:color w:val="auto"/>
          <w:spacing w:val="-12"/>
          <w:lang w:val="en-GB"/>
        </w:rPr>
        <w:t>r</w:t>
      </w:r>
      <w:r w:rsidR="009E179B" w:rsidRPr="00F15B21">
        <w:rPr>
          <w:rFonts w:eastAsia="Arial" w:cs="Arial"/>
          <w:color w:val="auto"/>
          <w:lang w:val="en-GB"/>
        </w:rPr>
        <w:t xml:space="preserve">, clearly marking the envelope as </w:t>
      </w:r>
      <w:r w:rsidR="009E179B" w:rsidRPr="00F15B21">
        <w:rPr>
          <w:rFonts w:eastAsia="Arial" w:cs="Arial"/>
          <w:b/>
          <w:color w:val="auto"/>
          <w:lang w:val="en-GB"/>
        </w:rPr>
        <w:t>“</w:t>
      </w:r>
      <w:r w:rsidR="009E179B" w:rsidRPr="00F15B21">
        <w:rPr>
          <w:rFonts w:eastAsia="Arial" w:cs="Arial"/>
          <w:b/>
          <w:bCs/>
          <w:color w:val="auto"/>
          <w:lang w:val="en-GB"/>
        </w:rPr>
        <w:t>COPY</w:t>
      </w:r>
      <w:r w:rsidR="009E179B" w:rsidRPr="00F15B21">
        <w:rPr>
          <w:rFonts w:eastAsia="Arial" w:cs="Arial"/>
          <w:b/>
          <w:color w:val="auto"/>
          <w:lang w:val="en-GB"/>
        </w:rPr>
        <w:t>”</w:t>
      </w:r>
      <w:r w:rsidR="009E179B" w:rsidRPr="00F15B21">
        <w:rPr>
          <w:rFonts w:eastAsia="Arial" w:cs="Arial"/>
          <w:color w:val="auto"/>
          <w:lang w:val="en-GB"/>
        </w:rPr>
        <w:t>. Both the original and the copy shall be placed in a single larger envelope and sealed.</w:t>
      </w:r>
      <w:r w:rsidR="009E179B" w:rsidRPr="00F15B21">
        <w:rPr>
          <w:rFonts w:eastAsia="Arial" w:cs="Arial"/>
          <w:color w:val="auto"/>
          <w:spacing w:val="-3"/>
          <w:lang w:val="en-GB"/>
        </w:rPr>
        <w:t xml:space="preserve"> </w:t>
      </w:r>
      <w:r w:rsidR="009E179B" w:rsidRPr="00F15B21">
        <w:rPr>
          <w:rFonts w:eastAsia="Arial" w:cs="Arial"/>
          <w:color w:val="auto"/>
          <w:lang w:val="en-GB"/>
        </w:rPr>
        <w:t>Then the envelopes shall clearly bear the following identification:</w:t>
      </w:r>
    </w:p>
    <w:p w:rsidR="00E04553" w:rsidRPr="00F15B21" w:rsidRDefault="00E04553" w:rsidP="00E961AD">
      <w:pPr>
        <w:pStyle w:val="Subtitle"/>
        <w:rPr>
          <w:rFonts w:cs="Arial"/>
          <w:color w:val="auto"/>
          <w:lang w:val="en-GB"/>
        </w:rPr>
      </w:pPr>
    </w:p>
    <w:p w:rsidR="00E04553" w:rsidRPr="00F15B21" w:rsidRDefault="009E179B" w:rsidP="006E10FA">
      <w:pPr>
        <w:pStyle w:val="Style1"/>
        <w:ind w:firstLine="0"/>
        <w:rPr>
          <w:color w:val="auto"/>
        </w:rPr>
      </w:pPr>
      <w:r w:rsidRPr="00F15B21">
        <w:rPr>
          <w:b/>
          <w:color w:val="auto"/>
        </w:rPr>
        <w:t>“</w:t>
      </w:r>
      <w:r w:rsidRPr="00F15B21">
        <w:rPr>
          <w:color w:val="auto"/>
        </w:rPr>
        <w:t xml:space="preserve">Bid for Selection of Service Provider for outsourcing the operation of ULB owned desludging vehicles for providing on-demand desludging services for </w:t>
      </w:r>
      <w:r w:rsidRPr="00F15B21">
        <w:rPr>
          <w:color w:val="auto"/>
          <w:spacing w:val="1"/>
        </w:rPr>
        <w:t>[</w:t>
      </w:r>
      <w:r w:rsidRPr="006E10FA">
        <w:rPr>
          <w:i/>
          <w:iCs/>
          <w:color w:val="auto"/>
        </w:rPr>
        <w:t>Name of</w:t>
      </w:r>
      <w:r w:rsidRPr="006E10FA">
        <w:rPr>
          <w:i/>
          <w:iCs/>
          <w:color w:val="auto"/>
          <w:spacing w:val="-2"/>
        </w:rPr>
        <w:t xml:space="preserve"> </w:t>
      </w:r>
      <w:r w:rsidRPr="006E10FA">
        <w:rPr>
          <w:i/>
          <w:iCs/>
          <w:color w:val="auto"/>
        </w:rPr>
        <w:t>the</w:t>
      </w:r>
      <w:r w:rsidRPr="006E10FA">
        <w:rPr>
          <w:i/>
          <w:iCs/>
          <w:color w:val="auto"/>
          <w:spacing w:val="-8"/>
        </w:rPr>
        <w:t xml:space="preserve"> </w:t>
      </w:r>
      <w:r w:rsidRPr="006E10FA">
        <w:rPr>
          <w:i/>
          <w:iCs/>
          <w:color w:val="auto"/>
        </w:rPr>
        <w:t>Authority</w:t>
      </w:r>
      <w:r w:rsidRPr="00F15B21">
        <w:rPr>
          <w:color w:val="auto"/>
        </w:rPr>
        <w:t>] in [</w:t>
      </w:r>
      <w:r w:rsidRPr="006E10FA">
        <w:rPr>
          <w:i/>
          <w:iCs/>
          <w:color w:val="auto"/>
        </w:rPr>
        <w:t>Name of</w:t>
      </w:r>
      <w:r w:rsidRPr="006E10FA">
        <w:rPr>
          <w:i/>
          <w:iCs/>
          <w:color w:val="auto"/>
          <w:spacing w:val="-2"/>
        </w:rPr>
        <w:t xml:space="preserve"> </w:t>
      </w:r>
      <w:r w:rsidRPr="006E10FA">
        <w:rPr>
          <w:i/>
          <w:iCs/>
          <w:color w:val="auto"/>
        </w:rPr>
        <w:t>the Location</w:t>
      </w:r>
      <w:r w:rsidRPr="00F15B21">
        <w:rPr>
          <w:color w:val="auto"/>
        </w:rPr>
        <w:t>]</w:t>
      </w:r>
      <w:r w:rsidRPr="00F15B21">
        <w:rPr>
          <w:b/>
          <w:color w:val="auto"/>
        </w:rPr>
        <w:t>”</w:t>
      </w:r>
      <w:r w:rsidRPr="00F15B21">
        <w:rPr>
          <w:color w:val="auto"/>
        </w:rPr>
        <w:t xml:space="preserve"> and shall clearly indicate the name and address of the Bidde</w:t>
      </w:r>
      <w:r w:rsidRPr="00F15B21">
        <w:rPr>
          <w:color w:val="auto"/>
          <w:spacing w:val="-11"/>
        </w:rPr>
        <w:t>r</w:t>
      </w:r>
      <w:r w:rsidRPr="00F15B21">
        <w:rPr>
          <w:color w:val="auto"/>
        </w:rPr>
        <w:t>. In addition, the Bid Due Date should be indicated on the right-hand corner of each of the envelopes.</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2.9.3</w:t>
      </w:r>
      <w:r w:rsidRPr="00F15B21">
        <w:rPr>
          <w:rFonts w:eastAsia="Arial" w:cs="Arial"/>
          <w:color w:val="auto"/>
          <w:lang w:val="en-GB"/>
        </w:rPr>
        <w:tab/>
        <w:t>The envelopes shall be addressed to:</w:t>
      </w:r>
    </w:p>
    <w:p w:rsidR="00E04553" w:rsidRPr="00F15B21" w:rsidRDefault="00E04553" w:rsidP="00B1284A">
      <w:pPr>
        <w:spacing w:before="6" w:after="0" w:line="170" w:lineRule="exact"/>
        <w:ind w:firstLine="284"/>
        <w:rPr>
          <w:rFonts w:ascii="Arial" w:hAnsi="Arial" w:cs="Arial"/>
          <w:lang w:val="en-GB"/>
        </w:rPr>
      </w:pPr>
    </w:p>
    <w:p w:rsidR="00E961AD" w:rsidRPr="00F15B21" w:rsidRDefault="009E179B" w:rsidP="00E961AD">
      <w:pPr>
        <w:pStyle w:val="Style2"/>
        <w:rPr>
          <w:color w:val="auto"/>
          <w:w w:val="105"/>
        </w:rPr>
      </w:pPr>
      <w:r w:rsidRPr="00F15B21">
        <w:rPr>
          <w:color w:val="auto"/>
        </w:rPr>
        <w:t>Attn.</w:t>
      </w:r>
      <w:r w:rsidRPr="00F15B21">
        <w:rPr>
          <w:color w:val="auto"/>
          <w:spacing w:val="31"/>
        </w:rPr>
        <w:t xml:space="preserve"> </w:t>
      </w:r>
      <w:r w:rsidRPr="00F15B21">
        <w:rPr>
          <w:color w:val="auto"/>
          <w:w w:val="105"/>
        </w:rPr>
        <w:t xml:space="preserve">of: </w:t>
      </w:r>
    </w:p>
    <w:p w:rsidR="00E961AD" w:rsidRPr="00F15B21" w:rsidRDefault="009E179B" w:rsidP="00E961AD">
      <w:pPr>
        <w:pStyle w:val="Style2"/>
        <w:rPr>
          <w:color w:val="auto"/>
          <w:w w:val="105"/>
        </w:rPr>
      </w:pPr>
      <w:r w:rsidRPr="00F15B21">
        <w:rPr>
          <w:color w:val="auto"/>
          <w:w w:val="105"/>
        </w:rPr>
        <w:t xml:space="preserve">Designation: </w:t>
      </w:r>
    </w:p>
    <w:p w:rsidR="00E961AD" w:rsidRPr="00F15B21" w:rsidRDefault="009E179B" w:rsidP="00E961AD">
      <w:pPr>
        <w:pStyle w:val="Style2"/>
        <w:rPr>
          <w:color w:val="auto"/>
          <w:w w:val="105"/>
        </w:rPr>
      </w:pPr>
      <w:r w:rsidRPr="00F15B21">
        <w:rPr>
          <w:color w:val="auto"/>
          <w:w w:val="105"/>
        </w:rPr>
        <w:t xml:space="preserve">Address: </w:t>
      </w:r>
    </w:p>
    <w:p w:rsidR="00E04553" w:rsidRPr="00F15B21" w:rsidRDefault="009E179B" w:rsidP="00E961AD">
      <w:pPr>
        <w:pStyle w:val="Style2"/>
        <w:rPr>
          <w:color w:val="auto"/>
        </w:rPr>
      </w:pPr>
      <w:r w:rsidRPr="00F15B21">
        <w:rPr>
          <w:color w:val="auto"/>
          <w:spacing w:val="-19"/>
        </w:rPr>
        <w:t>T</w:t>
      </w:r>
      <w:r w:rsidRPr="00F15B21">
        <w:rPr>
          <w:color w:val="auto"/>
        </w:rPr>
        <w:t>elephone</w:t>
      </w:r>
      <w:r w:rsidRPr="00F15B21">
        <w:rPr>
          <w:color w:val="auto"/>
          <w:spacing w:val="64"/>
        </w:rPr>
        <w:t xml:space="preserve"> </w:t>
      </w:r>
      <w:r w:rsidRPr="00F15B21">
        <w:rPr>
          <w:color w:val="auto"/>
          <w:w w:val="105"/>
        </w:rPr>
        <w:t>No:</w:t>
      </w:r>
    </w:p>
    <w:p w:rsidR="00E04553" w:rsidRPr="006E10FA" w:rsidRDefault="009E179B" w:rsidP="006E10FA">
      <w:pPr>
        <w:pStyle w:val="Style2"/>
        <w:rPr>
          <w:color w:val="auto"/>
        </w:rPr>
      </w:pPr>
      <w:r w:rsidRPr="00F15B21">
        <w:rPr>
          <w:color w:val="auto"/>
          <w:position w:val="-1"/>
        </w:rPr>
        <w:t>E-Mail</w:t>
      </w:r>
      <w:r w:rsidRPr="00F15B21">
        <w:rPr>
          <w:color w:val="auto"/>
          <w:spacing w:val="30"/>
          <w:position w:val="-1"/>
        </w:rPr>
        <w:t xml:space="preserve"> </w:t>
      </w:r>
      <w:r w:rsidRPr="00F15B21">
        <w:rPr>
          <w:color w:val="auto"/>
          <w:w w:val="105"/>
          <w:position w:val="-1"/>
        </w:rPr>
        <w:t>Address:</w:t>
      </w:r>
    </w:p>
    <w:p w:rsidR="00E04553" w:rsidRPr="00F15B21" w:rsidRDefault="00E04553" w:rsidP="00B1284A">
      <w:pPr>
        <w:spacing w:before="2" w:after="0" w:line="220" w:lineRule="exact"/>
        <w:ind w:firstLine="284"/>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2.9.4</w:t>
      </w:r>
      <w:r w:rsidRPr="00F15B21">
        <w:rPr>
          <w:rFonts w:eastAsia="Arial" w:cs="Arial"/>
          <w:color w:val="auto"/>
          <w:lang w:val="en-GB"/>
        </w:rPr>
        <w:tab/>
        <w:t>If the envelope is not sealed and marked as instructed above, the</w:t>
      </w:r>
      <w:r w:rsidRPr="00F15B21">
        <w:rPr>
          <w:rFonts w:eastAsia="Arial" w:cs="Arial"/>
          <w:color w:val="auto"/>
          <w:spacing w:val="-12"/>
          <w:lang w:val="en-GB"/>
        </w:rPr>
        <w:t xml:space="preserve"> </w:t>
      </w:r>
      <w:r w:rsidRPr="00F15B21">
        <w:rPr>
          <w:rFonts w:eastAsia="Arial" w:cs="Arial"/>
          <w:color w:val="auto"/>
          <w:lang w:val="en-GB"/>
        </w:rPr>
        <w:t>Authority assumes no responsibility for the misplacement or premature opening of the contents of the Bid and consequent losses, if an</w:t>
      </w:r>
      <w:r w:rsidRPr="00F15B21">
        <w:rPr>
          <w:rFonts w:eastAsia="Arial" w:cs="Arial"/>
          <w:color w:val="auto"/>
          <w:spacing w:val="-16"/>
          <w:lang w:val="en-GB"/>
        </w:rPr>
        <w:t>y</w:t>
      </w:r>
      <w:r w:rsidRPr="00F15B21">
        <w:rPr>
          <w:rFonts w:eastAsia="Arial" w:cs="Arial"/>
          <w:color w:val="auto"/>
          <w:lang w:val="en-GB"/>
        </w:rPr>
        <w:t>, su</w:t>
      </w:r>
      <w:r w:rsidRPr="00F15B21">
        <w:rPr>
          <w:rFonts w:eastAsia="Arial" w:cs="Arial"/>
          <w:color w:val="auto"/>
          <w:spacing w:val="-4"/>
          <w:lang w:val="en-GB"/>
        </w:rPr>
        <w:t>f</w:t>
      </w:r>
      <w:r w:rsidRPr="00F15B21">
        <w:rPr>
          <w:rFonts w:eastAsia="Arial" w:cs="Arial"/>
          <w:color w:val="auto"/>
          <w:lang w:val="en-GB"/>
        </w:rPr>
        <w:t>fered by the Bidde</w:t>
      </w:r>
      <w:r w:rsidRPr="00F15B21">
        <w:rPr>
          <w:rFonts w:eastAsia="Arial" w:cs="Arial"/>
          <w:color w:val="auto"/>
          <w:spacing w:val="-12"/>
          <w:lang w:val="en-GB"/>
        </w:rPr>
        <w:t>r</w:t>
      </w:r>
      <w:r w:rsidRPr="00F15B21">
        <w:rPr>
          <w:rFonts w:eastAsia="Arial" w:cs="Arial"/>
          <w:color w:val="auto"/>
          <w:lang w:val="en-GB"/>
        </w:rPr>
        <w:t>.</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2.9.5</w:t>
      </w:r>
      <w:r w:rsidR="000D7C13" w:rsidRPr="00F15B21">
        <w:rPr>
          <w:rFonts w:eastAsia="Arial" w:cs="Arial"/>
          <w:color w:val="auto"/>
          <w:spacing w:val="61"/>
          <w:lang w:val="en-GB"/>
        </w:rPr>
        <w:tab/>
      </w:r>
      <w:r w:rsidRPr="00F15B21">
        <w:rPr>
          <w:rFonts w:eastAsia="Arial" w:cs="Arial"/>
          <w:color w:val="auto"/>
          <w:lang w:val="en-GB"/>
        </w:rPr>
        <w:t>Bid submitted by fax, telex, telegram or e-mail shall not be entertained and shall be rejected.</w:t>
      </w:r>
    </w:p>
    <w:p w:rsidR="00E04553" w:rsidRPr="00F15B21" w:rsidRDefault="00E04553" w:rsidP="00B1284A">
      <w:pPr>
        <w:tabs>
          <w:tab w:val="left" w:pos="820"/>
        </w:tabs>
        <w:spacing w:before="15" w:after="0" w:line="260" w:lineRule="exact"/>
        <w:ind w:right="92" w:firstLine="284"/>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2.10</w:t>
      </w:r>
      <w:r w:rsidR="000D7C13" w:rsidRPr="00F15B21">
        <w:rPr>
          <w:rFonts w:eastAsia="Arial" w:cs="Arial"/>
          <w:color w:val="auto"/>
          <w:szCs w:val="22"/>
          <w:lang w:val="en-GB"/>
        </w:rPr>
        <w:tab/>
      </w:r>
      <w:r w:rsidRPr="00F15B21">
        <w:rPr>
          <w:rFonts w:eastAsia="Arial" w:cs="Arial"/>
          <w:color w:val="auto"/>
          <w:szCs w:val="22"/>
          <w:lang w:val="en-GB"/>
        </w:rPr>
        <w:t>Bid</w:t>
      </w:r>
      <w:r w:rsidRPr="00F15B21">
        <w:rPr>
          <w:rFonts w:eastAsia="Arial" w:cs="Arial"/>
          <w:color w:val="auto"/>
          <w:spacing w:val="-4"/>
          <w:szCs w:val="22"/>
          <w:lang w:val="en-GB"/>
        </w:rPr>
        <w:t xml:space="preserve"> </w:t>
      </w:r>
      <w:r w:rsidRPr="00F15B21">
        <w:rPr>
          <w:rFonts w:eastAsia="Arial" w:cs="Arial"/>
          <w:color w:val="auto"/>
          <w:szCs w:val="22"/>
          <w:lang w:val="en-GB"/>
        </w:rPr>
        <w:t>Due Date</w:t>
      </w:r>
    </w:p>
    <w:p w:rsidR="00E04553" w:rsidRPr="00F15B21" w:rsidRDefault="00E04553" w:rsidP="00B1284A">
      <w:pPr>
        <w:tabs>
          <w:tab w:val="left" w:pos="820"/>
        </w:tabs>
        <w:spacing w:before="8" w:after="0" w:line="180" w:lineRule="exact"/>
        <w:ind w:right="92" w:firstLine="284"/>
        <w:jc w:val="both"/>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2.10.1</w:t>
      </w:r>
      <w:r w:rsidRPr="00F15B21">
        <w:rPr>
          <w:rFonts w:eastAsia="Arial" w:cs="Arial"/>
          <w:color w:val="auto"/>
          <w:spacing w:val="47"/>
          <w:lang w:val="en-GB"/>
        </w:rPr>
        <w:t xml:space="preserve"> </w:t>
      </w:r>
      <w:r w:rsidRPr="00F15B21">
        <w:rPr>
          <w:rFonts w:eastAsia="Arial" w:cs="Arial"/>
          <w:color w:val="auto"/>
          <w:lang w:val="en-GB"/>
        </w:rPr>
        <w:t>Bids should be submitted before 1400 hours IST</w:t>
      </w:r>
      <w:r w:rsidRPr="00F15B21">
        <w:rPr>
          <w:rFonts w:eastAsia="Arial" w:cs="Arial"/>
          <w:color w:val="auto"/>
          <w:spacing w:val="-3"/>
          <w:lang w:val="en-GB"/>
        </w:rPr>
        <w:t xml:space="preserve"> </w:t>
      </w:r>
      <w:r w:rsidRPr="00F15B21">
        <w:rPr>
          <w:rFonts w:eastAsia="Arial" w:cs="Arial"/>
          <w:color w:val="auto"/>
          <w:lang w:val="en-GB"/>
        </w:rPr>
        <w:t>on the Bid Due Date, in the manner and form as detailed in this RFP</w:t>
      </w:r>
      <w:r w:rsidRPr="00F15B21">
        <w:rPr>
          <w:rFonts w:eastAsia="Arial" w:cs="Arial"/>
          <w:color w:val="auto"/>
          <w:spacing w:val="-4"/>
          <w:lang w:val="en-GB"/>
        </w:rPr>
        <w:t xml:space="preserve"> </w:t>
      </w:r>
      <w:r w:rsidRPr="00F15B21">
        <w:rPr>
          <w:rFonts w:eastAsia="Arial" w:cs="Arial"/>
          <w:color w:val="auto"/>
          <w:lang w:val="en-GB"/>
        </w:rPr>
        <w:t xml:space="preserve">at the address provided in </w:t>
      </w:r>
      <w:r w:rsidR="00FC4474" w:rsidRPr="00F15B21">
        <w:rPr>
          <w:rFonts w:eastAsia="Arial" w:cs="Arial"/>
          <w:b/>
          <w:bCs/>
          <w:color w:val="auto"/>
          <w:lang w:val="en-GB"/>
        </w:rPr>
        <w:t>Clause</w:t>
      </w:r>
      <w:r w:rsidRPr="00F15B21">
        <w:rPr>
          <w:rFonts w:eastAsia="Arial" w:cs="Arial"/>
          <w:b/>
          <w:bCs/>
          <w:color w:val="auto"/>
          <w:lang w:val="en-GB"/>
        </w:rPr>
        <w:t xml:space="preserve"> 1.2.9 </w:t>
      </w:r>
      <w:r w:rsidRPr="00F15B21">
        <w:rPr>
          <w:rFonts w:eastAsia="Arial" w:cs="Arial"/>
          <w:color w:val="auto"/>
          <w:lang w:val="en-GB"/>
        </w:rPr>
        <w:t>in the manner and form as detailed</w:t>
      </w:r>
      <w:r w:rsidR="004679D2" w:rsidRPr="00F15B21">
        <w:rPr>
          <w:rFonts w:eastAsia="Arial" w:cs="Arial"/>
          <w:color w:val="auto"/>
          <w:lang w:val="en-GB"/>
        </w:rPr>
        <w:t xml:space="preserve"> </w:t>
      </w:r>
      <w:r w:rsidRPr="00F15B21">
        <w:rPr>
          <w:rFonts w:eastAsia="Arial" w:cs="Arial"/>
          <w:color w:val="auto"/>
          <w:lang w:val="en-GB"/>
        </w:rPr>
        <w:t>in this RFP</w:t>
      </w:r>
      <w:r w:rsidRPr="00F15B21">
        <w:rPr>
          <w:rFonts w:eastAsia="Arial" w:cs="Arial"/>
          <w:color w:val="auto"/>
          <w:spacing w:val="-4"/>
          <w:lang w:val="en-GB"/>
        </w:rPr>
        <w:t xml:space="preserve"> </w:t>
      </w:r>
      <w:r w:rsidRPr="00F15B21">
        <w:rPr>
          <w:rFonts w:eastAsia="Arial" w:cs="Arial"/>
          <w:color w:val="auto"/>
          <w:lang w:val="en-GB"/>
        </w:rPr>
        <w:t xml:space="preserve">and an acknowledgment/proof of delivery shall be obtained from the person specified in </w:t>
      </w:r>
      <w:r w:rsidR="00FC4474" w:rsidRPr="00F15B21">
        <w:rPr>
          <w:rFonts w:eastAsia="Arial" w:cs="Arial"/>
          <w:b/>
          <w:bCs/>
          <w:color w:val="auto"/>
          <w:lang w:val="en-GB"/>
        </w:rPr>
        <w:t>Clause</w:t>
      </w:r>
      <w:r w:rsidRPr="00F15B21">
        <w:rPr>
          <w:rFonts w:eastAsia="Arial" w:cs="Arial"/>
          <w:b/>
          <w:bCs/>
          <w:color w:val="auto"/>
          <w:lang w:val="en-GB"/>
        </w:rPr>
        <w:t xml:space="preserve"> 2.9.3</w:t>
      </w:r>
      <w:r w:rsidRPr="00F15B21">
        <w:rPr>
          <w:rFonts w:eastAsia="Arial" w:cs="Arial"/>
          <w:color w:val="auto"/>
          <w:lang w:val="en-GB"/>
        </w:rPr>
        <w:t>.</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cs="Arial"/>
          <w:color w:val="auto"/>
          <w:lang w:val="en-GB"/>
        </w:rPr>
      </w:pPr>
      <w:r w:rsidRPr="00F15B21">
        <w:rPr>
          <w:rFonts w:eastAsia="Arial" w:cs="Arial"/>
          <w:color w:val="auto"/>
          <w:lang w:val="en-GB"/>
        </w:rPr>
        <w:t>2.10.2</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in its sole discretion, extend the Bid Due Date by issuing an</w:t>
      </w:r>
      <w:r w:rsidRPr="00F15B21">
        <w:rPr>
          <w:rFonts w:eastAsia="Arial" w:cs="Arial"/>
          <w:color w:val="auto"/>
          <w:spacing w:val="-12"/>
          <w:lang w:val="en-GB"/>
        </w:rPr>
        <w:t xml:space="preserve"> </w:t>
      </w:r>
      <w:r w:rsidRPr="00F15B21">
        <w:rPr>
          <w:rFonts w:eastAsia="Arial" w:cs="Arial"/>
          <w:color w:val="auto"/>
          <w:lang w:val="en-GB"/>
        </w:rPr>
        <w:t>Addendum in</w:t>
      </w:r>
      <w:r w:rsidR="00464ECB" w:rsidRPr="00F15B21">
        <w:rPr>
          <w:rFonts w:eastAsia="Arial" w:cs="Arial"/>
          <w:color w:val="auto"/>
          <w:lang w:val="en-GB"/>
        </w:rPr>
        <w:t xml:space="preserve"> </w:t>
      </w:r>
      <w:r w:rsidRPr="00F15B21">
        <w:rPr>
          <w:rFonts w:eastAsia="Arial" w:cs="Arial"/>
          <w:color w:val="auto"/>
          <w:lang w:val="en-GB"/>
        </w:rPr>
        <w:t xml:space="preserve">accordance with </w:t>
      </w:r>
      <w:r w:rsidR="00FC4474" w:rsidRPr="00F15B21">
        <w:rPr>
          <w:rFonts w:eastAsia="Arial" w:cs="Arial"/>
          <w:b/>
          <w:bCs/>
          <w:color w:val="auto"/>
          <w:lang w:val="en-GB"/>
        </w:rPr>
        <w:t>Clause</w:t>
      </w:r>
      <w:r w:rsidRPr="00F15B21">
        <w:rPr>
          <w:rFonts w:eastAsia="Arial" w:cs="Arial"/>
          <w:b/>
          <w:bCs/>
          <w:color w:val="auto"/>
          <w:lang w:val="en-GB"/>
        </w:rPr>
        <w:t xml:space="preserve"> 2.7</w:t>
      </w:r>
      <w:r w:rsidRPr="00F15B21">
        <w:rPr>
          <w:rFonts w:eastAsia="Arial" w:cs="Arial"/>
          <w:b/>
          <w:bCs/>
          <w:color w:val="auto"/>
          <w:spacing w:val="-12"/>
          <w:lang w:val="en-GB"/>
        </w:rPr>
        <w:t xml:space="preserve"> </w:t>
      </w:r>
      <w:r w:rsidRPr="00F15B21">
        <w:rPr>
          <w:rFonts w:eastAsia="Arial" w:cs="Arial"/>
          <w:color w:val="auto"/>
          <w:lang w:val="en-GB"/>
        </w:rPr>
        <w:t>Amendment of RFP</w:t>
      </w:r>
      <w:r w:rsidRPr="00F15B21">
        <w:rPr>
          <w:rFonts w:eastAsia="Arial" w:cs="Arial"/>
          <w:color w:val="auto"/>
          <w:spacing w:val="-4"/>
          <w:lang w:val="en-GB"/>
        </w:rPr>
        <w:t xml:space="preserve"> </w:t>
      </w:r>
      <w:r w:rsidRPr="00F15B21">
        <w:rPr>
          <w:rFonts w:eastAsia="Arial" w:cs="Arial"/>
          <w:color w:val="auto"/>
          <w:lang w:val="en-GB"/>
        </w:rPr>
        <w:t>uniformly for all Bidders.</w:t>
      </w:r>
    </w:p>
    <w:p w:rsidR="00E04553" w:rsidRDefault="00E04553" w:rsidP="00B1284A">
      <w:pPr>
        <w:spacing w:after="0" w:line="200" w:lineRule="exact"/>
        <w:ind w:firstLine="284"/>
        <w:rPr>
          <w:rFonts w:ascii="Arial" w:hAnsi="Arial" w:cs="Arial"/>
          <w:lang w:val="en-GB"/>
        </w:rPr>
      </w:pPr>
    </w:p>
    <w:p w:rsidR="006E10FA" w:rsidRPr="00F15B21" w:rsidRDefault="006E10FA" w:rsidP="00B1284A">
      <w:pPr>
        <w:spacing w:after="0" w:line="200" w:lineRule="exact"/>
        <w:ind w:firstLine="284"/>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w:t>
      </w:r>
      <w:r w:rsidRPr="00F15B21">
        <w:rPr>
          <w:rFonts w:eastAsia="Arial" w:cs="Arial"/>
          <w:color w:val="auto"/>
          <w:spacing w:val="-12"/>
          <w:szCs w:val="22"/>
          <w:lang w:val="en-GB"/>
        </w:rPr>
        <w:t>1</w:t>
      </w:r>
      <w:r w:rsidRPr="00F15B21">
        <w:rPr>
          <w:rFonts w:eastAsia="Arial" w:cs="Arial"/>
          <w:color w:val="auto"/>
          <w:szCs w:val="22"/>
          <w:lang w:val="en-GB"/>
        </w:rPr>
        <w:t>1</w:t>
      </w:r>
      <w:r w:rsidRPr="00F15B21">
        <w:rPr>
          <w:rFonts w:eastAsia="Arial" w:cs="Arial"/>
          <w:color w:val="auto"/>
          <w:szCs w:val="22"/>
          <w:lang w:val="en-GB"/>
        </w:rPr>
        <w:tab/>
        <w:t>Late Bid</w:t>
      </w:r>
    </w:p>
    <w:p w:rsidR="00E04553" w:rsidRPr="00F15B21" w:rsidRDefault="00E04553" w:rsidP="00B1284A">
      <w:pPr>
        <w:spacing w:before="5" w:after="0" w:line="150" w:lineRule="exact"/>
        <w:ind w:right="112" w:firstLine="284"/>
        <w:jc w:val="both"/>
        <w:rPr>
          <w:rFonts w:ascii="Arial" w:hAnsi="Arial" w:cs="Arial"/>
          <w:lang w:val="en-GB"/>
        </w:rPr>
      </w:pPr>
    </w:p>
    <w:p w:rsidR="00E04553" w:rsidRPr="00F15B21" w:rsidRDefault="009E179B" w:rsidP="007766AF">
      <w:pPr>
        <w:pStyle w:val="Style1"/>
        <w:ind w:firstLine="0"/>
        <w:rPr>
          <w:color w:val="auto"/>
        </w:rPr>
      </w:pPr>
      <w:r w:rsidRPr="00F15B21">
        <w:rPr>
          <w:color w:val="auto"/>
        </w:rPr>
        <w:t>Bids received by the</w:t>
      </w:r>
      <w:r w:rsidRPr="00F15B21">
        <w:rPr>
          <w:color w:val="auto"/>
          <w:spacing w:val="-12"/>
        </w:rPr>
        <w:t xml:space="preserve"> </w:t>
      </w:r>
      <w:r w:rsidRPr="00F15B21">
        <w:rPr>
          <w:color w:val="auto"/>
        </w:rPr>
        <w:t>Authority after the specified time on the Bid Due Date and/or Due Date shall not be eligible for consideration and shall be summarily rejected.</w:t>
      </w:r>
    </w:p>
    <w:p w:rsidR="00E04553" w:rsidRDefault="00E04553" w:rsidP="00B1284A">
      <w:pPr>
        <w:spacing w:before="4" w:after="0" w:line="220" w:lineRule="exact"/>
        <w:ind w:right="112" w:firstLine="284"/>
        <w:jc w:val="both"/>
        <w:rPr>
          <w:rFonts w:ascii="Arial" w:hAnsi="Arial" w:cs="Arial"/>
          <w:lang w:val="en-GB"/>
        </w:rPr>
      </w:pPr>
    </w:p>
    <w:p w:rsidR="006E10FA" w:rsidRDefault="006E10FA" w:rsidP="00B1284A">
      <w:pPr>
        <w:spacing w:before="4" w:after="0" w:line="220" w:lineRule="exact"/>
        <w:ind w:right="112" w:firstLine="284"/>
        <w:jc w:val="both"/>
        <w:rPr>
          <w:rFonts w:ascii="Arial" w:hAnsi="Arial" w:cs="Arial"/>
          <w:lang w:val="en-GB"/>
        </w:rPr>
      </w:pPr>
    </w:p>
    <w:p w:rsidR="006E10FA" w:rsidRPr="00F15B21" w:rsidRDefault="006E10FA" w:rsidP="00B1284A">
      <w:pPr>
        <w:spacing w:before="4" w:after="0" w:line="220" w:lineRule="exact"/>
        <w:ind w:right="112" w:firstLine="284"/>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lastRenderedPageBreak/>
        <w:t>2.12</w:t>
      </w:r>
      <w:r w:rsidRPr="00F15B21">
        <w:rPr>
          <w:rFonts w:eastAsia="Arial" w:cs="Arial"/>
          <w:color w:val="auto"/>
          <w:szCs w:val="22"/>
          <w:lang w:val="en-GB"/>
        </w:rPr>
        <w:tab/>
        <w:t>Contents of</w:t>
      </w:r>
      <w:r w:rsidRPr="00F15B21">
        <w:rPr>
          <w:rFonts w:eastAsia="Arial" w:cs="Arial"/>
          <w:color w:val="auto"/>
          <w:spacing w:val="-2"/>
          <w:szCs w:val="22"/>
          <w:lang w:val="en-GB"/>
        </w:rPr>
        <w:t xml:space="preserve"> </w:t>
      </w:r>
      <w:r w:rsidRPr="00F15B21">
        <w:rPr>
          <w:rFonts w:eastAsia="Arial" w:cs="Arial"/>
          <w:color w:val="auto"/>
          <w:szCs w:val="22"/>
          <w:lang w:val="en-GB"/>
        </w:rPr>
        <w:t>Financial Bid</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2.12.1</w:t>
      </w:r>
      <w:r w:rsidRPr="00F15B21">
        <w:rPr>
          <w:rFonts w:eastAsia="Arial" w:cs="Arial"/>
          <w:color w:val="auto"/>
          <w:spacing w:val="47"/>
          <w:lang w:val="en-GB"/>
        </w:rPr>
        <w:t xml:space="preserve"> </w:t>
      </w:r>
      <w:r w:rsidRPr="00F15B21">
        <w:rPr>
          <w:rFonts w:eastAsia="Arial" w:cs="Arial"/>
          <w:color w:val="auto"/>
          <w:lang w:val="en-GB"/>
        </w:rPr>
        <w:t>The</w:t>
      </w:r>
      <w:r w:rsidRPr="00F15B21">
        <w:rPr>
          <w:rFonts w:eastAsia="Arial" w:cs="Arial"/>
          <w:color w:val="auto"/>
          <w:spacing w:val="-1"/>
          <w:lang w:val="en-GB"/>
        </w:rPr>
        <w:t xml:space="preserve"> </w:t>
      </w:r>
      <w:r w:rsidRPr="00F15B21">
        <w:rPr>
          <w:rFonts w:eastAsia="Arial" w:cs="Arial"/>
          <w:color w:val="auto"/>
          <w:lang w:val="en-GB"/>
        </w:rPr>
        <w:t>Financial</w:t>
      </w:r>
      <w:r w:rsidRPr="00F15B21">
        <w:rPr>
          <w:rFonts w:eastAsia="Arial" w:cs="Arial"/>
          <w:color w:val="auto"/>
          <w:spacing w:val="-1"/>
          <w:lang w:val="en-GB"/>
        </w:rPr>
        <w:t xml:space="preserve"> </w:t>
      </w:r>
      <w:r w:rsidRPr="00F15B21">
        <w:rPr>
          <w:rFonts w:eastAsia="Arial" w:cs="Arial"/>
          <w:color w:val="auto"/>
          <w:lang w:val="en-GB"/>
        </w:rPr>
        <w:t>Bid</w:t>
      </w:r>
      <w:r w:rsidRPr="00F15B21">
        <w:rPr>
          <w:rFonts w:eastAsia="Arial" w:cs="Arial"/>
          <w:color w:val="auto"/>
          <w:spacing w:val="-1"/>
          <w:lang w:val="en-GB"/>
        </w:rPr>
        <w:t xml:space="preserve"> </w:t>
      </w:r>
      <w:r w:rsidRPr="00F15B21">
        <w:rPr>
          <w:rFonts w:eastAsia="Arial" w:cs="Arial"/>
          <w:color w:val="auto"/>
          <w:lang w:val="en-GB"/>
        </w:rPr>
        <w:t>shall</w:t>
      </w:r>
      <w:r w:rsidRPr="00F15B21">
        <w:rPr>
          <w:rFonts w:eastAsia="Arial" w:cs="Arial"/>
          <w:color w:val="auto"/>
          <w:spacing w:val="-1"/>
          <w:lang w:val="en-GB"/>
        </w:rPr>
        <w:t xml:space="preserve"> </w:t>
      </w:r>
      <w:r w:rsidRPr="00F15B21">
        <w:rPr>
          <w:rFonts w:eastAsia="Arial" w:cs="Arial"/>
          <w:color w:val="auto"/>
          <w:lang w:val="en-GB"/>
        </w:rPr>
        <w:t>be</w:t>
      </w:r>
      <w:r w:rsidRPr="00F15B21">
        <w:rPr>
          <w:rFonts w:eastAsia="Arial" w:cs="Arial"/>
          <w:color w:val="auto"/>
          <w:spacing w:val="-1"/>
          <w:lang w:val="en-GB"/>
        </w:rPr>
        <w:t xml:space="preserve"> </w:t>
      </w:r>
      <w:r w:rsidRPr="00F15B21">
        <w:rPr>
          <w:rFonts w:eastAsia="Arial" w:cs="Arial"/>
          <w:color w:val="auto"/>
          <w:lang w:val="en-GB"/>
        </w:rPr>
        <w:t>furnished</w:t>
      </w:r>
      <w:r w:rsidRPr="00F15B21">
        <w:rPr>
          <w:rFonts w:eastAsia="Arial" w:cs="Arial"/>
          <w:color w:val="auto"/>
          <w:spacing w:val="-1"/>
          <w:lang w:val="en-GB"/>
        </w:rPr>
        <w:t xml:space="preserve"> </w:t>
      </w:r>
      <w:r w:rsidRPr="00F15B21">
        <w:rPr>
          <w:rFonts w:eastAsia="Arial" w:cs="Arial"/>
          <w:color w:val="auto"/>
          <w:lang w:val="en-GB"/>
        </w:rPr>
        <w:t>in</w:t>
      </w:r>
      <w:r w:rsidRPr="00F15B21">
        <w:rPr>
          <w:rFonts w:eastAsia="Arial" w:cs="Arial"/>
          <w:color w:val="auto"/>
          <w:spacing w:val="-1"/>
          <w:lang w:val="en-GB"/>
        </w:rPr>
        <w:t xml:space="preserve"> </w:t>
      </w:r>
      <w:r w:rsidRPr="00F15B21">
        <w:rPr>
          <w:rFonts w:eastAsia="Arial" w:cs="Arial"/>
          <w:color w:val="auto"/>
          <w:lang w:val="en-GB"/>
        </w:rPr>
        <w:t>Envelope</w:t>
      </w:r>
      <w:r w:rsidRPr="00F15B21">
        <w:rPr>
          <w:rFonts w:eastAsia="Arial" w:cs="Arial"/>
          <w:color w:val="auto"/>
          <w:spacing w:val="-1"/>
          <w:lang w:val="en-GB"/>
        </w:rPr>
        <w:t xml:space="preserve"> </w:t>
      </w:r>
      <w:r w:rsidRPr="00F15B21">
        <w:rPr>
          <w:rFonts w:eastAsia="Arial" w:cs="Arial"/>
          <w:color w:val="auto"/>
          <w:lang w:val="en-GB"/>
        </w:rPr>
        <w:t>2</w:t>
      </w:r>
      <w:r w:rsidRPr="00F15B21">
        <w:rPr>
          <w:rFonts w:eastAsia="Arial" w:cs="Arial"/>
          <w:color w:val="auto"/>
          <w:spacing w:val="-1"/>
          <w:lang w:val="en-GB"/>
        </w:rPr>
        <w:t xml:space="preserve"> </w:t>
      </w:r>
      <w:r w:rsidRPr="00F15B21">
        <w:rPr>
          <w:rFonts w:eastAsia="Arial" w:cs="Arial"/>
          <w:color w:val="auto"/>
          <w:lang w:val="en-GB"/>
        </w:rPr>
        <w:t>in</w:t>
      </w:r>
      <w:r w:rsidRPr="00F15B21">
        <w:rPr>
          <w:rFonts w:eastAsia="Arial" w:cs="Arial"/>
          <w:color w:val="auto"/>
          <w:spacing w:val="-1"/>
          <w:lang w:val="en-GB"/>
        </w:rPr>
        <w:t xml:space="preserve"> </w:t>
      </w:r>
      <w:r w:rsidRPr="00F15B21">
        <w:rPr>
          <w:rFonts w:eastAsia="Arial" w:cs="Arial"/>
          <w:color w:val="auto"/>
          <w:lang w:val="en-GB"/>
        </w:rPr>
        <w:t>the</w:t>
      </w:r>
      <w:r w:rsidRPr="00F15B21">
        <w:rPr>
          <w:rFonts w:eastAsia="Arial" w:cs="Arial"/>
          <w:color w:val="auto"/>
          <w:spacing w:val="-1"/>
          <w:lang w:val="en-GB"/>
        </w:rPr>
        <w:t xml:space="preserve"> </w:t>
      </w:r>
      <w:r w:rsidRPr="00F15B21">
        <w:rPr>
          <w:rFonts w:eastAsia="Arial" w:cs="Arial"/>
          <w:color w:val="auto"/>
          <w:lang w:val="en-GB"/>
        </w:rPr>
        <w:t>format</w:t>
      </w:r>
      <w:r w:rsidRPr="00F15B21">
        <w:rPr>
          <w:rFonts w:eastAsia="Arial" w:cs="Arial"/>
          <w:color w:val="auto"/>
          <w:spacing w:val="-1"/>
          <w:lang w:val="en-GB"/>
        </w:rPr>
        <w:t xml:space="preserve"> </w:t>
      </w:r>
      <w:r w:rsidRPr="00F15B21">
        <w:rPr>
          <w:rFonts w:eastAsia="Arial" w:cs="Arial"/>
          <w:color w:val="auto"/>
          <w:lang w:val="en-GB"/>
        </w:rPr>
        <w:t>at</w:t>
      </w:r>
      <w:r w:rsidRPr="00F15B21">
        <w:rPr>
          <w:rFonts w:eastAsia="Arial" w:cs="Arial"/>
          <w:color w:val="auto"/>
          <w:spacing w:val="-1"/>
          <w:lang w:val="en-GB"/>
        </w:rPr>
        <w:t xml:space="preserve"> </w:t>
      </w:r>
      <w:r w:rsidRPr="00F15B21">
        <w:rPr>
          <w:rFonts w:eastAsia="Arial" w:cs="Arial"/>
          <w:i/>
          <w:color w:val="auto"/>
          <w:lang w:val="en-GB"/>
        </w:rPr>
        <w:t>Appendix–V</w:t>
      </w:r>
      <w:r w:rsidRPr="00F15B21">
        <w:rPr>
          <w:rFonts w:eastAsia="Arial" w:cs="Arial"/>
          <w:i/>
          <w:color w:val="auto"/>
          <w:spacing w:val="-1"/>
          <w:lang w:val="en-GB"/>
        </w:rPr>
        <w:t>I</w:t>
      </w:r>
      <w:r w:rsidRPr="00F15B21">
        <w:rPr>
          <w:rFonts w:eastAsia="Arial" w:cs="Arial"/>
          <w:color w:val="auto"/>
          <w:lang w:val="en-GB"/>
        </w:rPr>
        <w:t>.</w:t>
      </w:r>
      <w:r w:rsidRPr="00F15B21">
        <w:rPr>
          <w:rFonts w:eastAsia="Arial" w:cs="Arial"/>
          <w:color w:val="auto"/>
          <w:spacing w:val="-1"/>
          <w:lang w:val="en-GB"/>
        </w:rPr>
        <w:t xml:space="preserve"> </w:t>
      </w:r>
      <w:r w:rsidRPr="00F15B21">
        <w:rPr>
          <w:rFonts w:eastAsia="Arial" w:cs="Arial"/>
          <w:color w:val="auto"/>
          <w:lang w:val="en-GB"/>
        </w:rPr>
        <w:t>and</w:t>
      </w:r>
      <w:r w:rsidRPr="00F15B21">
        <w:rPr>
          <w:rFonts w:eastAsia="Arial" w:cs="Arial"/>
          <w:color w:val="auto"/>
          <w:spacing w:val="-1"/>
          <w:lang w:val="en-GB"/>
        </w:rPr>
        <w:t xml:space="preserve"> </w:t>
      </w:r>
      <w:r w:rsidRPr="00F15B21">
        <w:rPr>
          <w:rFonts w:eastAsia="Arial" w:cs="Arial"/>
          <w:color w:val="auto"/>
          <w:lang w:val="en-GB"/>
        </w:rPr>
        <w:t>shall</w:t>
      </w:r>
      <w:r w:rsidRPr="00F15B21">
        <w:rPr>
          <w:rFonts w:eastAsia="Arial" w:cs="Arial"/>
          <w:color w:val="auto"/>
          <w:spacing w:val="-1"/>
          <w:lang w:val="en-GB"/>
        </w:rPr>
        <w:t xml:space="preserve"> </w:t>
      </w:r>
      <w:r w:rsidRPr="00F15B21">
        <w:rPr>
          <w:rFonts w:eastAsia="Arial" w:cs="Arial"/>
          <w:color w:val="auto"/>
          <w:lang w:val="en-GB"/>
        </w:rPr>
        <w:t>consist of the per trip basis Service Fee, to be quoted by the Bidde</w:t>
      </w:r>
      <w:r w:rsidRPr="00F15B21">
        <w:rPr>
          <w:rFonts w:eastAsia="Arial" w:cs="Arial"/>
          <w:color w:val="auto"/>
          <w:spacing w:val="-12"/>
          <w:lang w:val="en-GB"/>
        </w:rPr>
        <w:t>r</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 Bidder shall specify (in Indian Rupees) per trip basis Service Fee sought by him, to undertake the Project in accordance with this RFP</w:t>
      </w:r>
      <w:r w:rsidRPr="00F15B21">
        <w:rPr>
          <w:rFonts w:eastAsia="Arial" w:cs="Arial"/>
          <w:color w:val="auto"/>
          <w:spacing w:val="-4"/>
          <w:lang w:val="en-GB"/>
        </w:rPr>
        <w:t xml:space="preserve"> </w:t>
      </w:r>
      <w:r w:rsidRPr="00F15B21">
        <w:rPr>
          <w:rFonts w:eastAsia="Arial" w:cs="Arial"/>
          <w:color w:val="auto"/>
          <w:lang w:val="en-GB"/>
        </w:rPr>
        <w:t>and the provisions of the Service</w:t>
      </w:r>
      <w:r w:rsidRPr="00F15B21">
        <w:rPr>
          <w:rFonts w:eastAsia="Arial" w:cs="Arial"/>
          <w:color w:val="auto"/>
          <w:spacing w:val="-12"/>
          <w:lang w:val="en-GB"/>
        </w:rPr>
        <w:t xml:space="preserve"> </w:t>
      </w:r>
      <w:r w:rsidRPr="00F15B21">
        <w:rPr>
          <w:rFonts w:eastAsia="Arial" w:cs="Arial"/>
          <w:color w:val="auto"/>
          <w:lang w:val="en-GB"/>
        </w:rPr>
        <w:t>Agreement.</w:t>
      </w:r>
      <w:r w:rsidRPr="00F15B21">
        <w:rPr>
          <w:rFonts w:eastAsia="Arial" w:cs="Arial"/>
          <w:color w:val="auto"/>
          <w:spacing w:val="-12"/>
          <w:lang w:val="en-GB"/>
        </w:rPr>
        <w:t xml:space="preserve"> </w:t>
      </w:r>
      <w:r w:rsidRPr="00F15B21">
        <w:rPr>
          <w:rFonts w:eastAsia="Arial" w:cs="Arial"/>
          <w:color w:val="auto"/>
          <w:lang w:val="en-GB"/>
        </w:rPr>
        <w:t>Any Financial Bid received in part or in incomplete form other than in Envelope 2, shall be considered as a non-responsive Bid and</w:t>
      </w:r>
      <w:r w:rsidR="000D7C13" w:rsidRPr="00F15B21">
        <w:rPr>
          <w:rFonts w:eastAsia="Arial" w:cs="Arial"/>
          <w:color w:val="auto"/>
          <w:lang w:val="en-GB"/>
        </w:rPr>
        <w:t xml:space="preserve"> </w:t>
      </w:r>
      <w:r w:rsidRPr="00F15B21">
        <w:rPr>
          <w:rFonts w:eastAsia="Arial" w:cs="Arial"/>
          <w:color w:val="auto"/>
          <w:lang w:val="en-GB"/>
        </w:rPr>
        <w:t>would be rejected.</w:t>
      </w:r>
    </w:p>
    <w:p w:rsidR="00E04553" w:rsidRPr="00F15B21" w:rsidRDefault="00E04553" w:rsidP="00E961AD">
      <w:pPr>
        <w:pStyle w:val="Subtitle"/>
        <w:rPr>
          <w:rFonts w:cs="Arial"/>
          <w:color w:val="auto"/>
          <w:lang w:val="en-GB"/>
        </w:rPr>
      </w:pPr>
    </w:p>
    <w:p w:rsidR="00E04553" w:rsidRDefault="009E179B" w:rsidP="00E961AD">
      <w:pPr>
        <w:pStyle w:val="Subtitle"/>
        <w:rPr>
          <w:rFonts w:eastAsia="Arial" w:cs="Arial"/>
          <w:color w:val="auto"/>
          <w:lang w:val="en-GB"/>
        </w:rPr>
      </w:pPr>
      <w:r w:rsidRPr="00F15B21">
        <w:rPr>
          <w:rFonts w:eastAsia="Arial" w:cs="Arial"/>
          <w:color w:val="auto"/>
          <w:lang w:val="en-GB"/>
        </w:rPr>
        <w:t>2.12.2</w:t>
      </w:r>
      <w:r w:rsidRPr="00F15B21">
        <w:rPr>
          <w:rFonts w:eastAsia="Arial" w:cs="Arial"/>
          <w:color w:val="auto"/>
          <w:spacing w:val="57"/>
          <w:lang w:val="en-GB"/>
        </w:rPr>
        <w:t xml:space="preserve"> </w:t>
      </w:r>
      <w:r w:rsidRPr="00F15B21">
        <w:rPr>
          <w:rFonts w:eastAsia="Arial" w:cs="Arial"/>
          <w:color w:val="auto"/>
          <w:lang w:val="en-GB"/>
        </w:rPr>
        <w:t>The Project will be awarded to the Bidder quoting the lowest Service Fee.</w:t>
      </w:r>
    </w:p>
    <w:p w:rsidR="00753421" w:rsidRDefault="00753421" w:rsidP="006E10FA">
      <w:pPr>
        <w:spacing w:before="15" w:after="0" w:line="260" w:lineRule="exact"/>
        <w:ind w:right="112"/>
        <w:jc w:val="both"/>
        <w:rPr>
          <w:lang w:val="en-GB"/>
        </w:rPr>
      </w:pPr>
    </w:p>
    <w:p w:rsidR="006E10FA" w:rsidRPr="00F15B21" w:rsidRDefault="006E10FA" w:rsidP="006E10FA">
      <w:pPr>
        <w:spacing w:before="15" w:after="0" w:line="260" w:lineRule="exact"/>
        <w:ind w:right="112"/>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2.13</w:t>
      </w:r>
      <w:r w:rsidRPr="00F15B21">
        <w:rPr>
          <w:rFonts w:eastAsia="Arial" w:cs="Arial"/>
          <w:color w:val="auto"/>
          <w:szCs w:val="22"/>
          <w:lang w:val="en-GB"/>
        </w:rPr>
        <w:tab/>
        <w:t>Modifications/Substitution/</w:t>
      </w:r>
      <w:r w:rsidRPr="00F15B21">
        <w:rPr>
          <w:rFonts w:eastAsia="Arial" w:cs="Arial"/>
          <w:color w:val="auto"/>
          <w:spacing w:val="-2"/>
          <w:szCs w:val="22"/>
          <w:lang w:val="en-GB"/>
        </w:rPr>
        <w:t>W</w:t>
      </w:r>
      <w:r w:rsidRPr="00F15B21">
        <w:rPr>
          <w:rFonts w:eastAsia="Arial" w:cs="Arial"/>
          <w:color w:val="auto"/>
          <w:szCs w:val="22"/>
          <w:lang w:val="en-GB"/>
        </w:rPr>
        <w:t>ithdrawal of 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2.13.1</w:t>
      </w:r>
      <w:r w:rsidRPr="00F15B21">
        <w:rPr>
          <w:rFonts w:eastAsia="Arial" w:cs="Arial"/>
          <w:color w:val="auto"/>
          <w:spacing w:val="47"/>
          <w:lang w:val="en-GB"/>
        </w:rPr>
        <w:t xml:space="preserve"> </w:t>
      </w:r>
      <w:r w:rsidRPr="00F15B21">
        <w:rPr>
          <w:rFonts w:eastAsia="Arial" w:cs="Arial"/>
          <w:color w:val="auto"/>
          <w:lang w:val="en-GB"/>
        </w:rPr>
        <w:t>The Bidder may modif</w:t>
      </w:r>
      <w:r w:rsidRPr="00F15B21">
        <w:rPr>
          <w:rFonts w:eastAsia="Arial" w:cs="Arial"/>
          <w:color w:val="auto"/>
          <w:spacing w:val="-16"/>
          <w:lang w:val="en-GB"/>
        </w:rPr>
        <w:t>y</w:t>
      </w:r>
      <w:r w:rsidRPr="00F15B21">
        <w:rPr>
          <w:rFonts w:eastAsia="Arial" w:cs="Arial"/>
          <w:color w:val="auto"/>
          <w:lang w:val="en-GB"/>
        </w:rPr>
        <w:t>, substitute or withdraw its Bid after submission, provided that</w:t>
      </w:r>
      <w:r w:rsidR="000D7C13" w:rsidRPr="00F15B21">
        <w:rPr>
          <w:rFonts w:eastAsia="Arial" w:cs="Arial"/>
          <w:color w:val="auto"/>
          <w:lang w:val="en-GB"/>
        </w:rPr>
        <w:t xml:space="preserve"> </w:t>
      </w:r>
      <w:r w:rsidRPr="00F15B21">
        <w:rPr>
          <w:rFonts w:eastAsia="Arial" w:cs="Arial"/>
          <w:color w:val="auto"/>
          <w:lang w:val="en-GB"/>
        </w:rPr>
        <w:t>written notice of the modification, substitution or withdrawal is received by the</w:t>
      </w:r>
      <w:r w:rsidRPr="00F15B21">
        <w:rPr>
          <w:rFonts w:eastAsia="Arial" w:cs="Arial"/>
          <w:color w:val="auto"/>
          <w:spacing w:val="-12"/>
          <w:lang w:val="en-GB"/>
        </w:rPr>
        <w:t xml:space="preserve"> </w:t>
      </w:r>
      <w:r w:rsidRPr="00F15B21">
        <w:rPr>
          <w:rFonts w:eastAsia="Arial" w:cs="Arial"/>
          <w:color w:val="auto"/>
          <w:lang w:val="en-GB"/>
        </w:rPr>
        <w:t>Authority prior to</w:t>
      </w:r>
      <w:r w:rsidR="000D7C13" w:rsidRPr="00F15B21">
        <w:rPr>
          <w:rFonts w:eastAsia="Arial" w:cs="Arial"/>
          <w:color w:val="auto"/>
          <w:lang w:val="en-GB"/>
        </w:rPr>
        <w:t xml:space="preserve"> </w:t>
      </w:r>
      <w:r w:rsidRPr="00F15B21">
        <w:rPr>
          <w:rFonts w:eastAsia="Arial" w:cs="Arial"/>
          <w:color w:val="auto"/>
          <w:lang w:val="en-GB"/>
        </w:rPr>
        <w:t>Bid Due Date. No Bid shall be withdrawn by the Bidder on or after the Bid Due Date.</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2.13.2</w:t>
      </w:r>
      <w:r w:rsidRPr="00F15B21">
        <w:rPr>
          <w:rFonts w:eastAsia="Arial" w:cs="Arial"/>
          <w:color w:val="auto"/>
          <w:spacing w:val="47"/>
          <w:lang w:val="en-GB"/>
        </w:rPr>
        <w:t xml:space="preserve"> </w:t>
      </w:r>
      <w:r w:rsidRPr="00F15B21">
        <w:rPr>
          <w:rFonts w:eastAsia="Arial" w:cs="Arial"/>
          <w:color w:val="auto"/>
          <w:lang w:val="en-GB"/>
        </w:rPr>
        <w:t xml:space="preserve">The modification, substitution or withdrawal notice shall be prepared, sealed, marked, and delivered in accordance with </w:t>
      </w:r>
      <w:r w:rsidR="00FC4474" w:rsidRPr="00F15B21">
        <w:rPr>
          <w:rFonts w:eastAsia="Arial" w:cs="Arial"/>
          <w:b/>
          <w:bCs/>
          <w:color w:val="auto"/>
          <w:lang w:val="en-GB"/>
        </w:rPr>
        <w:t>Clause</w:t>
      </w:r>
      <w:r w:rsidRPr="00F15B21">
        <w:rPr>
          <w:rFonts w:eastAsia="Arial" w:cs="Arial"/>
          <w:b/>
          <w:bCs/>
          <w:color w:val="auto"/>
          <w:lang w:val="en-GB"/>
        </w:rPr>
        <w:t xml:space="preserve"> 2.9</w:t>
      </w:r>
      <w:r w:rsidRPr="00F15B21">
        <w:rPr>
          <w:rFonts w:eastAsia="Arial" w:cs="Arial"/>
          <w:color w:val="auto"/>
          <w:lang w:val="en-GB"/>
        </w:rPr>
        <w:t xml:space="preserve">, with the envelopes being additionally marked </w:t>
      </w:r>
      <w:r w:rsidRPr="00F15B21">
        <w:rPr>
          <w:rFonts w:eastAsia="Arial" w:cs="Arial"/>
          <w:b/>
          <w:color w:val="auto"/>
          <w:lang w:val="en-GB"/>
        </w:rPr>
        <w:t>“</w:t>
      </w:r>
      <w:r w:rsidRPr="00F15B21">
        <w:rPr>
          <w:rFonts w:eastAsia="Arial" w:cs="Arial"/>
          <w:b/>
          <w:bCs/>
          <w:color w:val="auto"/>
          <w:lang w:val="en-GB"/>
        </w:rPr>
        <w:t>MODIFIC</w:t>
      </w:r>
      <w:r w:rsidRPr="00F15B21">
        <w:rPr>
          <w:rFonts w:eastAsia="Arial" w:cs="Arial"/>
          <w:b/>
          <w:bCs/>
          <w:color w:val="auto"/>
          <w:spacing w:val="-16"/>
          <w:lang w:val="en-GB"/>
        </w:rPr>
        <w:t>A</w:t>
      </w:r>
      <w:r w:rsidRPr="00F15B21">
        <w:rPr>
          <w:rFonts w:eastAsia="Arial" w:cs="Arial"/>
          <w:b/>
          <w:bCs/>
          <w:color w:val="auto"/>
          <w:lang w:val="en-GB"/>
        </w:rPr>
        <w:t>TION</w:t>
      </w:r>
      <w:r w:rsidRPr="00F15B21">
        <w:rPr>
          <w:rFonts w:eastAsia="Arial" w:cs="Arial"/>
          <w:b/>
          <w:color w:val="auto"/>
          <w:lang w:val="en-GB"/>
        </w:rPr>
        <w:t>”</w:t>
      </w:r>
      <w:r w:rsidRPr="00F15B21">
        <w:rPr>
          <w:rFonts w:eastAsia="Arial" w:cs="Arial"/>
          <w:color w:val="auto"/>
          <w:lang w:val="en-GB"/>
        </w:rPr>
        <w:t xml:space="preserve">, </w:t>
      </w:r>
      <w:r w:rsidRPr="00F15B21">
        <w:rPr>
          <w:rFonts w:eastAsia="Arial" w:cs="Arial"/>
          <w:b/>
          <w:color w:val="auto"/>
          <w:lang w:val="en-GB"/>
        </w:rPr>
        <w:t>“</w:t>
      </w:r>
      <w:r w:rsidRPr="00F15B21">
        <w:rPr>
          <w:rFonts w:eastAsia="Arial" w:cs="Arial"/>
          <w:b/>
          <w:bCs/>
          <w:color w:val="auto"/>
          <w:lang w:val="en-GB"/>
        </w:rPr>
        <w:t>SUBSTITUTION</w:t>
      </w:r>
      <w:r w:rsidRPr="00F15B21">
        <w:rPr>
          <w:rFonts w:eastAsia="Arial" w:cs="Arial"/>
          <w:b/>
          <w:color w:val="auto"/>
          <w:lang w:val="en-GB"/>
        </w:rPr>
        <w:t>”</w:t>
      </w:r>
      <w:r w:rsidRPr="00F15B21">
        <w:rPr>
          <w:rFonts w:eastAsia="Arial" w:cs="Arial"/>
          <w:color w:val="auto"/>
          <w:lang w:val="en-GB"/>
        </w:rPr>
        <w:t xml:space="preserve"> or </w:t>
      </w:r>
      <w:r w:rsidRPr="00F15B21">
        <w:rPr>
          <w:rFonts w:eastAsia="Arial" w:cs="Arial"/>
          <w:b/>
          <w:color w:val="auto"/>
          <w:lang w:val="en-GB"/>
        </w:rPr>
        <w:t>“</w:t>
      </w:r>
      <w:r w:rsidRPr="00F15B21">
        <w:rPr>
          <w:rFonts w:eastAsia="Arial" w:cs="Arial"/>
          <w:b/>
          <w:bCs/>
          <w:color w:val="auto"/>
          <w:lang w:val="en-GB"/>
        </w:rPr>
        <w:t>WITHDR</w:t>
      </w:r>
      <w:r w:rsidRPr="00F15B21">
        <w:rPr>
          <w:rFonts w:eastAsia="Arial" w:cs="Arial"/>
          <w:b/>
          <w:bCs/>
          <w:color w:val="auto"/>
          <w:spacing w:val="-8"/>
          <w:lang w:val="en-GB"/>
        </w:rPr>
        <w:t>AW</w:t>
      </w:r>
      <w:r w:rsidRPr="00F15B21">
        <w:rPr>
          <w:rFonts w:eastAsia="Arial" w:cs="Arial"/>
          <w:b/>
          <w:bCs/>
          <w:color w:val="auto"/>
          <w:lang w:val="en-GB"/>
        </w:rPr>
        <w:t>AL</w:t>
      </w:r>
      <w:r w:rsidRPr="00F15B21">
        <w:rPr>
          <w:rFonts w:eastAsia="Arial" w:cs="Arial"/>
          <w:b/>
          <w:color w:val="auto"/>
          <w:lang w:val="en-GB"/>
        </w:rPr>
        <w:t>”</w:t>
      </w:r>
      <w:r w:rsidRPr="00F15B21">
        <w:rPr>
          <w:rFonts w:eastAsia="Arial" w:cs="Arial"/>
          <w:color w:val="auto"/>
          <w:lang w:val="en-GB"/>
        </w:rPr>
        <w:t>, as appropriate.</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2.13.3</w:t>
      </w:r>
      <w:r w:rsidRPr="00F15B21">
        <w:rPr>
          <w:rFonts w:eastAsia="Arial" w:cs="Arial"/>
          <w:color w:val="auto"/>
          <w:spacing w:val="47"/>
          <w:lang w:val="en-GB"/>
        </w:rPr>
        <w:t xml:space="preserve"> </w:t>
      </w:r>
      <w:r w:rsidRPr="00F15B21">
        <w:rPr>
          <w:rFonts w:eastAsia="Arial" w:cs="Arial"/>
          <w:color w:val="auto"/>
          <w:lang w:val="en-GB"/>
        </w:rPr>
        <w:t>Any alteration/modification in the Bid or additional information supplied subsequent to the Bid Due Date or Due Date, unless the same has been expressly sought for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shall be disregarded.</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2.14</w:t>
      </w:r>
      <w:r w:rsidRPr="00F15B21">
        <w:rPr>
          <w:rFonts w:eastAsia="Arial" w:cs="Arial"/>
          <w:color w:val="auto"/>
          <w:szCs w:val="22"/>
          <w:lang w:val="en-GB"/>
        </w:rPr>
        <w:tab/>
        <w:t>Rejection of</w:t>
      </w:r>
      <w:r w:rsidRPr="00F15B21">
        <w:rPr>
          <w:rFonts w:eastAsia="Arial" w:cs="Arial"/>
          <w:color w:val="auto"/>
          <w:spacing w:val="-2"/>
          <w:szCs w:val="22"/>
          <w:lang w:val="en-GB"/>
        </w:rPr>
        <w:t xml:space="preserve"> </w:t>
      </w:r>
      <w:r w:rsidRPr="00F15B21">
        <w:rPr>
          <w:rFonts w:eastAsia="Arial" w:cs="Arial"/>
          <w:color w:val="auto"/>
          <w:szCs w:val="22"/>
          <w:lang w:val="en-GB"/>
        </w:rPr>
        <w:t>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563197">
      <w:pPr>
        <w:pStyle w:val="Style1"/>
        <w:ind w:firstLine="0"/>
        <w:rPr>
          <w:color w:val="auto"/>
        </w:rPr>
      </w:pPr>
      <w:r w:rsidRPr="00F15B21">
        <w:rPr>
          <w:color w:val="auto"/>
        </w:rPr>
        <w:t>Notwithstanding anything contained in this RF</w:t>
      </w:r>
      <w:r w:rsidRPr="00F15B21">
        <w:rPr>
          <w:color w:val="auto"/>
          <w:spacing w:val="-28"/>
        </w:rPr>
        <w:t>P</w:t>
      </w:r>
      <w:r w:rsidRPr="00F15B21">
        <w:rPr>
          <w:color w:val="auto"/>
        </w:rPr>
        <w:t>, the</w:t>
      </w:r>
      <w:r w:rsidRPr="00F15B21">
        <w:rPr>
          <w:color w:val="auto"/>
          <w:spacing w:val="-12"/>
        </w:rPr>
        <w:t xml:space="preserve"> </w:t>
      </w:r>
      <w:r w:rsidRPr="00F15B21">
        <w:rPr>
          <w:color w:val="auto"/>
        </w:rPr>
        <w:t>Authority reserves the right to reject any Bid and to annul the Bidding Process and reject all Bids at any time without any liability or any obligation.</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2.15</w:t>
      </w:r>
      <w:r w:rsidRPr="00F15B21">
        <w:rPr>
          <w:rFonts w:eastAsia="Arial" w:cs="Arial"/>
          <w:color w:val="auto"/>
          <w:szCs w:val="22"/>
          <w:lang w:val="en-GB"/>
        </w:rPr>
        <w:tab/>
      </w:r>
      <w:r w:rsidRPr="00F15B21">
        <w:rPr>
          <w:rFonts w:eastAsia="Arial" w:cs="Arial"/>
          <w:color w:val="auto"/>
          <w:spacing w:val="-12"/>
          <w:szCs w:val="22"/>
          <w:lang w:val="en-GB"/>
        </w:rPr>
        <w:t>V</w:t>
      </w:r>
      <w:r w:rsidRPr="00F15B21">
        <w:rPr>
          <w:rFonts w:eastAsia="Arial" w:cs="Arial"/>
          <w:color w:val="auto"/>
          <w:szCs w:val="22"/>
          <w:lang w:val="en-GB"/>
        </w:rPr>
        <w:t>alidity</w:t>
      </w:r>
      <w:r w:rsidRPr="00F15B21">
        <w:rPr>
          <w:rFonts w:eastAsia="Arial" w:cs="Arial"/>
          <w:color w:val="auto"/>
          <w:spacing w:val="-8"/>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eastAsia="Arial" w:cs="Arial"/>
          <w:color w:val="auto"/>
          <w:szCs w:val="22"/>
          <w:lang w:val="en-GB"/>
        </w:rPr>
        <w:t>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563197">
      <w:pPr>
        <w:pStyle w:val="Style1"/>
        <w:ind w:firstLine="0"/>
        <w:rPr>
          <w:color w:val="auto"/>
        </w:rPr>
      </w:pPr>
      <w:r w:rsidRPr="00F15B21">
        <w:rPr>
          <w:color w:val="auto"/>
        </w:rPr>
        <w:t xml:space="preserve">The Bid shall be valid for a period not less than 90 days (ninety) days from the Bid Due Date. The </w:t>
      </w:r>
      <w:r w:rsidRPr="00F15B21">
        <w:rPr>
          <w:color w:val="auto"/>
          <w:spacing w:val="-16"/>
        </w:rPr>
        <w:t>V</w:t>
      </w:r>
      <w:r w:rsidRPr="00F15B21">
        <w:rPr>
          <w:color w:val="auto"/>
        </w:rPr>
        <w:t>alidity of the Bids may be extended by mutual consent of the respective Bidders and the Authorit</w:t>
      </w:r>
      <w:r w:rsidRPr="00F15B21">
        <w:rPr>
          <w:color w:val="auto"/>
          <w:spacing w:val="-16"/>
        </w:rPr>
        <w:t>y</w:t>
      </w:r>
      <w:r w:rsidRPr="00F15B21">
        <w:rPr>
          <w:color w:val="auto"/>
        </w:rPr>
        <w: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2.16</w:t>
      </w:r>
      <w:r w:rsidRPr="00F15B21">
        <w:rPr>
          <w:rFonts w:eastAsia="Arial" w:cs="Arial"/>
          <w:color w:val="auto"/>
          <w:szCs w:val="22"/>
          <w:lang w:val="en-GB"/>
        </w:rPr>
        <w:tab/>
        <w:t>Confidentiality</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A25330">
      <w:pPr>
        <w:pStyle w:val="Style1"/>
        <w:ind w:firstLine="0"/>
        <w:rPr>
          <w:color w:val="auto"/>
        </w:rPr>
      </w:pPr>
      <w:r w:rsidRPr="00F15B21">
        <w:rPr>
          <w:color w:val="auto"/>
        </w:rPr>
        <w:t>Information relating to the examination, clarification, evaluation, and recommendation for the Bidders shall not be disclosed to any person who is not officially concerned with the process or is not a retained professional advisor advising the</w:t>
      </w:r>
      <w:r w:rsidRPr="00F15B21">
        <w:rPr>
          <w:color w:val="auto"/>
          <w:spacing w:val="-12"/>
        </w:rPr>
        <w:t xml:space="preserve"> </w:t>
      </w:r>
      <w:r w:rsidRPr="00F15B21">
        <w:rPr>
          <w:color w:val="auto"/>
        </w:rPr>
        <w:t>Authority in relation to, or matters arising out of, or concerning the Bidding Process.</w:t>
      </w:r>
      <w:r w:rsidRPr="00F15B21">
        <w:rPr>
          <w:color w:val="auto"/>
          <w:spacing w:val="-4"/>
        </w:rPr>
        <w:t xml:space="preserve"> </w:t>
      </w:r>
      <w:r w:rsidRPr="00F15B21">
        <w:rPr>
          <w:color w:val="auto"/>
        </w:rPr>
        <w:t>The</w:t>
      </w:r>
      <w:r w:rsidRPr="00F15B21">
        <w:rPr>
          <w:color w:val="auto"/>
          <w:spacing w:val="-12"/>
        </w:rPr>
        <w:t xml:space="preserve"> </w:t>
      </w:r>
      <w:r w:rsidRPr="00F15B21">
        <w:rPr>
          <w:color w:val="auto"/>
        </w:rPr>
        <w:t>Authority will treat all information, submitted as part of</w:t>
      </w:r>
      <w:r w:rsidR="000D7C13" w:rsidRPr="00F15B21">
        <w:rPr>
          <w:color w:val="auto"/>
        </w:rPr>
        <w:t xml:space="preserve"> </w:t>
      </w:r>
      <w:r w:rsidRPr="00F15B21">
        <w:rPr>
          <w:color w:val="auto"/>
        </w:rPr>
        <w:t>Bid, in confidence and will require all those who have access to such material to treat the same in confidence. the</w:t>
      </w:r>
      <w:r w:rsidRPr="00F15B21">
        <w:rPr>
          <w:color w:val="auto"/>
          <w:spacing w:val="-12"/>
        </w:rPr>
        <w:t xml:space="preserve"> </w:t>
      </w:r>
      <w:r w:rsidRPr="00F15B21">
        <w:rPr>
          <w:color w:val="auto"/>
        </w:rPr>
        <w:t>Authority may not divulge any such information unless it is directed to do so by any statutory entity that has the power under law to require its disclosure or is to enforce or assert any right or privilege of the statutory entity and/or the</w:t>
      </w:r>
      <w:r w:rsidRPr="00F15B21">
        <w:rPr>
          <w:color w:val="auto"/>
          <w:spacing w:val="-12"/>
        </w:rPr>
        <w:t xml:space="preserve"> </w:t>
      </w:r>
      <w:r w:rsidRPr="00F15B21">
        <w:rPr>
          <w:color w:val="auto"/>
        </w:rPr>
        <w:t>Authority or as may be required by law or in connection with any legal process.</w:t>
      </w:r>
    </w:p>
    <w:p w:rsidR="00E04553" w:rsidRPr="00F15B21" w:rsidRDefault="00E04553" w:rsidP="00B1284A">
      <w:pPr>
        <w:spacing w:before="2" w:after="0" w:line="11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BC0C23" w:rsidRDefault="00BC0C23" w:rsidP="00E961AD">
      <w:pPr>
        <w:pStyle w:val="Title"/>
        <w:rPr>
          <w:rFonts w:eastAsia="Arial" w:cs="Arial"/>
          <w:color w:val="auto"/>
          <w:szCs w:val="22"/>
          <w:lang w:val="en-GB"/>
        </w:rPr>
      </w:pPr>
    </w:p>
    <w:p w:rsidR="00BC0C23" w:rsidRDefault="00BC0C23" w:rsidP="00E961AD">
      <w:pPr>
        <w:pStyle w:val="Title"/>
        <w:rPr>
          <w:rFonts w:eastAsia="Arial" w:cs="Arial"/>
          <w:color w:val="auto"/>
          <w:szCs w:val="22"/>
          <w:lang w:val="en-GB"/>
        </w:rPr>
      </w:pPr>
    </w:p>
    <w:p w:rsidR="00BC0C23" w:rsidRPr="00BC0C23" w:rsidRDefault="00BC0C23" w:rsidP="00BC0C23">
      <w:pPr>
        <w:rPr>
          <w:lang w:val="en-GB"/>
        </w:rPr>
      </w:pPr>
    </w:p>
    <w:p w:rsidR="00BC0C23" w:rsidRDefault="00BC0C23" w:rsidP="00E961AD">
      <w:pPr>
        <w:pStyle w:val="Title"/>
        <w:rPr>
          <w:rFonts w:eastAsia="Arial" w:cs="Arial"/>
          <w:color w:val="auto"/>
          <w:szCs w:val="22"/>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2.17</w:t>
      </w:r>
      <w:r w:rsidRPr="00F15B21">
        <w:rPr>
          <w:rFonts w:eastAsia="Arial" w:cs="Arial"/>
          <w:color w:val="auto"/>
          <w:szCs w:val="22"/>
          <w:lang w:val="en-GB"/>
        </w:rPr>
        <w:tab/>
        <w:t>Correspondence with</w:t>
      </w:r>
      <w:r w:rsidRPr="00F15B21">
        <w:rPr>
          <w:rFonts w:eastAsia="Arial" w:cs="Arial"/>
          <w:color w:val="auto"/>
          <w:spacing w:val="-4"/>
          <w:szCs w:val="22"/>
          <w:lang w:val="en-GB"/>
        </w:rPr>
        <w:t xml:space="preserve"> </w:t>
      </w:r>
      <w:r w:rsidRPr="00F15B21">
        <w:rPr>
          <w:rFonts w:eastAsia="Arial" w:cs="Arial"/>
          <w:color w:val="auto"/>
          <w:szCs w:val="22"/>
          <w:lang w:val="en-GB"/>
        </w:rPr>
        <w:t>the Bidder</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A25330">
      <w:pPr>
        <w:pStyle w:val="Style1"/>
        <w:ind w:firstLine="0"/>
        <w:rPr>
          <w:color w:val="auto"/>
        </w:rPr>
      </w:pPr>
      <w:r w:rsidRPr="00F15B21">
        <w:rPr>
          <w:color w:val="auto"/>
        </w:rPr>
        <w:t>Save and except as provided in this RF</w:t>
      </w:r>
      <w:r w:rsidRPr="00F15B21">
        <w:rPr>
          <w:color w:val="auto"/>
          <w:spacing w:val="-28"/>
        </w:rPr>
        <w:t>P</w:t>
      </w:r>
      <w:r w:rsidRPr="00F15B21">
        <w:rPr>
          <w:color w:val="auto"/>
        </w:rPr>
        <w:t>, the</w:t>
      </w:r>
      <w:r w:rsidRPr="00F15B21">
        <w:rPr>
          <w:color w:val="auto"/>
          <w:spacing w:val="-12"/>
        </w:rPr>
        <w:t xml:space="preserve"> </w:t>
      </w:r>
      <w:r w:rsidRPr="00F15B21">
        <w:rPr>
          <w:color w:val="auto"/>
        </w:rPr>
        <w:t>Authority shall not entertain any correspondence with any Bidder in relation to the acceptance or rejection of any Bid.</w:t>
      </w: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E961AD">
      <w:pPr>
        <w:pStyle w:val="Heading2"/>
        <w:rPr>
          <w:rFonts w:cs="Arial"/>
          <w:sz w:val="22"/>
          <w:szCs w:val="22"/>
        </w:rPr>
      </w:pPr>
      <w:r w:rsidRPr="00F15B21">
        <w:rPr>
          <w:rFonts w:cs="Arial"/>
          <w:sz w:val="22"/>
          <w:szCs w:val="22"/>
        </w:rPr>
        <w:t xml:space="preserve">D.  </w:t>
      </w:r>
      <w:r w:rsidR="00BC0C23" w:rsidRPr="00F15B21">
        <w:rPr>
          <w:rFonts w:cs="Arial"/>
          <w:sz w:val="22"/>
          <w:szCs w:val="22"/>
        </w:rPr>
        <w:t>BID SECURITY</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E961AD">
      <w:pPr>
        <w:pStyle w:val="Title"/>
        <w:rPr>
          <w:rFonts w:eastAsia="Arial" w:cs="Arial"/>
          <w:color w:val="auto"/>
          <w:szCs w:val="22"/>
          <w:lang w:val="en-GB"/>
        </w:rPr>
      </w:pPr>
      <w:r w:rsidRPr="00F15B21">
        <w:rPr>
          <w:rFonts w:eastAsia="Arial" w:cs="Arial"/>
          <w:color w:val="auto"/>
          <w:szCs w:val="22"/>
          <w:lang w:val="en-GB"/>
        </w:rPr>
        <w:t>2.18</w:t>
      </w:r>
      <w:r w:rsidR="000D7C13" w:rsidRPr="00F15B21">
        <w:rPr>
          <w:rFonts w:eastAsia="Arial" w:cs="Arial"/>
          <w:color w:val="auto"/>
          <w:spacing w:val="61"/>
          <w:szCs w:val="22"/>
          <w:lang w:val="en-GB"/>
        </w:rPr>
        <w:tab/>
      </w:r>
      <w:r w:rsidRPr="00F15B21">
        <w:rPr>
          <w:rFonts w:eastAsia="Arial" w:cs="Arial"/>
          <w:color w:val="auto"/>
          <w:szCs w:val="22"/>
          <w:lang w:val="en-GB"/>
        </w:rPr>
        <w:t>Bid</w:t>
      </w:r>
      <w:r w:rsidRPr="00F15B21">
        <w:rPr>
          <w:rFonts w:eastAsia="Arial" w:cs="Arial"/>
          <w:color w:val="auto"/>
          <w:spacing w:val="-4"/>
          <w:szCs w:val="22"/>
          <w:lang w:val="en-GB"/>
        </w:rPr>
        <w:t xml:space="preserve"> </w:t>
      </w:r>
      <w:r w:rsidRPr="00F15B21">
        <w:rPr>
          <w:rFonts w:eastAsia="Arial" w:cs="Arial"/>
          <w:color w:val="auto"/>
          <w:szCs w:val="22"/>
          <w:lang w:val="en-GB"/>
        </w:rPr>
        <w:t>Security</w:t>
      </w:r>
    </w:p>
    <w:p w:rsidR="00E04553" w:rsidRPr="00F15B21" w:rsidRDefault="00E04553" w:rsidP="00B1284A">
      <w:pPr>
        <w:spacing w:before="5" w:after="0" w:line="150" w:lineRule="exact"/>
        <w:ind w:firstLine="284"/>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2.18.1</w:t>
      </w:r>
      <w:r w:rsidRPr="00F15B21">
        <w:rPr>
          <w:rFonts w:eastAsia="Arial" w:cs="Arial"/>
          <w:color w:val="auto"/>
          <w:spacing w:val="47"/>
          <w:lang w:val="en-GB"/>
        </w:rPr>
        <w:t xml:space="preserve"> </w:t>
      </w:r>
      <w:r w:rsidRPr="00F15B21">
        <w:rPr>
          <w:rFonts w:eastAsia="Arial" w:cs="Arial"/>
          <w:color w:val="auto"/>
          <w:lang w:val="en-GB"/>
        </w:rPr>
        <w:t xml:space="preserve">The Bidder shall furnish as part of its Bid, a Bid Security referred to in </w:t>
      </w:r>
      <w:r w:rsidR="00FC4474" w:rsidRPr="00F15B21">
        <w:rPr>
          <w:rFonts w:eastAsia="Arial" w:cs="Arial"/>
          <w:b/>
          <w:bCs/>
          <w:color w:val="auto"/>
          <w:lang w:val="en-GB"/>
        </w:rPr>
        <w:t>Clause</w:t>
      </w:r>
      <w:r w:rsidRPr="00F15B21">
        <w:rPr>
          <w:rFonts w:eastAsia="Arial" w:cs="Arial"/>
          <w:b/>
          <w:bCs/>
          <w:color w:val="auto"/>
          <w:lang w:val="en-GB"/>
        </w:rPr>
        <w:t xml:space="preserve"> 1.2.4</w:t>
      </w:r>
      <w:r w:rsidRPr="00F15B21">
        <w:rPr>
          <w:rFonts w:eastAsia="Arial" w:cs="Arial"/>
          <w:color w:val="auto"/>
          <w:lang w:val="en-GB"/>
        </w:rPr>
        <w:t>.</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2.18.2</w:t>
      </w:r>
      <w:r w:rsidRPr="00F15B21">
        <w:rPr>
          <w:rFonts w:eastAsia="Arial" w:cs="Arial"/>
          <w:color w:val="auto"/>
          <w:spacing w:val="47"/>
          <w:lang w:val="en-GB"/>
        </w:rPr>
        <w:t xml:space="preserve"> </w:t>
      </w:r>
      <w:r w:rsidRPr="00F15B21">
        <w:rPr>
          <w:rFonts w:eastAsia="Arial" w:cs="Arial"/>
          <w:color w:val="auto"/>
          <w:lang w:val="en-GB"/>
        </w:rPr>
        <w:t>Bid Security in the form of a demand draft issued by a Scheduled Bank in India drawn in favour of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bank guarantee, fixed deposit receipt.</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shall not be liable to pay any interest on the Bid Security deposit so made and the same shall be interest free.</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2.18.3</w:t>
      </w:r>
      <w:r w:rsidRPr="00F15B21">
        <w:rPr>
          <w:rFonts w:eastAsia="Arial" w:cs="Arial"/>
          <w:color w:val="auto"/>
          <w:spacing w:val="47"/>
          <w:lang w:val="en-GB"/>
        </w:rPr>
        <w:t xml:space="preserve"> </w:t>
      </w:r>
      <w:r w:rsidRPr="00F15B21">
        <w:rPr>
          <w:rFonts w:eastAsia="Arial" w:cs="Arial"/>
          <w:color w:val="auto"/>
          <w:lang w:val="en-GB"/>
        </w:rPr>
        <w:t>Any Bid not accompanied by the Bid Security shall be summarily rejected by the</w:t>
      </w:r>
      <w:r w:rsidRPr="00F15B21">
        <w:rPr>
          <w:rFonts w:eastAsia="Arial" w:cs="Arial"/>
          <w:color w:val="auto"/>
          <w:spacing w:val="-12"/>
          <w:lang w:val="en-GB"/>
        </w:rPr>
        <w:t xml:space="preserve"> </w:t>
      </w:r>
      <w:r w:rsidRPr="00F15B21">
        <w:rPr>
          <w:rFonts w:eastAsia="Arial" w:cs="Arial"/>
          <w:color w:val="auto"/>
          <w:lang w:val="en-GB"/>
        </w:rPr>
        <w:t xml:space="preserve">Authority as </w:t>
      </w:r>
      <w:r w:rsidR="000D7C13" w:rsidRPr="00F15B21">
        <w:rPr>
          <w:rFonts w:eastAsia="Arial" w:cs="Arial"/>
          <w:color w:val="auto"/>
          <w:lang w:val="en-GB"/>
        </w:rPr>
        <w:t>n</w:t>
      </w:r>
      <w:r w:rsidRPr="00F15B21">
        <w:rPr>
          <w:rFonts w:eastAsia="Arial" w:cs="Arial"/>
          <w:color w:val="auto"/>
          <w:lang w:val="en-GB"/>
        </w:rPr>
        <w:t>on-responsive.</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 xml:space="preserve">2.18.4 Save and except as provided in </w:t>
      </w:r>
      <w:r w:rsidR="00FC4474" w:rsidRPr="00F15B21">
        <w:rPr>
          <w:rFonts w:eastAsia="Arial" w:cs="Arial"/>
          <w:b/>
          <w:bCs/>
          <w:color w:val="auto"/>
          <w:lang w:val="en-GB"/>
        </w:rPr>
        <w:t>Clause</w:t>
      </w:r>
      <w:r w:rsidRPr="00F15B21">
        <w:rPr>
          <w:rFonts w:eastAsia="Arial" w:cs="Arial"/>
          <w:b/>
          <w:bCs/>
          <w:color w:val="auto"/>
          <w:lang w:val="en-GB"/>
        </w:rPr>
        <w:t xml:space="preserve">s 1.2.4 </w:t>
      </w:r>
      <w:r w:rsidRPr="00F15B21">
        <w:rPr>
          <w:rFonts w:eastAsia="Arial" w:cs="Arial"/>
          <w:color w:val="auto"/>
          <w:lang w:val="en-GB"/>
        </w:rPr>
        <w:t>above, the Bid Security of unsuccessful Bidders will be returned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without any interest, as promptly as possible on acceptance of the Bid of the Selected Bidder or when the Bidding process is cancelled by the</w:t>
      </w:r>
      <w:r w:rsidRPr="00F15B21">
        <w:rPr>
          <w:rFonts w:eastAsia="Arial" w:cs="Arial"/>
          <w:color w:val="auto"/>
          <w:spacing w:val="-11"/>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 and in any case within 60 (sixty) days from the Bid Due Date.</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2.18.5</w:t>
      </w:r>
      <w:r w:rsidRPr="00F15B21">
        <w:rPr>
          <w:rFonts w:eastAsia="Arial" w:cs="Arial"/>
          <w:color w:val="auto"/>
          <w:spacing w:val="-4"/>
          <w:lang w:val="en-GB"/>
        </w:rPr>
        <w:t xml:space="preserve"> </w:t>
      </w:r>
      <w:r w:rsidRPr="00F15B21">
        <w:rPr>
          <w:rFonts w:eastAsia="Arial" w:cs="Arial"/>
          <w:color w:val="auto"/>
          <w:lang w:val="en-GB"/>
        </w:rPr>
        <w:t>The Selected Bidde</w:t>
      </w:r>
      <w:r w:rsidRPr="00F15B21">
        <w:rPr>
          <w:rFonts w:eastAsia="Arial" w:cs="Arial"/>
          <w:color w:val="auto"/>
          <w:spacing w:val="8"/>
          <w:lang w:val="en-GB"/>
        </w:rPr>
        <w:t>r</w:t>
      </w:r>
      <w:r w:rsidRPr="00F15B21">
        <w:rPr>
          <w:rFonts w:eastAsia="Arial" w:cs="Arial"/>
          <w:color w:val="auto"/>
          <w:spacing w:val="-4"/>
          <w:lang w:val="en-GB"/>
        </w:rPr>
        <w:t>’</w:t>
      </w:r>
      <w:r w:rsidRPr="00F15B21">
        <w:rPr>
          <w:rFonts w:eastAsia="Arial" w:cs="Arial"/>
          <w:color w:val="auto"/>
          <w:lang w:val="en-GB"/>
        </w:rPr>
        <w:t>s Bid Security for the Project will be returned, without any interest, upon</w:t>
      </w:r>
      <w:r w:rsidR="000D7C13" w:rsidRPr="00F15B21">
        <w:rPr>
          <w:rFonts w:eastAsia="Arial" w:cs="Arial"/>
          <w:color w:val="auto"/>
          <w:lang w:val="en-GB"/>
        </w:rPr>
        <w:t xml:space="preserve"> </w:t>
      </w:r>
      <w:r w:rsidRPr="00F15B21">
        <w:rPr>
          <w:rFonts w:eastAsia="Arial" w:cs="Arial"/>
          <w:color w:val="auto"/>
          <w:lang w:val="en-GB"/>
        </w:rPr>
        <w:t>the Service Provider signing the Service</w:t>
      </w:r>
      <w:r w:rsidRPr="00F15B21">
        <w:rPr>
          <w:rFonts w:eastAsia="Arial" w:cs="Arial"/>
          <w:color w:val="auto"/>
          <w:spacing w:val="-12"/>
          <w:lang w:val="en-GB"/>
        </w:rPr>
        <w:t xml:space="preserve"> </w:t>
      </w:r>
      <w:r w:rsidRPr="00F15B21">
        <w:rPr>
          <w:rFonts w:eastAsia="Arial" w:cs="Arial"/>
          <w:color w:val="auto"/>
          <w:lang w:val="en-GB"/>
        </w:rPr>
        <w:t>Agreement and furnishing the Performance Security in accordance with the provisions thereof.</w:t>
      </w:r>
    </w:p>
    <w:p w:rsidR="00E04553" w:rsidRPr="00F15B21" w:rsidRDefault="00E04553" w:rsidP="00E961AD">
      <w:pPr>
        <w:pStyle w:val="Subtitle"/>
        <w:rPr>
          <w:rFonts w:cs="Arial"/>
          <w:color w:val="auto"/>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2.18.6</w:t>
      </w:r>
      <w:r w:rsidRPr="00F15B21">
        <w:rPr>
          <w:rFonts w:eastAsia="Arial" w:cs="Arial"/>
          <w:color w:val="auto"/>
          <w:spacing w:val="47"/>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 xml:space="preserve">Authority shall be entitled to forfeit and appropriate the Bid Security as Damages inter alia in any of the events specified in </w:t>
      </w:r>
      <w:r w:rsidR="00FC4474" w:rsidRPr="00F15B21">
        <w:rPr>
          <w:rFonts w:eastAsia="Arial" w:cs="Arial"/>
          <w:b/>
          <w:bCs/>
          <w:color w:val="auto"/>
          <w:lang w:val="en-GB"/>
        </w:rPr>
        <w:t>Clause</w:t>
      </w:r>
      <w:r w:rsidRPr="00F15B21">
        <w:rPr>
          <w:rFonts w:eastAsia="Arial" w:cs="Arial"/>
          <w:b/>
          <w:bCs/>
          <w:color w:val="auto"/>
          <w:lang w:val="en-GB"/>
        </w:rPr>
        <w:t xml:space="preserve"> 2.18.7 </w:t>
      </w:r>
      <w:r w:rsidRPr="00F15B21">
        <w:rPr>
          <w:rFonts w:eastAsia="Arial" w:cs="Arial"/>
          <w:color w:val="auto"/>
          <w:lang w:val="en-GB"/>
        </w:rPr>
        <w:t>herein belo</w:t>
      </w:r>
      <w:r w:rsidRPr="00F15B21">
        <w:rPr>
          <w:rFonts w:eastAsia="Arial" w:cs="Arial"/>
          <w:color w:val="auto"/>
          <w:spacing w:val="-12"/>
          <w:lang w:val="en-GB"/>
        </w:rPr>
        <w:t>w</w:t>
      </w:r>
      <w:r w:rsidRPr="00F15B21">
        <w:rPr>
          <w:rFonts w:eastAsia="Arial" w:cs="Arial"/>
          <w:color w:val="auto"/>
          <w:lang w:val="en-GB"/>
        </w:rPr>
        <w:t>.</w:t>
      </w:r>
      <w:r w:rsidRPr="00F15B21">
        <w:rPr>
          <w:rFonts w:eastAsia="Arial" w:cs="Arial"/>
          <w:color w:val="auto"/>
          <w:spacing w:val="-4"/>
          <w:lang w:val="en-GB"/>
        </w:rPr>
        <w:t xml:space="preserve"> </w:t>
      </w:r>
      <w:r w:rsidRPr="00F15B21">
        <w:rPr>
          <w:rFonts w:eastAsia="Arial" w:cs="Arial"/>
          <w:color w:val="auto"/>
          <w:lang w:val="en-GB"/>
        </w:rPr>
        <w:t>The Bidde</w:t>
      </w:r>
      <w:r w:rsidRPr="00F15B21">
        <w:rPr>
          <w:rFonts w:eastAsia="Arial" w:cs="Arial"/>
          <w:color w:val="auto"/>
          <w:spacing w:val="-12"/>
          <w:lang w:val="en-GB"/>
        </w:rPr>
        <w:t>r</w:t>
      </w:r>
      <w:r w:rsidRPr="00F15B21">
        <w:rPr>
          <w:rFonts w:eastAsia="Arial" w:cs="Arial"/>
          <w:color w:val="auto"/>
          <w:lang w:val="en-GB"/>
        </w:rPr>
        <w:t>, by submitting its Bid pursuant to this RF</w:t>
      </w:r>
      <w:r w:rsidRPr="00F15B21">
        <w:rPr>
          <w:rFonts w:eastAsia="Arial" w:cs="Arial"/>
          <w:color w:val="auto"/>
          <w:spacing w:val="-28"/>
          <w:lang w:val="en-GB"/>
        </w:rPr>
        <w:t>P</w:t>
      </w:r>
      <w:r w:rsidRPr="00F15B21">
        <w:rPr>
          <w:rFonts w:eastAsia="Arial" w:cs="Arial"/>
          <w:color w:val="auto"/>
          <w:lang w:val="en-GB"/>
        </w:rPr>
        <w:t>, shall be deemed to have acknowledged and confirmed that the</w:t>
      </w:r>
      <w:r w:rsidRPr="00F15B21">
        <w:rPr>
          <w:rFonts w:eastAsia="Arial" w:cs="Arial"/>
          <w:color w:val="auto"/>
          <w:spacing w:val="-11"/>
          <w:lang w:val="en-GB"/>
        </w:rPr>
        <w:t xml:space="preserve"> </w:t>
      </w:r>
      <w:r w:rsidRPr="00F15B21">
        <w:rPr>
          <w:rFonts w:eastAsia="Arial" w:cs="Arial"/>
          <w:color w:val="auto"/>
          <w:lang w:val="en-GB"/>
        </w:rPr>
        <w:t>Authority will su</w:t>
      </w:r>
      <w:r w:rsidRPr="00F15B21">
        <w:rPr>
          <w:rFonts w:eastAsia="Arial" w:cs="Arial"/>
          <w:color w:val="auto"/>
          <w:spacing w:val="-4"/>
          <w:lang w:val="en-GB"/>
        </w:rPr>
        <w:t>f</w:t>
      </w:r>
      <w:r w:rsidRPr="00F15B21">
        <w:rPr>
          <w:rFonts w:eastAsia="Arial" w:cs="Arial"/>
          <w:color w:val="auto"/>
          <w:lang w:val="en-GB"/>
        </w:rPr>
        <w:t>fer loss and damage on account of withdrawal of its Bid or for any other default by the Bidder during the period of Bid validity as specified in this RF</w:t>
      </w:r>
      <w:r w:rsidRPr="00F15B21">
        <w:rPr>
          <w:rFonts w:eastAsia="Arial" w:cs="Arial"/>
          <w:color w:val="auto"/>
          <w:spacing w:val="-28"/>
          <w:lang w:val="en-GB"/>
        </w:rPr>
        <w:t>P</w:t>
      </w:r>
      <w:r w:rsidRPr="00F15B21">
        <w:rPr>
          <w:rFonts w:eastAsia="Arial" w:cs="Arial"/>
          <w:color w:val="auto"/>
          <w:lang w:val="en-GB"/>
        </w:rPr>
        <w:t>. No relaxation of any kind on Bid Security shall be given to any Bidde</w:t>
      </w:r>
      <w:r w:rsidRPr="00F15B21">
        <w:rPr>
          <w:rFonts w:eastAsia="Arial" w:cs="Arial"/>
          <w:color w:val="auto"/>
          <w:spacing w:val="-12"/>
          <w:lang w:val="en-GB"/>
        </w:rPr>
        <w:t>r</w:t>
      </w:r>
      <w:r w:rsidRPr="00F15B21">
        <w:rPr>
          <w:rFonts w:eastAsia="Arial" w:cs="Arial"/>
          <w:color w:val="auto"/>
          <w:lang w:val="en-GB"/>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E961AD">
      <w:pPr>
        <w:pStyle w:val="Subtitle"/>
        <w:rPr>
          <w:rFonts w:eastAsia="Arial" w:cs="Arial"/>
          <w:color w:val="auto"/>
          <w:lang w:val="en-GB"/>
        </w:rPr>
      </w:pPr>
      <w:r w:rsidRPr="00F15B21">
        <w:rPr>
          <w:rFonts w:eastAsia="Arial" w:cs="Arial"/>
          <w:color w:val="auto"/>
          <w:lang w:val="en-GB"/>
        </w:rPr>
        <w:t>2.18.7</w:t>
      </w:r>
      <w:r w:rsidRPr="00F15B21">
        <w:rPr>
          <w:rFonts w:eastAsia="Arial" w:cs="Arial"/>
          <w:color w:val="auto"/>
          <w:spacing w:val="47"/>
          <w:lang w:val="en-GB"/>
        </w:rPr>
        <w:t xml:space="preserve"> </w:t>
      </w:r>
      <w:r w:rsidRPr="00F15B21">
        <w:rPr>
          <w:rFonts w:eastAsia="Arial" w:cs="Arial"/>
          <w:color w:val="auto"/>
          <w:lang w:val="en-GB"/>
        </w:rPr>
        <w:t>The Bid Security shall be forfeited as Damages without prejudice to any other right or remedy that may be available to the</w:t>
      </w:r>
      <w:r w:rsidRPr="00F15B21">
        <w:rPr>
          <w:rFonts w:eastAsia="Arial" w:cs="Arial"/>
          <w:color w:val="auto"/>
          <w:spacing w:val="-12"/>
          <w:lang w:val="en-GB"/>
        </w:rPr>
        <w:t xml:space="preserve"> </w:t>
      </w:r>
      <w:r w:rsidRPr="00F15B21">
        <w:rPr>
          <w:rFonts w:eastAsia="Arial" w:cs="Arial"/>
          <w:color w:val="auto"/>
          <w:lang w:val="en-GB"/>
        </w:rPr>
        <w:t>Authority under the Bidding Documents and/or under the Service Agreement, or otherwise, under the following conditions:</w:t>
      </w:r>
    </w:p>
    <w:p w:rsidR="00E04553" w:rsidRPr="00F15B21" w:rsidRDefault="00E04553" w:rsidP="00E961AD">
      <w:pPr>
        <w:pStyle w:val="Subtitle"/>
        <w:rPr>
          <w:rFonts w:cs="Arial"/>
          <w:color w:val="auto"/>
          <w:lang w:val="en-GB"/>
        </w:rPr>
      </w:pPr>
    </w:p>
    <w:p w:rsidR="00753421" w:rsidRPr="00BC0C23" w:rsidRDefault="009E179B" w:rsidP="00A91542">
      <w:pPr>
        <w:pStyle w:val="Subtitle"/>
        <w:numPr>
          <w:ilvl w:val="0"/>
          <w:numId w:val="18"/>
        </w:numPr>
        <w:rPr>
          <w:rFonts w:eastAsia="Arial" w:cs="Arial"/>
          <w:color w:val="auto"/>
          <w:lang w:val="en-GB"/>
        </w:rPr>
      </w:pPr>
      <w:r w:rsidRPr="00F15B21">
        <w:rPr>
          <w:rFonts w:eastAsia="Arial" w:cs="Arial"/>
          <w:color w:val="auto"/>
          <w:lang w:val="en-GB"/>
        </w:rPr>
        <w:t>If a Bidder engages in a corrupt practice, fraudulent practice, coercive practice, undesirable practice or restrictive practice as specified in Section 4 of this RFP;</w:t>
      </w:r>
    </w:p>
    <w:p w:rsidR="00E04553" w:rsidRPr="00F15B21" w:rsidRDefault="009E179B" w:rsidP="00A91542">
      <w:pPr>
        <w:pStyle w:val="Subtitle"/>
        <w:numPr>
          <w:ilvl w:val="0"/>
          <w:numId w:val="18"/>
        </w:numPr>
        <w:rPr>
          <w:rFonts w:eastAsia="Arial" w:cs="Arial"/>
          <w:color w:val="auto"/>
          <w:lang w:val="en-GB"/>
        </w:rPr>
      </w:pPr>
      <w:r w:rsidRPr="00F15B21">
        <w:rPr>
          <w:rFonts w:eastAsia="Arial" w:cs="Arial"/>
          <w:color w:val="auto"/>
          <w:lang w:val="en-GB"/>
        </w:rPr>
        <w:t>If a Bidder withdraws its Bid during the period of Bid validity as specified in this RFP</w:t>
      </w:r>
      <w:r w:rsidRPr="00F15B21">
        <w:rPr>
          <w:rFonts w:eastAsia="Arial" w:cs="Arial"/>
          <w:color w:val="auto"/>
          <w:spacing w:val="-4"/>
          <w:lang w:val="en-GB"/>
        </w:rPr>
        <w:t xml:space="preserve"> </w:t>
      </w:r>
      <w:r w:rsidRPr="00F15B21">
        <w:rPr>
          <w:rFonts w:eastAsia="Arial" w:cs="Arial"/>
          <w:color w:val="auto"/>
          <w:lang w:val="en-GB"/>
        </w:rPr>
        <w:t>and as extended by mutual consent of the respective Bidder(s) and the</w:t>
      </w:r>
      <w:r w:rsidRPr="00F15B21">
        <w:rPr>
          <w:rFonts w:eastAsia="Arial" w:cs="Arial"/>
          <w:color w:val="auto"/>
          <w:spacing w:val="-12"/>
          <w:lang w:val="en-GB"/>
        </w:rPr>
        <w:t xml:space="preserve"> </w:t>
      </w:r>
      <w:r w:rsidRPr="00F15B21">
        <w:rPr>
          <w:rFonts w:eastAsia="Arial" w:cs="Arial"/>
          <w:color w:val="auto"/>
          <w:lang w:val="en-GB"/>
        </w:rPr>
        <w:t>Authority;</w:t>
      </w:r>
    </w:p>
    <w:p w:rsidR="00E961AD" w:rsidRPr="00F15B21" w:rsidRDefault="009E179B" w:rsidP="00A91542">
      <w:pPr>
        <w:pStyle w:val="Subtitle"/>
        <w:numPr>
          <w:ilvl w:val="0"/>
          <w:numId w:val="18"/>
        </w:numPr>
        <w:rPr>
          <w:rFonts w:eastAsia="Arial" w:cs="Arial"/>
          <w:color w:val="auto"/>
          <w:lang w:val="en-GB"/>
        </w:rPr>
      </w:pPr>
      <w:r w:rsidRPr="00F15B21">
        <w:rPr>
          <w:rFonts w:eastAsia="Arial" w:cs="Arial"/>
          <w:color w:val="auto"/>
          <w:lang w:val="en-GB"/>
        </w:rPr>
        <w:t>In the case of Selected Bidde</w:t>
      </w:r>
      <w:r w:rsidRPr="00F15B21">
        <w:rPr>
          <w:rFonts w:eastAsia="Arial" w:cs="Arial"/>
          <w:color w:val="auto"/>
          <w:spacing w:val="-12"/>
          <w:lang w:val="en-GB"/>
        </w:rPr>
        <w:t>r</w:t>
      </w:r>
      <w:r w:rsidRPr="00F15B21">
        <w:rPr>
          <w:rFonts w:eastAsia="Arial" w:cs="Arial"/>
          <w:color w:val="auto"/>
          <w:lang w:val="en-GB"/>
        </w:rPr>
        <w:t>, if it fails within the specified time limit</w:t>
      </w:r>
    </w:p>
    <w:p w:rsidR="00E961AD" w:rsidRPr="00F15B21" w:rsidRDefault="009E179B" w:rsidP="00E961AD">
      <w:pPr>
        <w:pStyle w:val="Subtitle"/>
        <w:rPr>
          <w:rFonts w:eastAsia="Arial" w:cs="Arial"/>
          <w:color w:val="auto"/>
          <w:lang w:val="en-GB"/>
        </w:rPr>
      </w:pPr>
      <w:r w:rsidRPr="00F15B21">
        <w:rPr>
          <w:rFonts w:eastAsia="Arial" w:cs="Arial"/>
          <w:color w:val="auto"/>
          <w:lang w:val="en-GB"/>
        </w:rPr>
        <w:t xml:space="preserve"> </w:t>
      </w:r>
    </w:p>
    <w:p w:rsidR="00E04553" w:rsidRPr="00F15B21" w:rsidRDefault="009E179B" w:rsidP="00A91542">
      <w:pPr>
        <w:pStyle w:val="Subtitle"/>
        <w:numPr>
          <w:ilvl w:val="0"/>
          <w:numId w:val="6"/>
        </w:numPr>
        <w:rPr>
          <w:rFonts w:eastAsia="Arial" w:cs="Arial"/>
          <w:color w:val="auto"/>
          <w:lang w:val="en-GB"/>
        </w:rPr>
      </w:pPr>
      <w:r w:rsidRPr="00F15B21">
        <w:rPr>
          <w:rFonts w:eastAsia="Arial" w:cs="Arial"/>
          <w:color w:val="auto"/>
          <w:spacing w:val="-24"/>
          <w:lang w:val="en-GB"/>
        </w:rPr>
        <w:t>T</w:t>
      </w:r>
      <w:r w:rsidRPr="00F15B21">
        <w:rPr>
          <w:rFonts w:eastAsia="Arial" w:cs="Arial"/>
          <w:color w:val="auto"/>
          <w:lang w:val="en-GB"/>
        </w:rPr>
        <w:t>o sign and return the duplicate copy of LOA;</w:t>
      </w:r>
    </w:p>
    <w:p w:rsidR="00E961AD" w:rsidRPr="00F15B21" w:rsidRDefault="00E961AD" w:rsidP="00A60E8E">
      <w:pPr>
        <w:pStyle w:val="Subtitle"/>
        <w:ind w:left="1440"/>
        <w:rPr>
          <w:rFonts w:eastAsia="Arial" w:cs="Arial"/>
          <w:color w:val="auto"/>
          <w:position w:val="1"/>
          <w:lang w:val="en-GB"/>
        </w:rPr>
      </w:pPr>
    </w:p>
    <w:p w:rsidR="00E04553" w:rsidRPr="00F15B21" w:rsidRDefault="009E179B" w:rsidP="00A91542">
      <w:pPr>
        <w:pStyle w:val="Subtitle"/>
        <w:numPr>
          <w:ilvl w:val="0"/>
          <w:numId w:val="6"/>
        </w:numPr>
        <w:rPr>
          <w:rFonts w:eastAsia="Arial" w:cs="Arial"/>
          <w:color w:val="auto"/>
          <w:lang w:val="en-GB"/>
        </w:rPr>
      </w:pPr>
      <w:r w:rsidRPr="00F15B21">
        <w:rPr>
          <w:rFonts w:eastAsia="Arial" w:cs="Arial"/>
          <w:color w:val="auto"/>
          <w:spacing w:val="-24"/>
          <w:position w:val="1"/>
          <w:lang w:val="en-GB"/>
        </w:rPr>
        <w:t>T</w:t>
      </w:r>
      <w:r w:rsidRPr="00F15B21">
        <w:rPr>
          <w:rFonts w:eastAsia="Arial" w:cs="Arial"/>
          <w:color w:val="auto"/>
          <w:position w:val="1"/>
          <w:lang w:val="en-GB"/>
        </w:rPr>
        <w:t>o sign the Service</w:t>
      </w:r>
      <w:r w:rsidRPr="00F15B21">
        <w:rPr>
          <w:rFonts w:eastAsia="Arial" w:cs="Arial"/>
          <w:color w:val="auto"/>
          <w:spacing w:val="-12"/>
          <w:position w:val="1"/>
          <w:lang w:val="en-GB"/>
        </w:rPr>
        <w:t xml:space="preserve"> </w:t>
      </w:r>
      <w:r w:rsidRPr="00F15B21">
        <w:rPr>
          <w:rFonts w:eastAsia="Arial" w:cs="Arial"/>
          <w:color w:val="auto"/>
          <w:position w:val="1"/>
          <w:lang w:val="en-GB"/>
        </w:rPr>
        <w:t>Agreement; or</w:t>
      </w:r>
    </w:p>
    <w:p w:rsidR="00E961AD" w:rsidRPr="00F15B21" w:rsidRDefault="00E961AD" w:rsidP="00A60E8E">
      <w:pPr>
        <w:pStyle w:val="Subtitle"/>
        <w:ind w:left="1440"/>
        <w:rPr>
          <w:rFonts w:eastAsia="Arial" w:cs="Arial"/>
          <w:color w:val="auto"/>
          <w:lang w:val="en-GB"/>
        </w:rPr>
      </w:pPr>
    </w:p>
    <w:p w:rsidR="00E04553" w:rsidRPr="00F15B21" w:rsidRDefault="009E179B" w:rsidP="00A91542">
      <w:pPr>
        <w:pStyle w:val="Subtitle"/>
        <w:numPr>
          <w:ilvl w:val="0"/>
          <w:numId w:val="6"/>
        </w:numPr>
        <w:rPr>
          <w:rFonts w:eastAsia="Arial" w:cs="Arial"/>
          <w:color w:val="auto"/>
          <w:lang w:val="en-GB"/>
        </w:rPr>
      </w:pPr>
      <w:r w:rsidRPr="00F15B21">
        <w:rPr>
          <w:rFonts w:eastAsia="Arial" w:cs="Arial"/>
          <w:color w:val="auto"/>
          <w:spacing w:val="-24"/>
          <w:lang w:val="en-GB"/>
        </w:rPr>
        <w:t>T</w:t>
      </w:r>
      <w:r w:rsidRPr="00F15B21">
        <w:rPr>
          <w:rFonts w:eastAsia="Arial" w:cs="Arial"/>
          <w:color w:val="auto"/>
          <w:lang w:val="en-GB"/>
        </w:rPr>
        <w:t>o furnish the Performance Security within the period prescribed thereof in the</w:t>
      </w:r>
      <w:r w:rsidR="000D7C13" w:rsidRPr="00F15B21">
        <w:rPr>
          <w:rFonts w:eastAsia="Arial" w:cs="Arial"/>
          <w:color w:val="auto"/>
          <w:lang w:val="en-GB"/>
        </w:rPr>
        <w:t xml:space="preserve"> </w:t>
      </w:r>
      <w:r w:rsidRPr="00F15B21">
        <w:rPr>
          <w:rFonts w:eastAsia="Arial" w:cs="Arial"/>
          <w:color w:val="auto"/>
          <w:lang w:val="en-GB"/>
        </w:rPr>
        <w:t>Service</w:t>
      </w:r>
      <w:r w:rsidRPr="00F15B21">
        <w:rPr>
          <w:rFonts w:eastAsia="Arial" w:cs="Arial"/>
          <w:color w:val="auto"/>
          <w:spacing w:val="-12"/>
          <w:lang w:val="en-GB"/>
        </w:rPr>
        <w:t xml:space="preserve"> </w:t>
      </w:r>
      <w:r w:rsidRPr="00F15B21">
        <w:rPr>
          <w:rFonts w:eastAsia="Arial" w:cs="Arial"/>
          <w:color w:val="auto"/>
          <w:lang w:val="en-GB"/>
        </w:rPr>
        <w:t>Agreement; or</w:t>
      </w:r>
    </w:p>
    <w:p w:rsidR="00E04553" w:rsidRPr="00F15B21" w:rsidRDefault="00E04553" w:rsidP="00E961AD">
      <w:pPr>
        <w:pStyle w:val="Subtitle"/>
        <w:rPr>
          <w:rFonts w:cs="Arial"/>
          <w:color w:val="auto"/>
          <w:lang w:val="en-GB"/>
        </w:rPr>
      </w:pPr>
    </w:p>
    <w:p w:rsidR="00E04553" w:rsidRPr="00F15B21" w:rsidRDefault="009E179B" w:rsidP="00A91542">
      <w:pPr>
        <w:pStyle w:val="Subtitle"/>
        <w:numPr>
          <w:ilvl w:val="0"/>
          <w:numId w:val="18"/>
        </w:numPr>
        <w:rPr>
          <w:rFonts w:eastAsia="Arial" w:cs="Arial"/>
          <w:color w:val="auto"/>
          <w:lang w:val="en-GB"/>
        </w:rPr>
      </w:pPr>
      <w:r w:rsidRPr="00F15B21">
        <w:rPr>
          <w:rFonts w:eastAsia="Arial" w:cs="Arial"/>
          <w:color w:val="auto"/>
          <w:lang w:val="en-GB"/>
        </w:rPr>
        <w:t>In case the Selected Bidde</w:t>
      </w:r>
      <w:r w:rsidRPr="00F15B21">
        <w:rPr>
          <w:rFonts w:eastAsia="Arial" w:cs="Arial"/>
          <w:color w:val="auto"/>
          <w:spacing w:val="-12"/>
          <w:lang w:val="en-GB"/>
        </w:rPr>
        <w:t>r</w:t>
      </w:r>
      <w:r w:rsidRPr="00F15B21">
        <w:rPr>
          <w:rFonts w:eastAsia="Arial" w:cs="Arial"/>
          <w:color w:val="auto"/>
          <w:lang w:val="en-GB"/>
        </w:rPr>
        <w:t>, having signed the Service</w:t>
      </w:r>
      <w:r w:rsidRPr="00F15B21">
        <w:rPr>
          <w:rFonts w:eastAsia="Arial" w:cs="Arial"/>
          <w:color w:val="auto"/>
          <w:spacing w:val="-12"/>
          <w:lang w:val="en-GB"/>
        </w:rPr>
        <w:t xml:space="preserve"> </w:t>
      </w:r>
      <w:r w:rsidRPr="00F15B21">
        <w:rPr>
          <w:rFonts w:eastAsia="Arial" w:cs="Arial"/>
          <w:color w:val="auto"/>
          <w:lang w:val="en-GB"/>
        </w:rPr>
        <w:t>Agreement, commits any breach thereof prior to furnishing the Performance Securit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BC0C23">
      <w:pPr>
        <w:spacing w:after="0" w:line="200" w:lineRule="exact"/>
        <w:rPr>
          <w:rFonts w:ascii="Arial" w:hAnsi="Arial" w:cs="Arial"/>
          <w:lang w:val="en-GB"/>
        </w:rPr>
      </w:pPr>
    </w:p>
    <w:p w:rsidR="00983F6D" w:rsidRPr="00F15B21" w:rsidRDefault="00983F6D">
      <w:pPr>
        <w:rPr>
          <w:rFonts w:ascii="Arial" w:eastAsia="Arial" w:hAnsi="Arial" w:cs="Arial"/>
          <w:b/>
          <w:spacing w:val="-3"/>
          <w:lang w:val="en-GB"/>
        </w:rPr>
      </w:pPr>
      <w:r w:rsidRPr="00F15B21">
        <w:rPr>
          <w:rFonts w:eastAsia="Arial" w:cs="Arial"/>
          <w:spacing w:val="-3"/>
          <w:lang w:val="en-GB"/>
        </w:rPr>
        <w:br w:type="page"/>
      </w:r>
    </w:p>
    <w:p w:rsidR="007766AF" w:rsidRPr="00017D77" w:rsidRDefault="007766AF" w:rsidP="00017D77"/>
    <w:p w:rsidR="00E04553" w:rsidRPr="00F15B21" w:rsidRDefault="009E179B" w:rsidP="007766AF">
      <w:pPr>
        <w:pStyle w:val="Heading1"/>
        <w:jc w:val="center"/>
        <w:rPr>
          <w:rFonts w:eastAsia="Arial" w:cs="Arial"/>
          <w:sz w:val="22"/>
          <w:szCs w:val="22"/>
          <w:lang w:val="en-GB"/>
        </w:rPr>
      </w:pPr>
      <w:bookmarkStart w:id="6" w:name="_Toc54028650"/>
      <w:r w:rsidRPr="00F15B21">
        <w:rPr>
          <w:rFonts w:eastAsia="Arial" w:cs="Arial"/>
          <w:spacing w:val="-3"/>
          <w:sz w:val="22"/>
          <w:szCs w:val="22"/>
          <w:lang w:val="en-GB"/>
        </w:rPr>
        <w:t>3</w:t>
      </w:r>
      <w:r w:rsidRPr="00F15B21">
        <w:rPr>
          <w:rFonts w:eastAsia="Arial" w:cs="Arial"/>
          <w:sz w:val="22"/>
          <w:szCs w:val="22"/>
          <w:lang w:val="en-GB"/>
        </w:rPr>
        <w:t>.</w:t>
      </w:r>
      <w:r w:rsidRPr="00F15B21">
        <w:rPr>
          <w:rFonts w:eastAsia="Arial" w:cs="Arial"/>
          <w:spacing w:val="-1"/>
          <w:sz w:val="22"/>
          <w:szCs w:val="22"/>
          <w:lang w:val="en-GB"/>
        </w:rPr>
        <w:t xml:space="preserve"> </w:t>
      </w:r>
      <w:r w:rsidRPr="00F15B21">
        <w:rPr>
          <w:rFonts w:eastAsia="Arial" w:cs="Arial"/>
          <w:spacing w:val="3"/>
          <w:sz w:val="22"/>
          <w:szCs w:val="22"/>
          <w:lang w:val="en-GB"/>
        </w:rPr>
        <w:t>E</w:t>
      </w:r>
      <w:r w:rsidRPr="00F15B21">
        <w:rPr>
          <w:rFonts w:eastAsia="Arial" w:cs="Arial"/>
          <w:spacing w:val="-29"/>
          <w:sz w:val="22"/>
          <w:szCs w:val="22"/>
          <w:lang w:val="en-GB"/>
        </w:rPr>
        <w:t>V</w:t>
      </w:r>
      <w:r w:rsidRPr="00F15B21">
        <w:rPr>
          <w:rFonts w:eastAsia="Arial" w:cs="Arial"/>
          <w:spacing w:val="-1"/>
          <w:sz w:val="22"/>
          <w:szCs w:val="22"/>
          <w:lang w:val="en-GB"/>
        </w:rPr>
        <w:t>A</w:t>
      </w:r>
      <w:r w:rsidRPr="00F15B21">
        <w:rPr>
          <w:rFonts w:eastAsia="Arial" w:cs="Arial"/>
          <w:spacing w:val="-11"/>
          <w:sz w:val="22"/>
          <w:szCs w:val="22"/>
          <w:lang w:val="en-GB"/>
        </w:rPr>
        <w:t>L</w:t>
      </w:r>
      <w:r w:rsidRPr="00F15B21">
        <w:rPr>
          <w:rFonts w:eastAsia="Arial" w:cs="Arial"/>
          <w:spacing w:val="-16"/>
          <w:sz w:val="22"/>
          <w:szCs w:val="22"/>
          <w:lang w:val="en-GB"/>
        </w:rPr>
        <w:t>U</w:t>
      </w:r>
      <w:r w:rsidRPr="00F15B21">
        <w:rPr>
          <w:rFonts w:eastAsia="Arial" w:cs="Arial"/>
          <w:spacing w:val="-39"/>
          <w:sz w:val="22"/>
          <w:szCs w:val="22"/>
          <w:lang w:val="en-GB"/>
        </w:rPr>
        <w:t>A</w:t>
      </w:r>
      <w:r w:rsidRPr="00F15B21">
        <w:rPr>
          <w:rFonts w:eastAsia="Arial" w:cs="Arial"/>
          <w:spacing w:val="-3"/>
          <w:sz w:val="22"/>
          <w:szCs w:val="22"/>
          <w:lang w:val="en-GB"/>
        </w:rPr>
        <w:t>T</w:t>
      </w:r>
      <w:r w:rsidRPr="00F15B21">
        <w:rPr>
          <w:rFonts w:eastAsia="Arial" w:cs="Arial"/>
          <w:spacing w:val="1"/>
          <w:sz w:val="22"/>
          <w:szCs w:val="22"/>
          <w:lang w:val="en-GB"/>
        </w:rPr>
        <w:t>I</w:t>
      </w:r>
      <w:r w:rsidRPr="00F15B21">
        <w:rPr>
          <w:rFonts w:eastAsia="Arial" w:cs="Arial"/>
          <w:spacing w:val="-1"/>
          <w:sz w:val="22"/>
          <w:szCs w:val="22"/>
          <w:lang w:val="en-GB"/>
        </w:rPr>
        <w:t>O</w:t>
      </w:r>
      <w:r w:rsidRPr="00F15B21">
        <w:rPr>
          <w:rFonts w:eastAsia="Arial" w:cs="Arial"/>
          <w:sz w:val="22"/>
          <w:szCs w:val="22"/>
          <w:lang w:val="en-GB"/>
        </w:rPr>
        <w:t>N</w:t>
      </w:r>
      <w:r w:rsidRPr="00F15B21">
        <w:rPr>
          <w:rFonts w:eastAsia="Arial" w:cs="Arial"/>
          <w:spacing w:val="-17"/>
          <w:sz w:val="22"/>
          <w:szCs w:val="22"/>
          <w:lang w:val="en-GB"/>
        </w:rPr>
        <w:t xml:space="preserve"> </w:t>
      </w:r>
      <w:r w:rsidRPr="00F15B21">
        <w:rPr>
          <w:rFonts w:eastAsia="Arial" w:cs="Arial"/>
          <w:spacing w:val="-1"/>
          <w:sz w:val="22"/>
          <w:szCs w:val="22"/>
          <w:lang w:val="en-GB"/>
        </w:rPr>
        <w:t>O</w:t>
      </w:r>
      <w:r w:rsidRPr="00F15B21">
        <w:rPr>
          <w:rFonts w:eastAsia="Arial" w:cs="Arial"/>
          <w:sz w:val="22"/>
          <w:szCs w:val="22"/>
          <w:lang w:val="en-GB"/>
        </w:rPr>
        <w:t>F</w:t>
      </w:r>
      <w:r w:rsidRPr="00F15B21">
        <w:rPr>
          <w:rFonts w:eastAsia="Arial" w:cs="Arial"/>
          <w:spacing w:val="-7"/>
          <w:sz w:val="22"/>
          <w:szCs w:val="22"/>
          <w:lang w:val="en-GB"/>
        </w:rPr>
        <w:t xml:space="preserve"> </w:t>
      </w:r>
      <w:r w:rsidRPr="00F15B21">
        <w:rPr>
          <w:rFonts w:eastAsia="Arial" w:cs="Arial"/>
          <w:spacing w:val="-2"/>
          <w:sz w:val="22"/>
          <w:szCs w:val="22"/>
          <w:lang w:val="en-GB"/>
        </w:rPr>
        <w:t>B</w:t>
      </w:r>
      <w:r w:rsidRPr="00F15B21">
        <w:rPr>
          <w:rFonts w:eastAsia="Arial" w:cs="Arial"/>
          <w:spacing w:val="1"/>
          <w:sz w:val="22"/>
          <w:szCs w:val="22"/>
          <w:lang w:val="en-GB"/>
        </w:rPr>
        <w:t>I</w:t>
      </w:r>
      <w:r w:rsidRPr="00F15B21">
        <w:rPr>
          <w:rFonts w:eastAsia="Arial" w:cs="Arial"/>
          <w:spacing w:val="-5"/>
          <w:sz w:val="22"/>
          <w:szCs w:val="22"/>
          <w:lang w:val="en-GB"/>
        </w:rPr>
        <w:t>D</w:t>
      </w:r>
      <w:r w:rsidRPr="00F15B21">
        <w:rPr>
          <w:rFonts w:eastAsia="Arial" w:cs="Arial"/>
          <w:sz w:val="22"/>
          <w:szCs w:val="22"/>
          <w:lang w:val="en-GB"/>
        </w:rPr>
        <w:t>S</w:t>
      </w:r>
      <w:bookmarkEnd w:id="6"/>
    </w:p>
    <w:p w:rsidR="00E04553" w:rsidRPr="00F15B21" w:rsidRDefault="00E04553" w:rsidP="00B1284A">
      <w:pPr>
        <w:spacing w:before="2" w:after="0" w:line="17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 xml:space="preserve">3.1 </w:t>
      </w:r>
      <w:r w:rsidRPr="00F15B21">
        <w:rPr>
          <w:rFonts w:eastAsia="Arial" w:cs="Arial"/>
          <w:color w:val="auto"/>
          <w:spacing w:val="32"/>
          <w:szCs w:val="22"/>
          <w:lang w:val="en-GB"/>
        </w:rPr>
        <w:t xml:space="preserve"> </w:t>
      </w:r>
      <w:r w:rsidRPr="00F15B21">
        <w:rPr>
          <w:rFonts w:eastAsia="Arial" w:cs="Arial"/>
          <w:color w:val="auto"/>
          <w:szCs w:val="22"/>
          <w:lang w:val="en-GB"/>
        </w:rPr>
        <w:t>Opening</w:t>
      </w:r>
      <w:r w:rsidRPr="00F15B21">
        <w:rPr>
          <w:rFonts w:eastAsia="Arial" w:cs="Arial"/>
          <w:color w:val="auto"/>
          <w:spacing w:val="-9"/>
          <w:szCs w:val="22"/>
          <w:lang w:val="en-GB"/>
        </w:rPr>
        <w:t xml:space="preserve"> </w:t>
      </w:r>
      <w:r w:rsidRPr="00F15B21">
        <w:rPr>
          <w:rFonts w:eastAsia="Arial" w:cs="Arial"/>
          <w:color w:val="auto"/>
          <w:szCs w:val="22"/>
          <w:lang w:val="en-GB"/>
        </w:rPr>
        <w:t>and</w:t>
      </w:r>
      <w:r w:rsidRPr="00F15B21">
        <w:rPr>
          <w:rFonts w:eastAsia="Arial" w:cs="Arial"/>
          <w:color w:val="auto"/>
          <w:spacing w:val="-4"/>
          <w:szCs w:val="22"/>
          <w:lang w:val="en-GB"/>
        </w:rPr>
        <w:t xml:space="preserve"> </w:t>
      </w:r>
      <w:r w:rsidRPr="00F15B21">
        <w:rPr>
          <w:rFonts w:eastAsia="Arial" w:cs="Arial"/>
          <w:color w:val="auto"/>
          <w:szCs w:val="22"/>
          <w:lang w:val="en-GB"/>
        </w:rPr>
        <w:t>Evaluation</w:t>
      </w:r>
      <w:r w:rsidRPr="00F15B21">
        <w:rPr>
          <w:rFonts w:eastAsia="Arial" w:cs="Arial"/>
          <w:color w:val="auto"/>
          <w:spacing w:val="-11"/>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eastAsia="Arial" w:cs="Arial"/>
          <w:color w:val="auto"/>
          <w:szCs w:val="22"/>
          <w:lang w:val="en-GB"/>
        </w:rPr>
        <w:t>Bids</w:t>
      </w:r>
    </w:p>
    <w:p w:rsidR="00E04553" w:rsidRPr="00F15B21" w:rsidRDefault="00E04553" w:rsidP="00B1284A">
      <w:pPr>
        <w:spacing w:before="15" w:after="0" w:line="260" w:lineRule="exact"/>
        <w:ind w:right="11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3.1.1</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 xml:space="preserve">Authority shall open the Bids at the date, place, and time mentioned in </w:t>
      </w:r>
      <w:r w:rsidR="00FC4474" w:rsidRPr="00F15B21">
        <w:rPr>
          <w:rFonts w:eastAsia="Arial" w:cs="Arial"/>
          <w:b/>
          <w:bCs/>
          <w:color w:val="auto"/>
          <w:lang w:val="en-GB"/>
        </w:rPr>
        <w:t>Clause</w:t>
      </w:r>
      <w:r w:rsidRPr="00F15B21">
        <w:rPr>
          <w:rFonts w:eastAsia="Arial" w:cs="Arial"/>
          <w:b/>
          <w:bCs/>
          <w:color w:val="auto"/>
          <w:lang w:val="en-GB"/>
        </w:rPr>
        <w:t xml:space="preserve"> 1.3 </w:t>
      </w:r>
      <w:r w:rsidRPr="00F15B21">
        <w:rPr>
          <w:rFonts w:eastAsia="Arial" w:cs="Arial"/>
          <w:color w:val="auto"/>
          <w:lang w:val="en-GB"/>
        </w:rPr>
        <w:t>and</w:t>
      </w:r>
      <w:r w:rsidR="004679D2" w:rsidRPr="00F15B21">
        <w:rPr>
          <w:rFonts w:eastAsia="Arial" w:cs="Arial"/>
          <w:color w:val="auto"/>
          <w:lang w:val="en-GB"/>
        </w:rPr>
        <w:t xml:space="preserve"> </w:t>
      </w:r>
      <w:r w:rsidR="00FC4474" w:rsidRPr="00F15B21">
        <w:rPr>
          <w:rFonts w:eastAsia="Arial" w:cs="Arial"/>
          <w:b/>
          <w:bCs/>
          <w:color w:val="auto"/>
          <w:lang w:val="en-GB"/>
        </w:rPr>
        <w:t>Clause</w:t>
      </w:r>
      <w:r w:rsidRPr="00F15B21">
        <w:rPr>
          <w:rFonts w:eastAsia="Arial" w:cs="Arial"/>
          <w:b/>
          <w:bCs/>
          <w:color w:val="auto"/>
          <w:lang w:val="en-GB"/>
        </w:rPr>
        <w:t xml:space="preserve"> 1.4</w:t>
      </w:r>
      <w:r w:rsidRPr="00F15B21">
        <w:rPr>
          <w:rFonts w:eastAsia="Arial" w:cs="Arial"/>
          <w:color w:val="auto"/>
          <w:lang w:val="en-GB"/>
        </w:rPr>
        <w:t>, in the presence of the Bidders who choose to attend.</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3.1.2</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will examine and evaluate the Bids in accordance with the provisions set out in this</w:t>
      </w:r>
      <w:r w:rsidR="00A60E8E" w:rsidRPr="00F15B21">
        <w:rPr>
          <w:rFonts w:eastAsia="Arial" w:cs="Arial"/>
          <w:color w:val="auto"/>
          <w:lang w:val="en-GB"/>
        </w:rPr>
        <w:t xml:space="preserve"> </w:t>
      </w:r>
      <w:r w:rsidRPr="00F15B21">
        <w:rPr>
          <w:rFonts w:eastAsia="Arial" w:cs="Arial"/>
          <w:color w:val="auto"/>
          <w:lang w:val="en-GB"/>
        </w:rPr>
        <w:t>Section 3.</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3.1.3</w:t>
      </w:r>
      <w:r w:rsidRPr="00F15B21">
        <w:rPr>
          <w:rFonts w:eastAsia="Arial" w:cs="Arial"/>
          <w:color w:val="auto"/>
          <w:lang w:val="en-GB"/>
        </w:rPr>
        <w:tab/>
      </w:r>
      <w:r w:rsidRPr="00F15B21">
        <w:rPr>
          <w:rFonts w:eastAsia="Arial" w:cs="Arial"/>
          <w:color w:val="auto"/>
          <w:spacing w:val="-24"/>
          <w:lang w:val="en-GB"/>
        </w:rPr>
        <w:t>T</w:t>
      </w:r>
      <w:r w:rsidRPr="00F15B21">
        <w:rPr>
          <w:rFonts w:eastAsia="Arial" w:cs="Arial"/>
          <w:color w:val="auto"/>
          <w:lang w:val="en-GB"/>
        </w:rPr>
        <w:t>o facilitate evaluation of Bids, 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at its sole discretion, seek clarifications in writing from any Bidder regarding its Bid.</w:t>
      </w:r>
      <w:r w:rsidRPr="00F15B21">
        <w:rPr>
          <w:rFonts w:eastAsia="Arial" w:cs="Arial"/>
          <w:color w:val="auto"/>
          <w:spacing w:val="-4"/>
          <w:lang w:val="en-GB"/>
        </w:rPr>
        <w:t xml:space="preserve"> </w:t>
      </w:r>
      <w:r w:rsidRPr="00F15B21">
        <w:rPr>
          <w:rFonts w:eastAsia="Arial" w:cs="Arial"/>
          <w:color w:val="auto"/>
          <w:lang w:val="en-GB"/>
        </w:rPr>
        <w:t>The</w:t>
      </w:r>
      <w:r w:rsidRPr="00F15B21">
        <w:rPr>
          <w:rFonts w:eastAsia="Arial" w:cs="Arial"/>
          <w:color w:val="auto"/>
          <w:spacing w:val="-12"/>
          <w:lang w:val="en-GB"/>
        </w:rPr>
        <w:t xml:space="preserve"> </w:t>
      </w:r>
      <w:r w:rsidRPr="00F15B21">
        <w:rPr>
          <w:rFonts w:eastAsia="Arial" w:cs="Arial"/>
          <w:color w:val="auto"/>
          <w:lang w:val="en-GB"/>
        </w:rPr>
        <w:t>Authority reserves the right to seek original documents for verification of any of the documents or any other additional documents upon opening of the Bids.</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3.1.4</w:t>
      </w:r>
      <w:r w:rsidRPr="00F15B21">
        <w:rPr>
          <w:rFonts w:eastAsia="Arial" w:cs="Arial"/>
          <w:color w:val="auto"/>
          <w:lang w:val="en-GB"/>
        </w:rPr>
        <w:tab/>
        <w:t>Any information contained in the Bid shall not in any way be construed as binding on the Authorit</w:t>
      </w:r>
      <w:r w:rsidRPr="00F15B21">
        <w:rPr>
          <w:rFonts w:eastAsia="Arial" w:cs="Arial"/>
          <w:color w:val="auto"/>
          <w:spacing w:val="-16"/>
          <w:lang w:val="en-GB"/>
        </w:rPr>
        <w:t>y</w:t>
      </w:r>
      <w:r w:rsidRPr="00F15B21">
        <w:rPr>
          <w:rFonts w:eastAsia="Arial" w:cs="Arial"/>
          <w:color w:val="auto"/>
          <w:lang w:val="en-GB"/>
        </w:rPr>
        <w:t>, its agents, successors or assigns, but shall be binding against the Bidder if the Project is subsequently awarded to it under the Bidding Process on the basis of such information.</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3.1.5</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reserves the right not to proceed with the Bidding Process at any time without notice or liability and to reject any Bid without assigning any reasons.</w:t>
      </w:r>
    </w:p>
    <w:p w:rsidR="00E04553" w:rsidRPr="00F15B21" w:rsidRDefault="00E04553" w:rsidP="00B1284A">
      <w:pPr>
        <w:spacing w:before="8" w:after="0" w:line="160" w:lineRule="exact"/>
        <w:ind w:right="11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3.2</w:t>
      </w:r>
      <w:r w:rsidR="004679D2" w:rsidRPr="00F15B21">
        <w:rPr>
          <w:rFonts w:eastAsia="Arial" w:cs="Arial"/>
          <w:color w:val="auto"/>
          <w:szCs w:val="22"/>
          <w:lang w:val="en-GB"/>
        </w:rPr>
        <w:tab/>
      </w:r>
      <w:r w:rsidRPr="00F15B21">
        <w:rPr>
          <w:rFonts w:eastAsia="Arial" w:cs="Arial"/>
          <w:color w:val="auto"/>
          <w:spacing w:val="-16"/>
          <w:szCs w:val="22"/>
          <w:lang w:val="en-GB"/>
        </w:rPr>
        <w:t>T</w:t>
      </w:r>
      <w:r w:rsidRPr="00F15B21">
        <w:rPr>
          <w:rFonts w:eastAsia="Arial" w:cs="Arial"/>
          <w:color w:val="auto"/>
          <w:szCs w:val="22"/>
          <w:lang w:val="en-GB"/>
        </w:rPr>
        <w:t>ests of Responsiveness &amp; Evaluation for Qualification &amp; Financial</w:t>
      </w:r>
      <w:r w:rsidRPr="00F15B21">
        <w:rPr>
          <w:rFonts w:eastAsia="Arial" w:cs="Arial"/>
          <w:color w:val="auto"/>
          <w:spacing w:val="-8"/>
          <w:szCs w:val="22"/>
          <w:lang w:val="en-GB"/>
        </w:rPr>
        <w:t xml:space="preserve"> </w:t>
      </w:r>
      <w:r w:rsidRPr="00F15B21">
        <w:rPr>
          <w:rFonts w:eastAsia="Arial" w:cs="Arial"/>
          <w:color w:val="auto"/>
          <w:szCs w:val="22"/>
          <w:lang w:val="en-GB"/>
        </w:rPr>
        <w:t>Bid</w:t>
      </w:r>
    </w:p>
    <w:p w:rsidR="00E04553" w:rsidRPr="00F15B21" w:rsidRDefault="00E04553" w:rsidP="00B1284A">
      <w:pPr>
        <w:spacing w:before="5" w:after="0" w:line="190" w:lineRule="exact"/>
        <w:ind w:right="11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3.2.1</w:t>
      </w:r>
      <w:r w:rsidRPr="00F15B21">
        <w:rPr>
          <w:rFonts w:eastAsia="Arial" w:cs="Arial"/>
          <w:color w:val="auto"/>
          <w:lang w:val="en-GB"/>
        </w:rPr>
        <w:tab/>
        <w:t>Prior to evaluation of Bids, the</w:t>
      </w:r>
      <w:r w:rsidRPr="00F15B21">
        <w:rPr>
          <w:rFonts w:eastAsia="Arial" w:cs="Arial"/>
          <w:color w:val="auto"/>
          <w:spacing w:val="-12"/>
          <w:lang w:val="en-GB"/>
        </w:rPr>
        <w:t xml:space="preserve"> </w:t>
      </w:r>
      <w:r w:rsidRPr="00F15B21">
        <w:rPr>
          <w:rFonts w:eastAsia="Arial" w:cs="Arial"/>
          <w:color w:val="auto"/>
          <w:lang w:val="en-GB"/>
        </w:rPr>
        <w:t>Authority shall determine whether each Bid is responsive to the requirements of the RF</w:t>
      </w:r>
      <w:r w:rsidRPr="00F15B21">
        <w:rPr>
          <w:rFonts w:eastAsia="Arial" w:cs="Arial"/>
          <w:color w:val="auto"/>
          <w:spacing w:val="-28"/>
          <w:lang w:val="en-GB"/>
        </w:rPr>
        <w:t>P</w:t>
      </w:r>
      <w:r w:rsidRPr="00F15B21">
        <w:rPr>
          <w:rFonts w:eastAsia="Arial" w:cs="Arial"/>
          <w:color w:val="auto"/>
          <w:lang w:val="en-GB"/>
        </w:rPr>
        <w:t>.</w:t>
      </w:r>
      <w:r w:rsidRPr="00F15B21">
        <w:rPr>
          <w:rFonts w:eastAsia="Arial" w:cs="Arial"/>
          <w:color w:val="auto"/>
          <w:spacing w:val="-12"/>
          <w:lang w:val="en-GB"/>
        </w:rPr>
        <w:t xml:space="preserve"> </w:t>
      </w: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Bid shall be considered responsive only if:</w:t>
      </w:r>
    </w:p>
    <w:p w:rsidR="00A60E8E" w:rsidRPr="00F15B21" w:rsidRDefault="00A60E8E" w:rsidP="00A60E8E">
      <w:pPr>
        <w:pStyle w:val="Subtitle"/>
        <w:rPr>
          <w:rFonts w:eastAsia="Arial" w:cs="Arial"/>
          <w:color w:val="auto"/>
          <w:lang w:val="en-GB"/>
        </w:rPr>
      </w:pPr>
    </w:p>
    <w:p w:rsidR="00A60E8E"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 xml:space="preserve">It is received as per the format at </w:t>
      </w:r>
      <w:r w:rsidRPr="00F15B21">
        <w:rPr>
          <w:rFonts w:eastAsia="Arial" w:cs="Arial"/>
          <w:i/>
          <w:color w:val="auto"/>
          <w:lang w:val="en-GB"/>
        </w:rPr>
        <w:t xml:space="preserve">Appendix-I </w:t>
      </w:r>
      <w:r w:rsidRPr="00F15B21">
        <w:rPr>
          <w:rFonts w:eastAsia="Arial" w:cs="Arial"/>
          <w:color w:val="auto"/>
          <w:lang w:val="en-GB"/>
        </w:rPr>
        <w:t xml:space="preserve">to </w:t>
      </w:r>
      <w:r w:rsidRPr="00F15B21">
        <w:rPr>
          <w:rFonts w:eastAsia="Arial" w:cs="Arial"/>
          <w:i/>
          <w:color w:val="auto"/>
          <w:lang w:val="en-GB"/>
        </w:rPr>
        <w:t xml:space="preserve">Appendix-VI </w:t>
      </w:r>
      <w:r w:rsidRPr="00F15B21">
        <w:rPr>
          <w:rFonts w:eastAsia="Arial" w:cs="Arial"/>
          <w:color w:val="auto"/>
          <w:lang w:val="en-GB"/>
        </w:rPr>
        <w:t>and its</w:t>
      </w:r>
      <w:r w:rsidRPr="00F15B21">
        <w:rPr>
          <w:rFonts w:eastAsia="Arial" w:cs="Arial"/>
          <w:color w:val="auto"/>
          <w:spacing w:val="-12"/>
          <w:lang w:val="en-GB"/>
        </w:rPr>
        <w:t xml:space="preserve"> </w:t>
      </w:r>
      <w:r w:rsidRPr="00F15B21">
        <w:rPr>
          <w:rFonts w:eastAsia="Arial" w:cs="Arial"/>
          <w:color w:val="auto"/>
          <w:lang w:val="en-GB"/>
        </w:rPr>
        <w:t xml:space="preserve">Annexures; </w:t>
      </w:r>
    </w:p>
    <w:p w:rsidR="00E04553"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is received by the Bid Due Date including any extension thereof pursuant to</w:t>
      </w:r>
      <w:r w:rsidR="000D7C13" w:rsidRPr="00F15B21">
        <w:rPr>
          <w:rFonts w:eastAsia="Arial" w:cs="Arial"/>
          <w:color w:val="auto"/>
          <w:lang w:val="en-GB"/>
        </w:rPr>
        <w:t xml:space="preserve"> </w:t>
      </w:r>
      <w:r w:rsidR="00FC4474" w:rsidRPr="00F15B21">
        <w:rPr>
          <w:rFonts w:eastAsia="Arial" w:cs="Arial"/>
          <w:b/>
          <w:bCs/>
          <w:color w:val="auto"/>
          <w:position w:val="1"/>
          <w:lang w:val="en-GB"/>
        </w:rPr>
        <w:t>Clause</w:t>
      </w:r>
      <w:r w:rsidRPr="00F15B21">
        <w:rPr>
          <w:rFonts w:eastAsia="Arial" w:cs="Arial"/>
          <w:b/>
          <w:bCs/>
          <w:color w:val="auto"/>
          <w:position w:val="1"/>
          <w:lang w:val="en-GB"/>
        </w:rPr>
        <w:t xml:space="preserve"> 2.10.2</w:t>
      </w:r>
      <w:r w:rsidRPr="00F15B21">
        <w:rPr>
          <w:rFonts w:eastAsia="Arial" w:cs="Arial"/>
          <w:color w:val="auto"/>
          <w:position w:val="1"/>
          <w:lang w:val="en-GB"/>
        </w:rPr>
        <w:t>;</w:t>
      </w:r>
    </w:p>
    <w:p w:rsidR="00A60E8E"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 xml:space="preserve">It is submitted in the manner as stipulated in </w:t>
      </w:r>
      <w:r w:rsidR="00FC4474" w:rsidRPr="00F15B21">
        <w:rPr>
          <w:rFonts w:eastAsia="Arial" w:cs="Arial"/>
          <w:b/>
          <w:bCs/>
          <w:color w:val="auto"/>
          <w:lang w:val="en-GB"/>
        </w:rPr>
        <w:t>Clause</w:t>
      </w:r>
      <w:r w:rsidRPr="00F15B21">
        <w:rPr>
          <w:rFonts w:eastAsia="Arial" w:cs="Arial"/>
          <w:b/>
          <w:bCs/>
          <w:color w:val="auto"/>
          <w:lang w:val="en-GB"/>
        </w:rPr>
        <w:t xml:space="preserve"> 2.9</w:t>
      </w:r>
      <w:r w:rsidRPr="00F15B21">
        <w:rPr>
          <w:rFonts w:eastAsia="Arial" w:cs="Arial"/>
          <w:color w:val="auto"/>
          <w:lang w:val="en-GB"/>
        </w:rPr>
        <w:t>;</w:t>
      </w:r>
    </w:p>
    <w:p w:rsidR="00A60E8E"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is accompanied by valid Bid security for the Project;</w:t>
      </w:r>
    </w:p>
    <w:p w:rsidR="00E04553"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is accompanied by the Power of</w:t>
      </w:r>
      <w:r w:rsidRPr="00F15B21">
        <w:rPr>
          <w:rFonts w:eastAsia="Arial" w:cs="Arial"/>
          <w:color w:val="auto"/>
          <w:spacing w:val="-12"/>
          <w:lang w:val="en-GB"/>
        </w:rPr>
        <w:t xml:space="preserve"> </w:t>
      </w:r>
      <w:r w:rsidRPr="00F15B21">
        <w:rPr>
          <w:rFonts w:eastAsia="Arial" w:cs="Arial"/>
          <w:color w:val="auto"/>
          <w:lang w:val="en-GB"/>
        </w:rPr>
        <w:t xml:space="preserve">Attorney as specified in </w:t>
      </w:r>
      <w:r w:rsidR="00FC4474" w:rsidRPr="00F15B21">
        <w:rPr>
          <w:rFonts w:eastAsia="Arial" w:cs="Arial"/>
          <w:b/>
          <w:bCs/>
          <w:color w:val="auto"/>
          <w:lang w:val="en-GB"/>
        </w:rPr>
        <w:t>Clause</w:t>
      </w:r>
      <w:r w:rsidRPr="00F15B21">
        <w:rPr>
          <w:rFonts w:eastAsia="Arial" w:cs="Arial"/>
          <w:b/>
          <w:bCs/>
          <w:color w:val="auto"/>
          <w:lang w:val="en-GB"/>
        </w:rPr>
        <w:t xml:space="preserve"> 2.1.8</w:t>
      </w:r>
      <w:r w:rsidRPr="00F15B21">
        <w:rPr>
          <w:rFonts w:eastAsia="Arial" w:cs="Arial"/>
          <w:color w:val="auto"/>
          <w:lang w:val="en-GB"/>
        </w:rPr>
        <w:t>, as the case may be;</w:t>
      </w:r>
    </w:p>
    <w:p w:rsidR="00E04553"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contains all the information (complete in all respects) as requested in this RFP</w:t>
      </w:r>
      <w:r w:rsidRPr="00F15B21">
        <w:rPr>
          <w:rFonts w:eastAsia="Arial" w:cs="Arial"/>
          <w:color w:val="auto"/>
          <w:spacing w:val="-4"/>
          <w:lang w:val="en-GB"/>
        </w:rPr>
        <w:t xml:space="preserve"> </w:t>
      </w:r>
      <w:r w:rsidRPr="00F15B21">
        <w:rPr>
          <w:rFonts w:eastAsia="Arial" w:cs="Arial"/>
          <w:color w:val="auto"/>
          <w:lang w:val="en-GB"/>
        </w:rPr>
        <w:t>(in formats same as those specified);</w:t>
      </w:r>
    </w:p>
    <w:p w:rsidR="00E04553"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is accompanied by the Memorandum of Understanding (for Consortium), specific to the</w:t>
      </w:r>
      <w:r w:rsidR="00A60E8E" w:rsidRPr="00F15B21">
        <w:rPr>
          <w:rFonts w:eastAsia="Arial" w:cs="Arial"/>
          <w:color w:val="auto"/>
          <w:lang w:val="en-GB"/>
        </w:rPr>
        <w:t xml:space="preserve"> </w:t>
      </w:r>
      <w:r w:rsidRPr="00F15B21">
        <w:rPr>
          <w:rFonts w:eastAsia="Arial" w:cs="Arial"/>
          <w:color w:val="auto"/>
          <w:lang w:val="en-GB"/>
        </w:rPr>
        <w:t xml:space="preserve">Project, as stipulated in </w:t>
      </w:r>
      <w:r w:rsidR="00FC4474" w:rsidRPr="00F15B21">
        <w:rPr>
          <w:rFonts w:eastAsia="Arial" w:cs="Arial"/>
          <w:b/>
          <w:bCs/>
          <w:color w:val="auto"/>
          <w:lang w:val="en-GB"/>
        </w:rPr>
        <w:t>Clause</w:t>
      </w:r>
      <w:r w:rsidRPr="00F15B21">
        <w:rPr>
          <w:rFonts w:eastAsia="Arial" w:cs="Arial"/>
          <w:b/>
          <w:bCs/>
          <w:color w:val="auto"/>
          <w:lang w:val="en-GB"/>
        </w:rPr>
        <w:t xml:space="preserve"> 2.1.2(f)</w:t>
      </w:r>
      <w:r w:rsidRPr="00F15B21">
        <w:rPr>
          <w:rFonts w:eastAsia="Arial" w:cs="Arial"/>
          <w:color w:val="auto"/>
          <w:lang w:val="en-GB"/>
        </w:rPr>
        <w:t>;</w:t>
      </w:r>
    </w:p>
    <w:p w:rsidR="00E04553" w:rsidRPr="00BC0C23" w:rsidRDefault="009E179B" w:rsidP="00A91542">
      <w:pPr>
        <w:pStyle w:val="Subtitle"/>
        <w:numPr>
          <w:ilvl w:val="0"/>
          <w:numId w:val="7"/>
        </w:numPr>
        <w:rPr>
          <w:rFonts w:eastAsia="Arial" w:cs="Arial"/>
          <w:color w:val="auto"/>
          <w:lang w:val="en-GB"/>
        </w:rPr>
      </w:pPr>
      <w:r w:rsidRPr="00F15B21">
        <w:rPr>
          <w:rFonts w:eastAsia="Arial" w:cs="Arial"/>
          <w:color w:val="auto"/>
          <w:lang w:val="en-GB"/>
        </w:rPr>
        <w:t>It does not contain any condition or qualification; and</w:t>
      </w:r>
    </w:p>
    <w:p w:rsidR="00E04553" w:rsidRPr="00F15B21" w:rsidRDefault="009E179B" w:rsidP="00A91542">
      <w:pPr>
        <w:pStyle w:val="Subtitle"/>
        <w:numPr>
          <w:ilvl w:val="0"/>
          <w:numId w:val="7"/>
        </w:numPr>
        <w:rPr>
          <w:rFonts w:eastAsia="Arial" w:cs="Arial"/>
          <w:color w:val="auto"/>
          <w:lang w:val="en-GB"/>
        </w:rPr>
      </w:pPr>
      <w:r w:rsidRPr="00F15B21">
        <w:rPr>
          <w:rFonts w:eastAsia="Arial" w:cs="Arial"/>
          <w:color w:val="auto"/>
          <w:lang w:val="en-GB"/>
        </w:rPr>
        <w:t>It is not non-responsive in terms hereof.</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cs="Arial"/>
          <w:color w:val="auto"/>
        </w:rPr>
        <w:t>3.2.2</w:t>
      </w:r>
      <w:r w:rsidRPr="00F15B21">
        <w:rPr>
          <w:rFonts w:cs="Arial"/>
          <w:color w:val="auto"/>
        </w:rPr>
        <w:tab/>
        <w:t>The Authority reserves the right to reject any Bid which is non-responsive and no request for alteration, modification, substitution or withdrawal shall be entertained</w:t>
      </w:r>
      <w:r w:rsidRPr="00F15B21">
        <w:rPr>
          <w:rFonts w:eastAsia="Arial" w:cs="Arial"/>
          <w:color w:val="auto"/>
          <w:lang w:val="en-GB"/>
        </w:rPr>
        <w:t xml:space="preserve"> by the</w:t>
      </w:r>
      <w:r w:rsidRPr="00F15B21">
        <w:rPr>
          <w:rFonts w:eastAsia="Arial" w:cs="Arial"/>
          <w:color w:val="auto"/>
          <w:spacing w:val="-11"/>
          <w:lang w:val="en-GB"/>
        </w:rPr>
        <w:t xml:space="preserve"> </w:t>
      </w:r>
      <w:r w:rsidRPr="00F15B21">
        <w:rPr>
          <w:rFonts w:eastAsia="Arial" w:cs="Arial"/>
          <w:color w:val="auto"/>
          <w:lang w:val="en-GB"/>
        </w:rPr>
        <w:t>Authority in respect of such Bid.</w:t>
      </w:r>
    </w:p>
    <w:p w:rsidR="00E04553" w:rsidRPr="00F15B21" w:rsidRDefault="00E04553" w:rsidP="00B1284A">
      <w:pPr>
        <w:spacing w:before="2" w:after="0" w:line="11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 xml:space="preserve">3.3 </w:t>
      </w:r>
      <w:r w:rsidRPr="00F15B21">
        <w:rPr>
          <w:rFonts w:eastAsia="Arial" w:cs="Arial"/>
          <w:color w:val="auto"/>
          <w:spacing w:val="32"/>
          <w:szCs w:val="22"/>
          <w:lang w:val="en-GB"/>
        </w:rPr>
        <w:t xml:space="preserve"> </w:t>
      </w:r>
      <w:r w:rsidRPr="00F15B21">
        <w:rPr>
          <w:rFonts w:eastAsia="Arial" w:cs="Arial"/>
          <w:color w:val="auto"/>
          <w:szCs w:val="22"/>
          <w:lang w:val="en-GB"/>
        </w:rPr>
        <w:t>Evaluation</w:t>
      </w:r>
      <w:r w:rsidRPr="00F15B21">
        <w:rPr>
          <w:rFonts w:eastAsia="Arial" w:cs="Arial"/>
          <w:color w:val="auto"/>
          <w:spacing w:val="-11"/>
          <w:szCs w:val="22"/>
          <w:lang w:val="en-GB"/>
        </w:rPr>
        <w:t xml:space="preserve"> </w:t>
      </w:r>
      <w:r w:rsidRPr="00F15B21">
        <w:rPr>
          <w:rFonts w:eastAsia="Arial" w:cs="Arial"/>
          <w:color w:val="auto"/>
          <w:szCs w:val="22"/>
          <w:lang w:val="en-GB"/>
        </w:rPr>
        <w:t>Parameters</w:t>
      </w:r>
    </w:p>
    <w:p w:rsidR="00E04553" w:rsidRPr="00F15B21" w:rsidRDefault="00E04553" w:rsidP="00B1284A">
      <w:pPr>
        <w:spacing w:before="5" w:after="0" w:line="19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3.3.1</w:t>
      </w:r>
      <w:r w:rsidRPr="00F15B21">
        <w:rPr>
          <w:rFonts w:eastAsia="Arial" w:cs="Arial"/>
          <w:color w:val="auto"/>
          <w:lang w:val="en-GB"/>
        </w:rPr>
        <w:tab/>
        <w:t>The Bidde</w:t>
      </w:r>
      <w:r w:rsidRPr="00F15B21">
        <w:rPr>
          <w:rFonts w:eastAsia="Arial" w:cs="Arial"/>
          <w:color w:val="auto"/>
          <w:spacing w:val="8"/>
          <w:lang w:val="en-GB"/>
        </w:rPr>
        <w:t>r</w:t>
      </w:r>
      <w:r w:rsidRPr="00F15B21">
        <w:rPr>
          <w:rFonts w:eastAsia="Arial" w:cs="Arial"/>
          <w:color w:val="auto"/>
          <w:spacing w:val="-4"/>
          <w:lang w:val="en-GB"/>
        </w:rPr>
        <w:t>’</w:t>
      </w:r>
      <w:r w:rsidRPr="00F15B21">
        <w:rPr>
          <w:rFonts w:eastAsia="Arial" w:cs="Arial"/>
          <w:color w:val="auto"/>
          <w:lang w:val="en-GB"/>
        </w:rPr>
        <w:t>s competence and capacity is proposed to be established by the following parameters:</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8"/>
        </w:numPr>
        <w:rPr>
          <w:rFonts w:eastAsia="Arial" w:cs="Arial"/>
          <w:color w:val="auto"/>
          <w:lang w:val="en-GB"/>
        </w:rPr>
      </w:pPr>
      <w:r w:rsidRPr="00F15B21">
        <w:rPr>
          <w:rFonts w:eastAsia="Arial" w:cs="Arial"/>
          <w:color w:val="auto"/>
          <w:spacing w:val="-24"/>
          <w:lang w:val="en-GB"/>
        </w:rPr>
        <w:t>T</w:t>
      </w:r>
      <w:r w:rsidRPr="00F15B21">
        <w:rPr>
          <w:rFonts w:eastAsia="Arial" w:cs="Arial"/>
          <w:color w:val="auto"/>
          <w:lang w:val="en-GB"/>
        </w:rPr>
        <w:t>echnical Capacity; and</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8"/>
        </w:numPr>
        <w:rPr>
          <w:rFonts w:eastAsia="Arial" w:cs="Arial"/>
          <w:color w:val="auto"/>
          <w:lang w:val="en-GB"/>
        </w:rPr>
      </w:pPr>
      <w:r w:rsidRPr="00F15B21">
        <w:rPr>
          <w:rFonts w:eastAsia="Arial" w:cs="Arial"/>
          <w:color w:val="auto"/>
          <w:lang w:val="en-GB"/>
        </w:rPr>
        <w:t>Financial Capacity</w:t>
      </w:r>
    </w:p>
    <w:p w:rsidR="00E04553" w:rsidRPr="00F15B21" w:rsidRDefault="00E04553" w:rsidP="00B1284A">
      <w:pPr>
        <w:spacing w:before="15" w:after="0" w:line="260" w:lineRule="exact"/>
        <w:ind w:right="9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lastRenderedPageBreak/>
        <w:t xml:space="preserve">3.4 </w:t>
      </w:r>
      <w:r w:rsidRPr="00F15B21">
        <w:rPr>
          <w:rFonts w:eastAsia="Arial" w:cs="Arial"/>
          <w:color w:val="auto"/>
          <w:spacing w:val="32"/>
          <w:szCs w:val="22"/>
          <w:lang w:val="en-GB"/>
        </w:rPr>
        <w:t xml:space="preserve"> </w:t>
      </w:r>
      <w:r w:rsidRPr="00F15B21">
        <w:rPr>
          <w:rFonts w:eastAsia="Arial" w:cs="Arial"/>
          <w:color w:val="auto"/>
          <w:szCs w:val="22"/>
          <w:lang w:val="en-GB"/>
        </w:rPr>
        <w:t>Eligible</w:t>
      </w:r>
      <w:r w:rsidRPr="00F15B21">
        <w:rPr>
          <w:rFonts w:eastAsia="Arial" w:cs="Arial"/>
          <w:color w:val="auto"/>
          <w:spacing w:val="-8"/>
          <w:szCs w:val="22"/>
          <w:lang w:val="en-GB"/>
        </w:rPr>
        <w:t xml:space="preserve"> </w:t>
      </w:r>
      <w:r w:rsidRPr="00F15B21">
        <w:rPr>
          <w:rFonts w:eastAsia="Arial" w:cs="Arial"/>
          <w:color w:val="auto"/>
          <w:szCs w:val="22"/>
          <w:lang w:val="en-GB"/>
        </w:rPr>
        <w:t>Experience</w:t>
      </w:r>
    </w:p>
    <w:p w:rsidR="00E04553" w:rsidRPr="00F15B21" w:rsidRDefault="00E04553" w:rsidP="00B1284A">
      <w:pPr>
        <w:spacing w:before="5" w:after="0" w:line="19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3.4.1</w:t>
      </w:r>
      <w:r w:rsidRPr="00F15B21">
        <w:rPr>
          <w:rFonts w:eastAsia="Arial" w:cs="Arial"/>
          <w:color w:val="auto"/>
          <w:lang w:val="en-GB"/>
        </w:rPr>
        <w:tab/>
      </w:r>
      <w:r w:rsidRPr="00F15B21">
        <w:rPr>
          <w:rFonts w:eastAsia="Arial" w:cs="Arial"/>
          <w:color w:val="auto"/>
          <w:spacing w:val="-24"/>
          <w:lang w:val="en-GB"/>
        </w:rPr>
        <w:t>T</w:t>
      </w:r>
      <w:r w:rsidRPr="00F15B21">
        <w:rPr>
          <w:rFonts w:eastAsia="Arial" w:cs="Arial"/>
          <w:color w:val="auto"/>
          <w:lang w:val="en-GB"/>
        </w:rPr>
        <w:t>o be eligible, a Bidder shall fulfil the following conditions of eligibility:</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9"/>
        </w:numPr>
        <w:rPr>
          <w:rFonts w:eastAsia="Arial" w:cs="Arial"/>
          <w:color w:val="auto"/>
          <w:lang w:val="en-GB"/>
        </w:rPr>
      </w:pPr>
      <w:r w:rsidRPr="00F15B21">
        <w:rPr>
          <w:rFonts w:eastAsia="Arial" w:cs="Arial"/>
          <w:b/>
          <w:bCs/>
          <w:color w:val="auto"/>
          <w:spacing w:val="-16"/>
          <w:lang w:val="en-GB"/>
        </w:rPr>
        <w:t>T</w:t>
      </w:r>
      <w:r w:rsidRPr="00F15B21">
        <w:rPr>
          <w:rFonts w:eastAsia="Arial" w:cs="Arial"/>
          <w:b/>
          <w:bCs/>
          <w:color w:val="auto"/>
          <w:lang w:val="en-GB"/>
        </w:rPr>
        <w:t>echnical</w:t>
      </w:r>
      <w:r w:rsidRPr="00F15B21">
        <w:rPr>
          <w:rFonts w:eastAsia="Arial" w:cs="Arial"/>
          <w:b/>
          <w:bCs/>
          <w:color w:val="auto"/>
          <w:spacing w:val="-10"/>
          <w:lang w:val="en-GB"/>
        </w:rPr>
        <w:t xml:space="preserve"> </w:t>
      </w:r>
      <w:r w:rsidRPr="00F15B21">
        <w:rPr>
          <w:rFonts w:eastAsia="Arial" w:cs="Arial"/>
          <w:b/>
          <w:bCs/>
          <w:color w:val="auto"/>
          <w:lang w:val="en-GB"/>
        </w:rPr>
        <w:t>Capacity</w:t>
      </w:r>
      <w:r w:rsidRPr="00F15B21">
        <w:rPr>
          <w:rFonts w:eastAsia="Arial" w:cs="Arial"/>
          <w:color w:val="auto"/>
          <w:lang w:val="en-GB"/>
        </w:rPr>
        <w:t>: For demonstrating technical capacity and experience (the</w:t>
      </w:r>
      <w:r w:rsidR="000D7C13" w:rsidRPr="00F15B21">
        <w:rPr>
          <w:rFonts w:eastAsia="Arial" w:cs="Arial"/>
          <w:color w:val="auto"/>
          <w:lang w:val="en-GB"/>
        </w:rPr>
        <w:t xml:space="preserve"> </w:t>
      </w:r>
      <w:r w:rsidRPr="00F15B21">
        <w:rPr>
          <w:rFonts w:eastAsia="Arial" w:cs="Arial"/>
          <w:b/>
          <w:color w:val="auto"/>
          <w:lang w:val="en-GB"/>
        </w:rPr>
        <w:t>“</w:t>
      </w:r>
      <w:r w:rsidRPr="00F15B21">
        <w:rPr>
          <w:rFonts w:eastAsia="Arial" w:cs="Arial"/>
          <w:b/>
          <w:bCs/>
          <w:color w:val="auto"/>
          <w:spacing w:val="-16"/>
          <w:lang w:val="en-GB"/>
        </w:rPr>
        <w:t>T</w:t>
      </w:r>
      <w:r w:rsidRPr="00F15B21">
        <w:rPr>
          <w:rFonts w:eastAsia="Arial" w:cs="Arial"/>
          <w:b/>
          <w:bCs/>
          <w:color w:val="auto"/>
          <w:lang w:val="en-GB"/>
        </w:rPr>
        <w:t>echnical</w:t>
      </w:r>
      <w:r w:rsidRPr="00F15B21">
        <w:rPr>
          <w:rFonts w:eastAsia="Arial" w:cs="Arial"/>
          <w:b/>
          <w:bCs/>
          <w:color w:val="auto"/>
          <w:spacing w:val="-10"/>
          <w:lang w:val="en-GB"/>
        </w:rPr>
        <w:t xml:space="preserve"> </w:t>
      </w:r>
      <w:r w:rsidRPr="00F15B21">
        <w:rPr>
          <w:rFonts w:eastAsia="Arial" w:cs="Arial"/>
          <w:b/>
          <w:bCs/>
          <w:color w:val="auto"/>
          <w:lang w:val="en-GB"/>
        </w:rPr>
        <w:t>Capacity</w:t>
      </w:r>
      <w:r w:rsidRPr="00F15B21">
        <w:rPr>
          <w:rFonts w:eastAsia="Arial" w:cs="Arial"/>
          <w:b/>
          <w:color w:val="auto"/>
          <w:lang w:val="en-GB"/>
        </w:rPr>
        <w:t>”</w:t>
      </w:r>
      <w:r w:rsidRPr="00F15B21">
        <w:rPr>
          <w:rFonts w:eastAsia="Arial" w:cs="Arial"/>
          <w:color w:val="auto"/>
          <w:lang w:val="en-GB"/>
        </w:rPr>
        <w:t>), the Bidder shall meet the following criteria;</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10"/>
        </w:numPr>
        <w:rPr>
          <w:rFonts w:eastAsia="Arial" w:cs="Arial"/>
          <w:color w:val="auto"/>
          <w:lang w:val="en-GB"/>
        </w:rPr>
      </w:pPr>
      <w:r w:rsidRPr="00F15B21">
        <w:rPr>
          <w:rFonts w:eastAsia="Arial" w:cs="Arial"/>
          <w:color w:val="auto"/>
          <w:lang w:val="en-GB"/>
        </w:rPr>
        <w:t xml:space="preserve">Bidder should be in the business of managing vehicles for collection and transportation of faecal sludge/municipal solid waste, of at least </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00BC0C23">
        <w:rPr>
          <w:rFonts w:eastAsia="Arial" w:cs="Arial"/>
          <w:color w:val="auto"/>
          <w:u w:val="single" w:color="221E1F"/>
          <w:lang w:val="en-GB"/>
        </w:rPr>
        <w:t xml:space="preserve">    </w:t>
      </w:r>
      <w:r w:rsidRPr="00F15B21">
        <w:rPr>
          <w:rFonts w:eastAsia="Arial" w:cs="Arial"/>
          <w:color w:val="auto"/>
          <w:lang w:val="en-GB"/>
        </w:rPr>
        <w:t xml:space="preserve"> vehicles either owned or hired for at least one year during the past 3 (three) years preceding the Bid Due Date.</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9"/>
        </w:numPr>
        <w:rPr>
          <w:rFonts w:eastAsia="Arial" w:cs="Arial"/>
          <w:color w:val="auto"/>
          <w:lang w:val="en-GB"/>
        </w:rPr>
      </w:pPr>
      <w:r w:rsidRPr="00F15B21">
        <w:rPr>
          <w:rFonts w:eastAsia="Arial" w:cs="Arial"/>
          <w:b/>
          <w:bCs/>
          <w:color w:val="auto"/>
          <w:lang w:val="en-GB"/>
        </w:rPr>
        <w:t>Financial</w:t>
      </w:r>
      <w:r w:rsidRPr="00F15B21">
        <w:rPr>
          <w:rFonts w:eastAsia="Arial" w:cs="Arial"/>
          <w:b/>
          <w:bCs/>
          <w:color w:val="auto"/>
          <w:spacing w:val="-10"/>
          <w:lang w:val="en-GB"/>
        </w:rPr>
        <w:t xml:space="preserve"> </w:t>
      </w:r>
      <w:r w:rsidRPr="00F15B21">
        <w:rPr>
          <w:rFonts w:eastAsia="Arial" w:cs="Arial"/>
          <w:b/>
          <w:bCs/>
          <w:color w:val="auto"/>
          <w:lang w:val="en-GB"/>
        </w:rPr>
        <w:t>Capacity:</w:t>
      </w:r>
      <w:r w:rsidRPr="00F15B21">
        <w:rPr>
          <w:rFonts w:eastAsia="Arial" w:cs="Arial"/>
          <w:b/>
          <w:bCs/>
          <w:color w:val="auto"/>
          <w:spacing w:val="-4"/>
          <w:lang w:val="en-GB"/>
        </w:rPr>
        <w:t xml:space="preserve"> </w:t>
      </w:r>
      <w:r w:rsidRPr="00F15B21">
        <w:rPr>
          <w:rFonts w:eastAsia="Arial" w:cs="Arial"/>
          <w:color w:val="auto"/>
          <w:lang w:val="en-GB"/>
        </w:rPr>
        <w:t xml:space="preserve">The Bidder shall satisfy the financial criteria (the </w:t>
      </w:r>
      <w:r w:rsidRPr="00F15B21">
        <w:rPr>
          <w:rFonts w:eastAsia="Arial" w:cs="Arial"/>
          <w:b/>
          <w:color w:val="auto"/>
          <w:lang w:val="en-GB"/>
        </w:rPr>
        <w:t>“</w:t>
      </w:r>
      <w:r w:rsidRPr="00F15B21">
        <w:rPr>
          <w:rFonts w:eastAsia="Arial" w:cs="Arial"/>
          <w:b/>
          <w:bCs/>
          <w:color w:val="auto"/>
          <w:lang w:val="en-GB"/>
        </w:rPr>
        <w:t>Financial</w:t>
      </w:r>
      <w:r w:rsidR="000D7C13" w:rsidRPr="00F15B21">
        <w:rPr>
          <w:rFonts w:eastAsia="Arial" w:cs="Arial"/>
          <w:b/>
          <w:bCs/>
          <w:color w:val="auto"/>
          <w:lang w:val="en-GB"/>
        </w:rPr>
        <w:t xml:space="preserve"> </w:t>
      </w:r>
      <w:r w:rsidRPr="00F15B21">
        <w:rPr>
          <w:rFonts w:eastAsia="Arial" w:cs="Arial"/>
          <w:b/>
          <w:bCs/>
          <w:color w:val="auto"/>
          <w:lang w:val="en-GB"/>
        </w:rPr>
        <w:t>Capacity</w:t>
      </w:r>
      <w:r w:rsidRPr="00F15B21">
        <w:rPr>
          <w:rFonts w:eastAsia="Arial" w:cs="Arial"/>
          <w:b/>
          <w:color w:val="auto"/>
          <w:lang w:val="en-GB"/>
        </w:rPr>
        <w:t>”</w:t>
      </w:r>
      <w:r w:rsidRPr="00F15B21">
        <w:rPr>
          <w:rFonts w:eastAsia="Arial" w:cs="Arial"/>
          <w:color w:val="auto"/>
          <w:lang w:val="en-GB"/>
        </w:rPr>
        <w:t>) provided below to demonstrate its Financial Capacit</w:t>
      </w:r>
      <w:r w:rsidRPr="00F15B21">
        <w:rPr>
          <w:rFonts w:eastAsia="Arial" w:cs="Arial"/>
          <w:color w:val="auto"/>
          <w:spacing w:val="-16"/>
          <w:lang w:val="en-GB"/>
        </w:rPr>
        <w:t>y</w:t>
      </w:r>
      <w:r w:rsidRPr="00F15B21">
        <w:rPr>
          <w:rFonts w:eastAsia="Arial" w:cs="Arial"/>
          <w:color w:val="auto"/>
          <w:lang w:val="en-GB"/>
        </w:rPr>
        <w:t>.</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11"/>
        </w:numPr>
        <w:rPr>
          <w:rFonts w:eastAsia="Arial" w:cs="Arial"/>
          <w:color w:val="auto"/>
          <w:lang w:val="en-GB"/>
        </w:rPr>
      </w:pPr>
      <w:r w:rsidRPr="00F15B21">
        <w:rPr>
          <w:rFonts w:eastAsia="Arial" w:cs="Arial"/>
          <w:color w:val="auto"/>
          <w:lang w:val="en-GB"/>
        </w:rPr>
        <w:t>Bidder shall have an</w:t>
      </w:r>
      <w:r w:rsidRPr="00F15B21">
        <w:rPr>
          <w:rFonts w:eastAsia="Arial" w:cs="Arial"/>
          <w:color w:val="auto"/>
          <w:spacing w:val="-12"/>
          <w:lang w:val="en-GB"/>
        </w:rPr>
        <w:t xml:space="preserve"> </w:t>
      </w:r>
      <w:r w:rsidRPr="00F15B21">
        <w:rPr>
          <w:rFonts w:eastAsia="Arial" w:cs="Arial"/>
          <w:color w:val="auto"/>
          <w:spacing w:val="-4"/>
          <w:lang w:val="en-GB"/>
        </w:rPr>
        <w:t>A</w:t>
      </w:r>
      <w:r w:rsidRPr="00F15B21">
        <w:rPr>
          <w:rFonts w:eastAsia="Arial" w:cs="Arial"/>
          <w:color w:val="auto"/>
          <w:lang w:val="en-GB"/>
        </w:rPr>
        <w:t>verage</w:t>
      </w:r>
      <w:r w:rsidRPr="00F15B21">
        <w:rPr>
          <w:rFonts w:eastAsia="Arial" w:cs="Arial"/>
          <w:color w:val="auto"/>
          <w:spacing w:val="-12"/>
          <w:lang w:val="en-GB"/>
        </w:rPr>
        <w:t xml:space="preserve"> </w:t>
      </w:r>
      <w:r w:rsidRPr="00F15B21">
        <w:rPr>
          <w:rFonts w:eastAsia="Arial" w:cs="Arial"/>
          <w:color w:val="auto"/>
          <w:lang w:val="en-GB"/>
        </w:rPr>
        <w:t>Annual</w:t>
      </w:r>
      <w:r w:rsidRPr="00F15B21">
        <w:rPr>
          <w:rFonts w:eastAsia="Arial" w:cs="Arial"/>
          <w:color w:val="auto"/>
          <w:spacing w:val="-4"/>
          <w:lang w:val="en-GB"/>
        </w:rPr>
        <w:t xml:space="preserve"> </w:t>
      </w:r>
      <w:r w:rsidRPr="00F15B21">
        <w:rPr>
          <w:rFonts w:eastAsia="Arial" w:cs="Arial"/>
          <w:color w:val="auto"/>
          <w:spacing w:val="-8"/>
          <w:lang w:val="en-GB"/>
        </w:rPr>
        <w:t>T</w:t>
      </w:r>
      <w:r w:rsidRPr="00F15B21">
        <w:rPr>
          <w:rFonts w:eastAsia="Arial" w:cs="Arial"/>
          <w:color w:val="auto"/>
          <w:lang w:val="en-GB"/>
        </w:rPr>
        <w:t xml:space="preserve">urnover of Rs. </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00BC0C23">
        <w:rPr>
          <w:rFonts w:eastAsia="Arial" w:cs="Arial"/>
          <w:color w:val="auto"/>
          <w:u w:val="single" w:color="221E1F"/>
          <w:lang w:val="en-GB"/>
        </w:rPr>
        <w:t xml:space="preserve">                    </w:t>
      </w:r>
      <w:r w:rsidR="00BC0C23" w:rsidRPr="00BC0C23">
        <w:rPr>
          <w:rFonts w:eastAsia="Arial" w:cs="Arial"/>
          <w:color w:val="auto"/>
          <w:u w:color="221E1F"/>
          <w:lang w:val="en-GB"/>
        </w:rPr>
        <w:t>/-</w:t>
      </w:r>
      <w:r w:rsidRPr="00F15B21">
        <w:rPr>
          <w:rFonts w:eastAsia="Arial" w:cs="Arial"/>
          <w:color w:val="auto"/>
          <w:lang w:val="en-GB"/>
        </w:rPr>
        <w:t xml:space="preserve"> (Rupees</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00BC0C23">
        <w:rPr>
          <w:rFonts w:eastAsia="Arial" w:cs="Arial"/>
          <w:color w:val="auto"/>
          <w:u w:val="single" w:color="221E1F"/>
          <w:lang w:val="en-GB"/>
        </w:rPr>
        <w:t xml:space="preserve">                                        </w:t>
      </w:r>
      <w:r w:rsidR="00BC0C23">
        <w:rPr>
          <w:rFonts w:eastAsia="Arial" w:cs="Arial"/>
          <w:color w:val="auto"/>
          <w:u w:color="221E1F"/>
          <w:lang w:val="en-GB"/>
        </w:rPr>
        <w:t xml:space="preserve"> only</w:t>
      </w:r>
      <w:r w:rsidRPr="00F15B21">
        <w:rPr>
          <w:rFonts w:eastAsia="Arial" w:cs="Arial"/>
          <w:color w:val="auto"/>
          <w:lang w:val="en-GB"/>
        </w:rPr>
        <w:t>) in the last 3 years preceding the Bid Due Date.</w:t>
      </w:r>
    </w:p>
    <w:p w:rsidR="00E04553" w:rsidRPr="00F15B21" w:rsidRDefault="009E179B" w:rsidP="00A91542">
      <w:pPr>
        <w:pStyle w:val="Subtitle"/>
        <w:numPr>
          <w:ilvl w:val="0"/>
          <w:numId w:val="11"/>
        </w:numPr>
        <w:rPr>
          <w:rFonts w:eastAsia="Arial" w:cs="Arial"/>
          <w:color w:val="auto"/>
          <w:lang w:val="en-GB"/>
        </w:rPr>
      </w:pPr>
      <w:r w:rsidRPr="00F15B21">
        <w:rPr>
          <w:rFonts w:eastAsia="Arial" w:cs="Arial"/>
          <w:color w:val="auto"/>
          <w:lang w:val="en-GB"/>
        </w:rPr>
        <w:t xml:space="preserve">Net </w:t>
      </w:r>
      <w:r w:rsidRPr="00F15B21">
        <w:rPr>
          <w:rFonts w:eastAsia="Arial" w:cs="Arial"/>
          <w:color w:val="auto"/>
          <w:spacing w:val="-4"/>
          <w:lang w:val="en-GB"/>
        </w:rPr>
        <w:t>W</w:t>
      </w:r>
      <w:r w:rsidRPr="00F15B21">
        <w:rPr>
          <w:rFonts w:eastAsia="Arial" w:cs="Arial"/>
          <w:color w:val="auto"/>
          <w:lang w:val="en-GB"/>
        </w:rPr>
        <w:t>orth of the bidder for the latest financial year should be positive.</w:t>
      </w:r>
    </w:p>
    <w:p w:rsidR="00E04553" w:rsidRPr="00F15B21" w:rsidRDefault="00E04553" w:rsidP="00A60E8E">
      <w:pPr>
        <w:pStyle w:val="Subtitle"/>
        <w:rPr>
          <w:rFonts w:cs="Arial"/>
          <w:color w:val="auto"/>
          <w:lang w:val="en-GB"/>
        </w:rPr>
      </w:pPr>
    </w:p>
    <w:p w:rsidR="00E04553" w:rsidRPr="00F15B21" w:rsidRDefault="009E179B" w:rsidP="00A25330">
      <w:pPr>
        <w:pStyle w:val="Subtitle"/>
        <w:ind w:left="0" w:firstLine="0"/>
        <w:rPr>
          <w:rFonts w:eastAsia="Arial" w:cs="Arial"/>
          <w:color w:val="auto"/>
          <w:lang w:val="en-GB"/>
        </w:rPr>
      </w:pPr>
      <w:r w:rsidRPr="00F15B21">
        <w:rPr>
          <w:rFonts w:eastAsia="Arial" w:cs="Arial"/>
          <w:color w:val="auto"/>
          <w:lang w:val="en-GB"/>
        </w:rPr>
        <w:t>In case of a Consortium, the combined</w:t>
      </w:r>
      <w:r w:rsidRPr="00F15B21">
        <w:rPr>
          <w:rFonts w:eastAsia="Arial" w:cs="Arial"/>
          <w:color w:val="auto"/>
          <w:spacing w:val="-4"/>
          <w:lang w:val="en-GB"/>
        </w:rPr>
        <w:t xml:space="preserve"> </w:t>
      </w:r>
      <w:r w:rsidRPr="00F15B21">
        <w:rPr>
          <w:rFonts w:eastAsia="Arial" w:cs="Arial"/>
          <w:color w:val="auto"/>
          <w:spacing w:val="-24"/>
          <w:lang w:val="en-GB"/>
        </w:rPr>
        <w:t>T</w:t>
      </w:r>
      <w:r w:rsidRPr="00F15B21">
        <w:rPr>
          <w:rFonts w:eastAsia="Arial" w:cs="Arial"/>
          <w:color w:val="auto"/>
          <w:lang w:val="en-GB"/>
        </w:rPr>
        <w:t>echnical Capacity and Financial Capacity of Members</w:t>
      </w:r>
      <w:r w:rsidR="00A25330" w:rsidRPr="00F15B21">
        <w:rPr>
          <w:rFonts w:eastAsia="Arial" w:cs="Arial"/>
          <w:color w:val="auto"/>
          <w:lang w:val="en-GB"/>
        </w:rPr>
        <w:t xml:space="preserve"> </w:t>
      </w:r>
      <w:r w:rsidRPr="00F15B21">
        <w:rPr>
          <w:rFonts w:eastAsia="Arial" w:cs="Arial"/>
          <w:color w:val="auto"/>
          <w:lang w:val="en-GB"/>
        </w:rPr>
        <w:t>of the Consortium shall be considered.</w:t>
      </w:r>
    </w:p>
    <w:p w:rsidR="00E04553" w:rsidRPr="00F15B21" w:rsidRDefault="00E04553" w:rsidP="00B1284A">
      <w:pPr>
        <w:spacing w:before="8" w:after="0" w:line="160" w:lineRule="exact"/>
        <w:ind w:right="9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3.5</w:t>
      </w:r>
      <w:r w:rsidRPr="00F15B21">
        <w:rPr>
          <w:rFonts w:eastAsia="Arial" w:cs="Arial"/>
          <w:color w:val="auto"/>
          <w:szCs w:val="22"/>
          <w:lang w:val="en-GB"/>
        </w:rPr>
        <w:tab/>
        <w:t>Details of</w:t>
      </w:r>
      <w:r w:rsidRPr="00F15B21">
        <w:rPr>
          <w:rFonts w:eastAsia="Arial" w:cs="Arial"/>
          <w:color w:val="auto"/>
          <w:spacing w:val="-2"/>
          <w:szCs w:val="22"/>
          <w:lang w:val="en-GB"/>
        </w:rPr>
        <w:t xml:space="preserve"> </w:t>
      </w:r>
      <w:r w:rsidRPr="00F15B21">
        <w:rPr>
          <w:rFonts w:eastAsia="Arial" w:cs="Arial"/>
          <w:color w:val="auto"/>
          <w:szCs w:val="22"/>
          <w:lang w:val="en-GB"/>
        </w:rPr>
        <w:t>Experience</w:t>
      </w:r>
    </w:p>
    <w:p w:rsidR="00E04553" w:rsidRPr="00F15B21" w:rsidRDefault="00E04553" w:rsidP="00B1284A">
      <w:pPr>
        <w:spacing w:before="5" w:after="0" w:line="19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3.5.1</w:t>
      </w:r>
      <w:r w:rsidRPr="00F15B21">
        <w:rPr>
          <w:rFonts w:eastAsia="Arial" w:cs="Arial"/>
          <w:color w:val="auto"/>
          <w:lang w:val="en-GB"/>
        </w:rPr>
        <w:tab/>
        <w:t>The Bidder should furnish the details of Eligible Experience for the past 3 (three) years preceding the Bid Due Date.</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3.5.2</w:t>
      </w:r>
      <w:r w:rsidRPr="00F15B21">
        <w:rPr>
          <w:rFonts w:eastAsia="Arial" w:cs="Arial"/>
          <w:color w:val="auto"/>
          <w:lang w:val="en-GB"/>
        </w:rPr>
        <w:tab/>
        <w:t>The Bidders must provide the necessary information relating to</w:t>
      </w:r>
      <w:r w:rsidRPr="00F15B21">
        <w:rPr>
          <w:rFonts w:eastAsia="Arial" w:cs="Arial"/>
          <w:color w:val="auto"/>
          <w:spacing w:val="-3"/>
          <w:lang w:val="en-GB"/>
        </w:rPr>
        <w:t xml:space="preserve"> </w:t>
      </w:r>
      <w:r w:rsidRPr="00F15B21">
        <w:rPr>
          <w:rFonts w:eastAsia="Arial" w:cs="Arial"/>
          <w:color w:val="auto"/>
          <w:spacing w:val="-24"/>
          <w:lang w:val="en-GB"/>
        </w:rPr>
        <w:t>T</w:t>
      </w:r>
      <w:r w:rsidRPr="00F15B21">
        <w:rPr>
          <w:rFonts w:eastAsia="Arial" w:cs="Arial"/>
          <w:color w:val="auto"/>
          <w:lang w:val="en-GB"/>
        </w:rPr>
        <w:t xml:space="preserve">echnical Capacity as per format of </w:t>
      </w:r>
      <w:r w:rsidRPr="00F15B21">
        <w:rPr>
          <w:rFonts w:eastAsia="Arial" w:cs="Arial"/>
          <w:i/>
          <w:color w:val="auto"/>
          <w:lang w:val="en-GB"/>
        </w:rPr>
        <w:t>Appendix-IV</w:t>
      </w:r>
      <w:r w:rsidRPr="00F15B21">
        <w:rPr>
          <w:rFonts w:eastAsia="Arial" w:cs="Arial"/>
          <w:color w:val="auto"/>
          <w:lang w:val="en-GB"/>
        </w:rPr>
        <w:t>.</w:t>
      </w:r>
    </w:p>
    <w:p w:rsidR="00E04553" w:rsidRPr="00F15B21" w:rsidRDefault="00E04553" w:rsidP="00B1284A">
      <w:pPr>
        <w:spacing w:before="12" w:after="0" w:line="260" w:lineRule="exact"/>
        <w:ind w:right="9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3.6</w:t>
      </w:r>
      <w:r w:rsidRPr="00F15B21">
        <w:rPr>
          <w:rFonts w:eastAsia="Arial" w:cs="Arial"/>
          <w:color w:val="auto"/>
          <w:szCs w:val="22"/>
          <w:lang w:val="en-GB"/>
        </w:rPr>
        <w:tab/>
        <w:t>Financial Information</w:t>
      </w:r>
      <w:r w:rsidRPr="00F15B21">
        <w:rPr>
          <w:rFonts w:eastAsia="Arial" w:cs="Arial"/>
          <w:color w:val="auto"/>
          <w:spacing w:val="-12"/>
          <w:szCs w:val="22"/>
          <w:lang w:val="en-GB"/>
        </w:rPr>
        <w:t xml:space="preserve"> </w:t>
      </w:r>
      <w:r w:rsidRPr="00F15B21">
        <w:rPr>
          <w:rFonts w:eastAsia="Arial" w:cs="Arial"/>
          <w:color w:val="auto"/>
          <w:szCs w:val="22"/>
          <w:lang w:val="en-GB"/>
        </w:rPr>
        <w:t>for Purposes of</w:t>
      </w:r>
      <w:r w:rsidRPr="00F15B21">
        <w:rPr>
          <w:rFonts w:eastAsia="Arial" w:cs="Arial"/>
          <w:color w:val="auto"/>
          <w:spacing w:val="-2"/>
          <w:szCs w:val="22"/>
          <w:lang w:val="en-GB"/>
        </w:rPr>
        <w:t xml:space="preserve"> </w:t>
      </w:r>
      <w:r w:rsidRPr="00F15B21">
        <w:rPr>
          <w:rFonts w:eastAsia="Arial" w:cs="Arial"/>
          <w:color w:val="auto"/>
          <w:szCs w:val="22"/>
          <w:lang w:val="en-GB"/>
        </w:rPr>
        <w:t>Evaluation</w:t>
      </w:r>
    </w:p>
    <w:p w:rsidR="00E04553" w:rsidRPr="00F15B21" w:rsidRDefault="00E04553" w:rsidP="00B1284A">
      <w:pPr>
        <w:spacing w:before="5" w:after="0" w:line="15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cs="Arial"/>
          <w:color w:val="auto"/>
        </w:rPr>
        <w:t>3.6.1</w:t>
      </w:r>
      <w:r w:rsidRPr="00F15B21">
        <w:rPr>
          <w:rFonts w:cs="Arial"/>
          <w:color w:val="auto"/>
        </w:rPr>
        <w:tab/>
        <w:t xml:space="preserve">The Bid must be accompanied by the Audited Annual Reports of the Bidder (of each Member in case of a Consortium) for the last three financial year, </w:t>
      </w:r>
      <w:r w:rsidR="00A60E8E" w:rsidRPr="00F15B21">
        <w:rPr>
          <w:rFonts w:cs="Arial"/>
          <w:color w:val="auto"/>
        </w:rPr>
        <w:t>prece</w:t>
      </w:r>
      <w:r w:rsidR="00A60E8E" w:rsidRPr="00F15B21">
        <w:rPr>
          <w:rFonts w:eastAsia="Arial" w:cs="Arial"/>
          <w:color w:val="auto"/>
          <w:lang w:val="en-GB"/>
        </w:rPr>
        <w:t>ding</w:t>
      </w:r>
      <w:r w:rsidRPr="00F15B21">
        <w:rPr>
          <w:rFonts w:eastAsia="Arial" w:cs="Arial"/>
          <w:color w:val="auto"/>
          <w:lang w:val="en-GB"/>
        </w:rPr>
        <w:t xml:space="preserve"> the year in which the Bid is made.</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3.7</w:t>
      </w:r>
      <w:r w:rsidRPr="00F15B21">
        <w:rPr>
          <w:rFonts w:eastAsia="Arial" w:cs="Arial"/>
          <w:color w:val="auto"/>
          <w:szCs w:val="22"/>
          <w:lang w:val="en-GB"/>
        </w:rPr>
        <w:tab/>
        <w:t>Evaluation</w:t>
      </w:r>
      <w:r w:rsidRPr="00F15B21">
        <w:rPr>
          <w:rFonts w:eastAsia="Arial" w:cs="Arial"/>
          <w:color w:val="auto"/>
          <w:spacing w:val="-11"/>
          <w:szCs w:val="22"/>
          <w:lang w:val="en-GB"/>
        </w:rPr>
        <w:t xml:space="preserve"> </w:t>
      </w:r>
      <w:r w:rsidRPr="00F15B21">
        <w:rPr>
          <w:rFonts w:eastAsia="Arial" w:cs="Arial"/>
          <w:color w:val="auto"/>
          <w:szCs w:val="22"/>
          <w:lang w:val="en-GB"/>
        </w:rPr>
        <w:t>of</w:t>
      </w:r>
      <w:r w:rsidRPr="00F15B21">
        <w:rPr>
          <w:rFonts w:eastAsia="Arial" w:cs="Arial"/>
          <w:color w:val="auto"/>
          <w:spacing w:val="-2"/>
          <w:szCs w:val="22"/>
          <w:lang w:val="en-GB"/>
        </w:rPr>
        <w:t xml:space="preserve"> </w:t>
      </w:r>
      <w:r w:rsidRPr="00F15B21">
        <w:rPr>
          <w:rFonts w:eastAsia="Arial" w:cs="Arial"/>
          <w:color w:val="auto"/>
          <w:szCs w:val="22"/>
          <w:lang w:val="en-GB"/>
        </w:rPr>
        <w:t>the Financial Bid</w:t>
      </w:r>
    </w:p>
    <w:p w:rsidR="00E04553" w:rsidRPr="00F15B21" w:rsidRDefault="00E04553" w:rsidP="00B1284A">
      <w:pPr>
        <w:spacing w:before="5" w:after="0" w:line="19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3.7.1</w:t>
      </w:r>
      <w:r w:rsidRPr="00F15B21">
        <w:rPr>
          <w:rFonts w:eastAsia="Arial" w:cs="Arial"/>
          <w:color w:val="auto"/>
          <w:lang w:val="en-GB"/>
        </w:rPr>
        <w:tab/>
        <w:t>In this stage, the Financial Bid of all the Bidders qualifying in</w:t>
      </w:r>
      <w:r w:rsidRPr="00F15B21">
        <w:rPr>
          <w:rFonts w:eastAsia="Arial" w:cs="Arial"/>
          <w:color w:val="auto"/>
          <w:spacing w:val="-3"/>
          <w:lang w:val="en-GB"/>
        </w:rPr>
        <w:t xml:space="preserve"> </w:t>
      </w:r>
      <w:r w:rsidRPr="00F15B21">
        <w:rPr>
          <w:rFonts w:eastAsia="Arial" w:cs="Arial"/>
          <w:color w:val="auto"/>
          <w:spacing w:val="-24"/>
          <w:lang w:val="en-GB"/>
        </w:rPr>
        <w:t>T</w:t>
      </w:r>
      <w:r w:rsidRPr="00F15B21">
        <w:rPr>
          <w:rFonts w:eastAsia="Arial" w:cs="Arial"/>
          <w:color w:val="auto"/>
          <w:lang w:val="en-GB"/>
        </w:rPr>
        <w:t>echnical Capacity and Financial Capacity will be opened in the order decided by</w:t>
      </w:r>
      <w:r w:rsidRPr="00F15B21">
        <w:rPr>
          <w:rFonts w:eastAsia="Arial" w:cs="Arial"/>
          <w:color w:val="auto"/>
          <w:spacing w:val="-3"/>
          <w:lang w:val="en-GB"/>
        </w:rPr>
        <w:t xml:space="preserve"> </w:t>
      </w:r>
      <w:r w:rsidRPr="00F15B21">
        <w:rPr>
          <w:rFonts w:eastAsia="Arial" w:cs="Arial"/>
          <w:color w:val="auto"/>
          <w:spacing w:val="-24"/>
          <w:lang w:val="en-GB"/>
        </w:rPr>
        <w:t>T</w:t>
      </w:r>
      <w:r w:rsidRPr="00F15B21">
        <w:rPr>
          <w:rFonts w:eastAsia="Arial" w:cs="Arial"/>
          <w:color w:val="auto"/>
          <w:lang w:val="en-GB"/>
        </w:rPr>
        <w:t>ender Scrutiny Committee set up for the same, in presence of the Bidders’</w:t>
      </w:r>
      <w:r w:rsidRPr="00F15B21">
        <w:rPr>
          <w:rFonts w:eastAsia="Arial" w:cs="Arial"/>
          <w:color w:val="auto"/>
          <w:spacing w:val="-8"/>
          <w:lang w:val="en-GB"/>
        </w:rPr>
        <w:t xml:space="preserve"> </w:t>
      </w:r>
      <w:r w:rsidRPr="00F15B21">
        <w:rPr>
          <w:rFonts w:eastAsia="Arial" w:cs="Arial"/>
          <w:color w:val="auto"/>
          <w:lang w:val="en-GB"/>
        </w:rPr>
        <w:t>representatives who choose to attend.</w:t>
      </w:r>
    </w:p>
    <w:p w:rsidR="00E04553" w:rsidRPr="00F15B21" w:rsidRDefault="00E04553" w:rsidP="00B1284A">
      <w:pPr>
        <w:spacing w:before="4" w:after="0" w:line="260" w:lineRule="exact"/>
        <w:ind w:right="92" w:firstLine="284"/>
        <w:jc w:val="both"/>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3.7.2</w:t>
      </w:r>
      <w:r w:rsidRPr="00F15B21">
        <w:rPr>
          <w:rFonts w:eastAsia="Arial" w:cs="Arial"/>
          <w:color w:val="auto"/>
          <w:lang w:val="en-GB"/>
        </w:rPr>
        <w:tab/>
        <w:t>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at its discretion, either choose to accept the Service Fee of the Preferred</w:t>
      </w:r>
      <w:r w:rsidR="000D7C13" w:rsidRPr="00F15B21">
        <w:rPr>
          <w:rFonts w:eastAsia="Arial" w:cs="Arial"/>
          <w:color w:val="auto"/>
          <w:lang w:val="en-GB"/>
        </w:rPr>
        <w:t xml:space="preserve"> </w:t>
      </w:r>
      <w:r w:rsidRPr="00F15B21">
        <w:rPr>
          <w:rFonts w:eastAsia="Arial" w:cs="Arial"/>
          <w:color w:val="auto"/>
          <w:lang w:val="en-GB"/>
        </w:rPr>
        <w:t>Bidder or invite him for negotiations.</w:t>
      </w:r>
    </w:p>
    <w:p w:rsidR="00E04553" w:rsidRPr="00F15B21" w:rsidRDefault="00E04553" w:rsidP="00B1284A">
      <w:pPr>
        <w:spacing w:before="1"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3.7.3</w:t>
      </w:r>
      <w:r w:rsidRPr="00F15B21">
        <w:rPr>
          <w:rFonts w:eastAsia="Arial" w:cs="Arial"/>
          <w:color w:val="auto"/>
          <w:lang w:val="en-GB"/>
        </w:rPr>
        <w:tab/>
        <w:t>Upon acceptance of the Financial Bid of the Preferred Bidder with or without negotiations, the</w:t>
      </w:r>
      <w:r w:rsidR="004679D2" w:rsidRPr="00F15B21">
        <w:rPr>
          <w:rFonts w:eastAsia="Arial" w:cs="Arial"/>
          <w:color w:val="auto"/>
          <w:lang w:val="en-GB"/>
        </w:rPr>
        <w:t xml:space="preserve"> </w:t>
      </w:r>
      <w:r w:rsidRPr="00F15B21">
        <w:rPr>
          <w:rFonts w:eastAsia="Arial" w:cs="Arial"/>
          <w:color w:val="auto"/>
          <w:lang w:val="en-GB"/>
        </w:rPr>
        <w:t xml:space="preserve">Authority shall declare the Preferred Bidder as the selected Bidder (the </w:t>
      </w:r>
      <w:r w:rsidRPr="00F15B21">
        <w:rPr>
          <w:rFonts w:eastAsia="Arial" w:cs="Arial"/>
          <w:b/>
          <w:color w:val="auto"/>
          <w:spacing w:val="1"/>
          <w:lang w:val="en-GB"/>
        </w:rPr>
        <w:t>“</w:t>
      </w:r>
      <w:r w:rsidRPr="00F15B21">
        <w:rPr>
          <w:rFonts w:eastAsia="Arial" w:cs="Arial"/>
          <w:b/>
          <w:bCs/>
          <w:color w:val="auto"/>
          <w:lang w:val="en-GB"/>
        </w:rPr>
        <w:t>Selected Bidder</w:t>
      </w:r>
      <w:r w:rsidRPr="00F15B21">
        <w:rPr>
          <w:rFonts w:eastAsia="Arial" w:cs="Arial"/>
          <w:b/>
          <w:color w:val="auto"/>
          <w:lang w:val="en-GB"/>
        </w:rPr>
        <w:t>”</w:t>
      </w:r>
      <w:r w:rsidRPr="00F15B21">
        <w:rPr>
          <w:rFonts w:eastAsia="Arial" w:cs="Arial"/>
          <w:color w:val="auto"/>
          <w:lang w:val="en-GB"/>
        </w:rPr>
        <w:t>).</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3.7.4</w:t>
      </w:r>
      <w:r w:rsidRPr="00F15B21">
        <w:rPr>
          <w:rFonts w:eastAsia="Arial" w:cs="Arial"/>
          <w:color w:val="auto"/>
          <w:lang w:val="en-GB"/>
        </w:rPr>
        <w:tab/>
        <w:t xml:space="preserve">In the event that two or more Bidders quote the same amount of Service Fee (the </w:t>
      </w:r>
      <w:r w:rsidRPr="00F15B21">
        <w:rPr>
          <w:rFonts w:eastAsia="Arial" w:cs="Arial"/>
          <w:b/>
          <w:color w:val="auto"/>
          <w:lang w:val="en-GB"/>
        </w:rPr>
        <w:t>“</w:t>
      </w:r>
      <w:r w:rsidRPr="00F15B21">
        <w:rPr>
          <w:rFonts w:eastAsia="Arial" w:cs="Arial"/>
          <w:b/>
          <w:bCs/>
          <w:color w:val="auto"/>
          <w:spacing w:val="-4"/>
          <w:lang w:val="en-GB"/>
        </w:rPr>
        <w:t>T</w:t>
      </w:r>
      <w:r w:rsidRPr="00F15B21">
        <w:rPr>
          <w:rFonts w:eastAsia="Arial" w:cs="Arial"/>
          <w:b/>
          <w:bCs/>
          <w:color w:val="auto"/>
          <w:lang w:val="en-GB"/>
        </w:rPr>
        <w:t>ie Bidders</w:t>
      </w:r>
      <w:r w:rsidRPr="00F15B21">
        <w:rPr>
          <w:rFonts w:eastAsia="Arial" w:cs="Arial"/>
          <w:b/>
          <w:color w:val="auto"/>
          <w:lang w:val="en-GB"/>
        </w:rPr>
        <w:t>”</w:t>
      </w:r>
      <w:r w:rsidRPr="00F15B21">
        <w:rPr>
          <w:rFonts w:eastAsia="Arial" w:cs="Arial"/>
          <w:color w:val="auto"/>
          <w:lang w:val="en-GB"/>
        </w:rPr>
        <w:t>), the</w:t>
      </w:r>
      <w:r w:rsidRPr="00F15B21">
        <w:rPr>
          <w:rFonts w:eastAsia="Arial" w:cs="Arial"/>
          <w:color w:val="auto"/>
          <w:spacing w:val="-12"/>
          <w:lang w:val="en-GB"/>
        </w:rPr>
        <w:t xml:space="preserve"> </w:t>
      </w:r>
      <w:r w:rsidRPr="00F15B21">
        <w:rPr>
          <w:rFonts w:eastAsia="Arial" w:cs="Arial"/>
          <w:color w:val="auto"/>
          <w:lang w:val="en-GB"/>
        </w:rPr>
        <w:t>Authority shall identify Selected Bidder by draw of lots, which shall be conducted, with prior notice, in the presence of the</w:t>
      </w:r>
      <w:r w:rsidRPr="00F15B21">
        <w:rPr>
          <w:rFonts w:eastAsia="Arial" w:cs="Arial"/>
          <w:color w:val="auto"/>
          <w:spacing w:val="-4"/>
          <w:lang w:val="en-GB"/>
        </w:rPr>
        <w:t xml:space="preserve"> </w:t>
      </w:r>
      <w:r w:rsidRPr="00F15B21">
        <w:rPr>
          <w:rFonts w:eastAsia="Arial" w:cs="Arial"/>
          <w:color w:val="auto"/>
          <w:spacing w:val="-8"/>
          <w:lang w:val="en-GB"/>
        </w:rPr>
        <w:t>T</w:t>
      </w:r>
      <w:r w:rsidRPr="00F15B21">
        <w:rPr>
          <w:rFonts w:eastAsia="Arial" w:cs="Arial"/>
          <w:color w:val="auto"/>
          <w:lang w:val="en-GB"/>
        </w:rPr>
        <w:t>ied Bidders who choose to attend.</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3.7.5</w:t>
      </w:r>
      <w:r w:rsidRPr="00F15B21">
        <w:rPr>
          <w:rFonts w:eastAsia="Arial" w:cs="Arial"/>
          <w:color w:val="auto"/>
          <w:lang w:val="en-GB"/>
        </w:rPr>
        <w:tab/>
        <w:t>After selection, a Letter of</w:t>
      </w:r>
      <w:r w:rsidRPr="00F15B21">
        <w:rPr>
          <w:rFonts w:eastAsia="Arial" w:cs="Arial"/>
          <w:color w:val="auto"/>
          <w:spacing w:val="-12"/>
          <w:lang w:val="en-GB"/>
        </w:rPr>
        <w:t xml:space="preserve"> </w:t>
      </w:r>
      <w:r w:rsidRPr="00F15B21">
        <w:rPr>
          <w:rFonts w:eastAsia="Arial" w:cs="Arial"/>
          <w:color w:val="auto"/>
          <w:spacing w:val="-4"/>
          <w:lang w:val="en-GB"/>
        </w:rPr>
        <w:t>A</w:t>
      </w:r>
      <w:r w:rsidRPr="00F15B21">
        <w:rPr>
          <w:rFonts w:eastAsia="Arial" w:cs="Arial"/>
          <w:color w:val="auto"/>
          <w:lang w:val="en-GB"/>
        </w:rPr>
        <w:t xml:space="preserve">ward (the </w:t>
      </w:r>
      <w:r w:rsidRPr="00F15B21">
        <w:rPr>
          <w:rFonts w:eastAsia="Arial" w:cs="Arial"/>
          <w:b/>
          <w:color w:val="auto"/>
          <w:lang w:val="en-GB"/>
        </w:rPr>
        <w:t>“LOA”</w:t>
      </w:r>
      <w:r w:rsidRPr="00F15B21">
        <w:rPr>
          <w:rFonts w:eastAsia="Arial" w:cs="Arial"/>
          <w:color w:val="auto"/>
          <w:lang w:val="en-GB"/>
        </w:rPr>
        <w:t>) shall be issued, in duplicate, by the</w:t>
      </w:r>
      <w:r w:rsidRPr="00F15B21">
        <w:rPr>
          <w:rFonts w:eastAsia="Arial" w:cs="Arial"/>
          <w:color w:val="auto"/>
          <w:spacing w:val="-12"/>
          <w:lang w:val="en-GB"/>
        </w:rPr>
        <w:t xml:space="preserve"> </w:t>
      </w:r>
      <w:r w:rsidRPr="00F15B21">
        <w:rPr>
          <w:rFonts w:eastAsia="Arial" w:cs="Arial"/>
          <w:color w:val="auto"/>
          <w:lang w:val="en-GB"/>
        </w:rPr>
        <w:t>Authority to the Selected Bidder and the Selected Bidder shall, within 7 (seven) days of the receipt of the LOA, sign and return the duplicate copy of the LOA</w:t>
      </w:r>
      <w:r w:rsidRPr="00F15B21">
        <w:rPr>
          <w:rFonts w:eastAsia="Arial" w:cs="Arial"/>
          <w:color w:val="auto"/>
          <w:spacing w:val="-12"/>
          <w:lang w:val="en-GB"/>
        </w:rPr>
        <w:t xml:space="preserve"> </w:t>
      </w:r>
      <w:r w:rsidRPr="00F15B21">
        <w:rPr>
          <w:rFonts w:eastAsia="Arial" w:cs="Arial"/>
          <w:color w:val="auto"/>
          <w:lang w:val="en-GB"/>
        </w:rPr>
        <w:t>in acknowledgement thereof. In the event the duplicate copy of the LOA</w:t>
      </w:r>
      <w:r w:rsidRPr="00F15B21">
        <w:rPr>
          <w:rFonts w:eastAsia="Arial" w:cs="Arial"/>
          <w:color w:val="auto"/>
          <w:spacing w:val="-12"/>
          <w:lang w:val="en-GB"/>
        </w:rPr>
        <w:t xml:space="preserve"> </w:t>
      </w:r>
      <w:r w:rsidRPr="00F15B21">
        <w:rPr>
          <w:rFonts w:eastAsia="Arial" w:cs="Arial"/>
          <w:color w:val="auto"/>
          <w:lang w:val="en-GB"/>
        </w:rPr>
        <w:t xml:space="preserve">duly signed by </w:t>
      </w:r>
      <w:r w:rsidRPr="00F15B21">
        <w:rPr>
          <w:rFonts w:eastAsia="Arial" w:cs="Arial"/>
          <w:color w:val="auto"/>
          <w:lang w:val="en-GB"/>
        </w:rPr>
        <w:lastRenderedPageBreak/>
        <w:t>the Selected Bidder is not received by the stipulated date, the</w:t>
      </w:r>
      <w:r w:rsidRPr="00F15B21">
        <w:rPr>
          <w:rFonts w:eastAsia="Arial" w:cs="Arial"/>
          <w:color w:val="auto"/>
          <w:spacing w:val="-12"/>
          <w:lang w:val="en-GB"/>
        </w:rPr>
        <w:t xml:space="preserve"> </w:t>
      </w:r>
      <w:r w:rsidRPr="00F15B21">
        <w:rPr>
          <w:rFonts w:eastAsia="Arial" w:cs="Arial"/>
          <w:color w:val="auto"/>
          <w:lang w:val="en-GB"/>
        </w:rPr>
        <w:t>Authority ma</w:t>
      </w:r>
      <w:r w:rsidRPr="00F15B21">
        <w:rPr>
          <w:rFonts w:eastAsia="Arial" w:cs="Arial"/>
          <w:color w:val="auto"/>
          <w:spacing w:val="-16"/>
          <w:lang w:val="en-GB"/>
        </w:rPr>
        <w:t>y</w:t>
      </w:r>
      <w:r w:rsidRPr="00F15B21">
        <w:rPr>
          <w:rFonts w:eastAsia="Arial" w:cs="Arial"/>
          <w:color w:val="auto"/>
          <w:lang w:val="en-GB"/>
        </w:rPr>
        <w:t>, unless it consents to extension of time for submission thereof, appropriate the Bid Security of such Bidder as mutually agreed genuine pre-estimated loss and</w:t>
      </w:r>
      <w:r w:rsidR="00EA7C8E" w:rsidRPr="00F15B21">
        <w:rPr>
          <w:rFonts w:eastAsia="Arial" w:cs="Arial"/>
          <w:color w:val="auto"/>
          <w:lang w:val="en-GB"/>
        </w:rPr>
        <w:t xml:space="preserve"> </w:t>
      </w:r>
      <w:r w:rsidRPr="00F15B21">
        <w:rPr>
          <w:rFonts w:eastAsia="Arial" w:cs="Arial"/>
          <w:color w:val="auto"/>
          <w:lang w:val="en-GB"/>
        </w:rPr>
        <w:t>damage su</w:t>
      </w:r>
      <w:r w:rsidRPr="00F15B21">
        <w:rPr>
          <w:rFonts w:eastAsia="Arial" w:cs="Arial"/>
          <w:color w:val="auto"/>
          <w:spacing w:val="-4"/>
          <w:lang w:val="en-GB"/>
        </w:rPr>
        <w:t>f</w:t>
      </w:r>
      <w:r w:rsidRPr="00F15B21">
        <w:rPr>
          <w:rFonts w:eastAsia="Arial" w:cs="Arial"/>
          <w:color w:val="auto"/>
          <w:lang w:val="en-GB"/>
        </w:rPr>
        <w:t>fered by the</w:t>
      </w:r>
      <w:r w:rsidRPr="00F15B21">
        <w:rPr>
          <w:rFonts w:eastAsia="Arial" w:cs="Arial"/>
          <w:color w:val="auto"/>
          <w:spacing w:val="-12"/>
          <w:lang w:val="en-GB"/>
        </w:rPr>
        <w:t xml:space="preserve"> </w:t>
      </w:r>
      <w:r w:rsidRPr="00F15B21">
        <w:rPr>
          <w:rFonts w:eastAsia="Arial" w:cs="Arial"/>
          <w:color w:val="auto"/>
          <w:lang w:val="en-GB"/>
        </w:rPr>
        <w:t>Authority on account of failure of the Selected Bidder to acknowledge the</w:t>
      </w:r>
      <w:r w:rsidR="00EA7C8E" w:rsidRPr="00F15B21">
        <w:rPr>
          <w:rFonts w:eastAsia="Arial" w:cs="Arial"/>
          <w:color w:val="auto"/>
          <w:lang w:val="en-GB"/>
        </w:rPr>
        <w:t xml:space="preserve"> </w:t>
      </w:r>
      <w:r w:rsidRPr="00F15B21">
        <w:rPr>
          <w:rFonts w:eastAsia="Arial" w:cs="Arial"/>
          <w:color w:val="auto"/>
          <w:lang w:val="en-GB"/>
        </w:rPr>
        <w:t>LOA, and the next eligible Bidder may be considered.</w:t>
      </w:r>
    </w:p>
    <w:p w:rsidR="00E04553" w:rsidRPr="00F15B21" w:rsidRDefault="00E04553" w:rsidP="00A60E8E">
      <w:pPr>
        <w:pStyle w:val="Subtitle"/>
        <w:rPr>
          <w:rFonts w:cs="Arial"/>
          <w:color w:val="auto"/>
          <w:lang w:val="en-GB"/>
        </w:rPr>
      </w:pPr>
    </w:p>
    <w:p w:rsidR="00E04553" w:rsidRPr="00F15B21" w:rsidRDefault="009E179B" w:rsidP="00A60E8E">
      <w:pPr>
        <w:pStyle w:val="Subtitle"/>
        <w:rPr>
          <w:rFonts w:eastAsia="Arial" w:cs="Arial"/>
          <w:color w:val="auto"/>
          <w:lang w:val="en-GB"/>
        </w:rPr>
      </w:pPr>
      <w:r w:rsidRPr="00F15B21">
        <w:rPr>
          <w:rFonts w:eastAsia="Arial" w:cs="Arial"/>
          <w:color w:val="auto"/>
          <w:lang w:val="en-GB"/>
        </w:rPr>
        <w:t>3.7.6</w:t>
      </w:r>
      <w:r w:rsidRPr="00F15B21">
        <w:rPr>
          <w:rFonts w:eastAsia="Arial" w:cs="Arial"/>
          <w:color w:val="auto"/>
          <w:lang w:val="en-GB"/>
        </w:rPr>
        <w:tab/>
        <w:t>After acknowledgement of the LOA</w:t>
      </w:r>
      <w:r w:rsidRPr="00F15B21">
        <w:rPr>
          <w:rFonts w:eastAsia="Arial" w:cs="Arial"/>
          <w:color w:val="auto"/>
          <w:spacing w:val="-12"/>
          <w:lang w:val="en-GB"/>
        </w:rPr>
        <w:t xml:space="preserve"> </w:t>
      </w:r>
      <w:r w:rsidRPr="00F15B21">
        <w:rPr>
          <w:rFonts w:eastAsia="Arial" w:cs="Arial"/>
          <w:color w:val="auto"/>
          <w:lang w:val="en-GB"/>
        </w:rPr>
        <w:t>as aforesaid by the Selected Bidde</w:t>
      </w:r>
      <w:r w:rsidRPr="00F15B21">
        <w:rPr>
          <w:rFonts w:eastAsia="Arial" w:cs="Arial"/>
          <w:color w:val="auto"/>
          <w:spacing w:val="-12"/>
          <w:lang w:val="en-GB"/>
        </w:rPr>
        <w:t>r</w:t>
      </w:r>
      <w:r w:rsidRPr="00F15B21">
        <w:rPr>
          <w:rFonts w:eastAsia="Arial" w:cs="Arial"/>
          <w:color w:val="auto"/>
          <w:lang w:val="en-GB"/>
        </w:rPr>
        <w:t>, it shall submit Performance Guarantee and execute the Service</w:t>
      </w:r>
      <w:r w:rsidRPr="00F15B21">
        <w:rPr>
          <w:rFonts w:eastAsia="Arial" w:cs="Arial"/>
          <w:color w:val="auto"/>
          <w:spacing w:val="-12"/>
          <w:lang w:val="en-GB"/>
        </w:rPr>
        <w:t xml:space="preserve"> </w:t>
      </w:r>
      <w:r w:rsidRPr="00F15B21">
        <w:rPr>
          <w:rFonts w:eastAsia="Arial" w:cs="Arial"/>
          <w:color w:val="auto"/>
          <w:lang w:val="en-GB"/>
        </w:rPr>
        <w:t>Agreement within the period of 15 days.</w:t>
      </w:r>
      <w:r w:rsidRPr="00F15B21">
        <w:rPr>
          <w:rFonts w:eastAsia="Arial" w:cs="Arial"/>
          <w:color w:val="auto"/>
          <w:spacing w:val="-4"/>
          <w:lang w:val="en-GB"/>
        </w:rPr>
        <w:t xml:space="preserve"> </w:t>
      </w:r>
      <w:r w:rsidRPr="00F15B21">
        <w:rPr>
          <w:rFonts w:eastAsia="Arial" w:cs="Arial"/>
          <w:color w:val="auto"/>
          <w:lang w:val="en-GB"/>
        </w:rPr>
        <w:t>The Selected Bidder shall not be entitled to seek any deviation in the Service</w:t>
      </w:r>
      <w:r w:rsidRPr="00F15B21">
        <w:rPr>
          <w:rFonts w:eastAsia="Arial" w:cs="Arial"/>
          <w:color w:val="auto"/>
          <w:spacing w:val="-11"/>
          <w:lang w:val="en-GB"/>
        </w:rPr>
        <w:t xml:space="preserve"> </w:t>
      </w:r>
      <w:r w:rsidRPr="00F15B21">
        <w:rPr>
          <w:rFonts w:eastAsia="Arial" w:cs="Arial"/>
          <w:color w:val="auto"/>
          <w:lang w:val="en-GB"/>
        </w:rPr>
        <w:t>Agreement.</w:t>
      </w:r>
    </w:p>
    <w:p w:rsidR="00E04553" w:rsidRPr="00F15B21" w:rsidRDefault="00E04553" w:rsidP="00B1284A">
      <w:pPr>
        <w:spacing w:before="4" w:after="0" w:line="260" w:lineRule="exact"/>
        <w:ind w:right="112" w:firstLine="284"/>
        <w:jc w:val="both"/>
        <w:rPr>
          <w:rFonts w:ascii="Arial" w:hAnsi="Arial" w:cs="Arial"/>
          <w:lang w:val="en-GB"/>
        </w:rPr>
      </w:pPr>
    </w:p>
    <w:p w:rsidR="00E04553" w:rsidRPr="00F15B21" w:rsidRDefault="009E179B" w:rsidP="00A60E8E">
      <w:pPr>
        <w:pStyle w:val="Title"/>
        <w:rPr>
          <w:rFonts w:eastAsia="Arial" w:cs="Arial"/>
          <w:color w:val="auto"/>
          <w:szCs w:val="22"/>
          <w:lang w:val="en-GB"/>
        </w:rPr>
      </w:pPr>
      <w:r w:rsidRPr="00F15B21">
        <w:rPr>
          <w:rFonts w:eastAsia="Arial" w:cs="Arial"/>
          <w:color w:val="auto"/>
          <w:szCs w:val="22"/>
          <w:lang w:val="en-GB"/>
        </w:rPr>
        <w:t xml:space="preserve">3.8 </w:t>
      </w:r>
      <w:r w:rsidRPr="00F15B21">
        <w:rPr>
          <w:rFonts w:eastAsia="Arial" w:cs="Arial"/>
          <w:color w:val="auto"/>
          <w:spacing w:val="32"/>
          <w:szCs w:val="22"/>
          <w:lang w:val="en-GB"/>
        </w:rPr>
        <w:t xml:space="preserve"> </w:t>
      </w:r>
      <w:r w:rsidR="004679D2" w:rsidRPr="00F15B21">
        <w:rPr>
          <w:rFonts w:eastAsia="Arial" w:cs="Arial"/>
          <w:color w:val="auto"/>
          <w:spacing w:val="32"/>
          <w:szCs w:val="22"/>
          <w:lang w:val="en-GB"/>
        </w:rPr>
        <w:tab/>
      </w:r>
      <w:r w:rsidRPr="00F15B21">
        <w:rPr>
          <w:rFonts w:eastAsia="Arial" w:cs="Arial"/>
          <w:color w:val="auto"/>
          <w:szCs w:val="22"/>
          <w:lang w:val="en-GB"/>
        </w:rPr>
        <w:t>Contacts During</w:t>
      </w:r>
      <w:r w:rsidRPr="00F15B21">
        <w:rPr>
          <w:rFonts w:eastAsia="Arial" w:cs="Arial"/>
          <w:color w:val="auto"/>
          <w:spacing w:val="-7"/>
          <w:szCs w:val="22"/>
          <w:lang w:val="en-GB"/>
        </w:rPr>
        <w:t xml:space="preserve"> </w:t>
      </w:r>
      <w:r w:rsidRPr="00F15B21">
        <w:rPr>
          <w:rFonts w:eastAsia="Arial" w:cs="Arial"/>
          <w:color w:val="auto"/>
          <w:szCs w:val="22"/>
          <w:lang w:val="en-GB"/>
        </w:rPr>
        <w:t>the Bid</w:t>
      </w:r>
      <w:r w:rsidRPr="00F15B21">
        <w:rPr>
          <w:rFonts w:eastAsia="Arial" w:cs="Arial"/>
          <w:color w:val="auto"/>
          <w:spacing w:val="-4"/>
          <w:szCs w:val="22"/>
          <w:lang w:val="en-GB"/>
        </w:rPr>
        <w:t xml:space="preserve"> </w:t>
      </w:r>
      <w:r w:rsidRPr="00F15B21">
        <w:rPr>
          <w:rFonts w:eastAsia="Arial" w:cs="Arial"/>
          <w:color w:val="auto"/>
          <w:szCs w:val="22"/>
          <w:lang w:val="en-GB"/>
        </w:rPr>
        <w:t>Evaluation</w:t>
      </w:r>
    </w:p>
    <w:p w:rsidR="00E04553" w:rsidRPr="00F15B21" w:rsidRDefault="00E04553" w:rsidP="00B1284A">
      <w:pPr>
        <w:spacing w:before="5" w:after="0" w:line="190" w:lineRule="exact"/>
        <w:ind w:right="112" w:firstLine="284"/>
        <w:jc w:val="both"/>
        <w:rPr>
          <w:rFonts w:ascii="Arial" w:hAnsi="Arial" w:cs="Arial"/>
          <w:lang w:val="en-GB"/>
        </w:rPr>
      </w:pPr>
    </w:p>
    <w:p w:rsidR="00E04553" w:rsidRPr="00F15B21" w:rsidRDefault="009E179B" w:rsidP="00BC0C23">
      <w:pPr>
        <w:pStyle w:val="Style1"/>
        <w:ind w:firstLine="0"/>
        <w:rPr>
          <w:color w:val="auto"/>
        </w:rPr>
      </w:pPr>
      <w:r w:rsidRPr="00F15B21">
        <w:rPr>
          <w:color w:val="auto"/>
        </w:rPr>
        <w:t>Bids shall be deemed to be under consideration immediately after they are opened and until such time the</w:t>
      </w:r>
      <w:r w:rsidRPr="00F15B21">
        <w:rPr>
          <w:color w:val="auto"/>
          <w:spacing w:val="-12"/>
        </w:rPr>
        <w:t xml:space="preserve"> </w:t>
      </w:r>
      <w:r w:rsidRPr="00F15B21">
        <w:rPr>
          <w:color w:val="auto"/>
        </w:rPr>
        <w:t>Authority makes official intimation of award/rejection to the Bidders. While the Bids are under consideration, Bidders and/or their representatives or other interested parties are advised</w:t>
      </w:r>
      <w:r w:rsidR="00EA7C8E" w:rsidRPr="00F15B21">
        <w:rPr>
          <w:color w:val="auto"/>
        </w:rPr>
        <w:t xml:space="preserve"> </w:t>
      </w:r>
      <w:r w:rsidRPr="00F15B21">
        <w:rPr>
          <w:color w:val="auto"/>
        </w:rPr>
        <w:t>to refrain from contacting by any means, the</w:t>
      </w:r>
      <w:r w:rsidRPr="00F15B21">
        <w:rPr>
          <w:color w:val="auto"/>
          <w:spacing w:val="-12"/>
        </w:rPr>
        <w:t xml:space="preserve"> </w:t>
      </w:r>
      <w:r w:rsidRPr="00F15B21">
        <w:rPr>
          <w:color w:val="auto"/>
        </w:rPr>
        <w:t>Authority and/or their employees/representatives on matters related to the Bids under consideration.</w:t>
      </w:r>
    </w:p>
    <w:p w:rsidR="00BC0C23" w:rsidRPr="00265CE7" w:rsidRDefault="005065D8" w:rsidP="00265CE7">
      <w:pPr>
        <w:rPr>
          <w:rFonts w:ascii="Arial" w:eastAsia="Arial" w:hAnsi="Arial" w:cs="Arial"/>
          <w:b/>
          <w:spacing w:val="2"/>
          <w:lang w:val="en-GB"/>
        </w:rPr>
      </w:pPr>
      <w:r w:rsidRPr="00F15B21">
        <w:rPr>
          <w:rFonts w:eastAsia="Arial" w:cs="Arial"/>
          <w:spacing w:val="2"/>
          <w:lang w:val="en-GB"/>
        </w:rPr>
        <w:br w:type="page"/>
      </w:r>
    </w:p>
    <w:p w:rsidR="00E04553" w:rsidRPr="00F15B21" w:rsidRDefault="009E179B" w:rsidP="00BC0C23">
      <w:pPr>
        <w:pStyle w:val="Heading1"/>
        <w:jc w:val="center"/>
        <w:rPr>
          <w:rFonts w:eastAsia="Arial" w:cs="Arial"/>
          <w:sz w:val="22"/>
          <w:szCs w:val="22"/>
          <w:lang w:val="en-GB"/>
        </w:rPr>
      </w:pPr>
      <w:bookmarkStart w:id="7" w:name="_Toc54028651"/>
      <w:r w:rsidRPr="00F15B21">
        <w:rPr>
          <w:rFonts w:eastAsia="Arial" w:cs="Arial"/>
          <w:spacing w:val="2"/>
          <w:sz w:val="22"/>
          <w:szCs w:val="22"/>
          <w:lang w:val="en-GB"/>
        </w:rPr>
        <w:lastRenderedPageBreak/>
        <w:t>4</w:t>
      </w:r>
      <w:r w:rsidRPr="00F15B21">
        <w:rPr>
          <w:rFonts w:eastAsia="Arial" w:cs="Arial"/>
          <w:sz w:val="22"/>
          <w:szCs w:val="22"/>
          <w:lang w:val="en-GB"/>
        </w:rPr>
        <w:t>.</w:t>
      </w:r>
      <w:r w:rsidRPr="00F15B21">
        <w:rPr>
          <w:rFonts w:eastAsia="Arial" w:cs="Arial"/>
          <w:spacing w:val="-1"/>
          <w:sz w:val="22"/>
          <w:szCs w:val="22"/>
          <w:lang w:val="en-GB"/>
        </w:rPr>
        <w:t xml:space="preserve"> </w:t>
      </w:r>
      <w:r w:rsidRPr="00F15B21">
        <w:rPr>
          <w:rFonts w:eastAsia="Arial" w:cs="Arial"/>
          <w:spacing w:val="1"/>
          <w:sz w:val="22"/>
          <w:szCs w:val="22"/>
          <w:lang w:val="en-GB"/>
        </w:rPr>
        <w:t>M</w:t>
      </w:r>
      <w:r w:rsidRPr="00F15B21">
        <w:rPr>
          <w:rFonts w:eastAsia="Arial" w:cs="Arial"/>
          <w:sz w:val="22"/>
          <w:szCs w:val="22"/>
          <w:lang w:val="en-GB"/>
        </w:rPr>
        <w:t>I</w:t>
      </w:r>
      <w:r w:rsidRPr="00F15B21">
        <w:rPr>
          <w:rFonts w:eastAsia="Arial" w:cs="Arial"/>
          <w:spacing w:val="-7"/>
          <w:sz w:val="22"/>
          <w:szCs w:val="22"/>
          <w:lang w:val="en-GB"/>
        </w:rPr>
        <w:t>SC</w:t>
      </w:r>
      <w:r w:rsidRPr="00F15B21">
        <w:rPr>
          <w:rFonts w:eastAsia="Arial" w:cs="Arial"/>
          <w:spacing w:val="-3"/>
          <w:sz w:val="22"/>
          <w:szCs w:val="22"/>
          <w:lang w:val="en-GB"/>
        </w:rPr>
        <w:t>E</w:t>
      </w:r>
      <w:r w:rsidRPr="00F15B21">
        <w:rPr>
          <w:rFonts w:eastAsia="Arial" w:cs="Arial"/>
          <w:spacing w:val="-8"/>
          <w:sz w:val="22"/>
          <w:szCs w:val="22"/>
          <w:lang w:val="en-GB"/>
        </w:rPr>
        <w:t>L</w:t>
      </w:r>
      <w:r w:rsidRPr="00F15B21">
        <w:rPr>
          <w:rFonts w:eastAsia="Arial" w:cs="Arial"/>
          <w:spacing w:val="11"/>
          <w:sz w:val="22"/>
          <w:szCs w:val="22"/>
          <w:lang w:val="en-GB"/>
        </w:rPr>
        <w:t>L</w:t>
      </w:r>
      <w:r w:rsidRPr="00F15B21">
        <w:rPr>
          <w:rFonts w:eastAsia="Arial" w:cs="Arial"/>
          <w:spacing w:val="-1"/>
          <w:sz w:val="22"/>
          <w:szCs w:val="22"/>
          <w:lang w:val="en-GB"/>
        </w:rPr>
        <w:t>A</w:t>
      </w:r>
      <w:r w:rsidRPr="00F15B21">
        <w:rPr>
          <w:rFonts w:eastAsia="Arial" w:cs="Arial"/>
          <w:spacing w:val="-2"/>
          <w:sz w:val="22"/>
          <w:szCs w:val="22"/>
          <w:lang w:val="en-GB"/>
        </w:rPr>
        <w:t>N</w:t>
      </w:r>
      <w:r w:rsidRPr="00F15B21">
        <w:rPr>
          <w:rFonts w:eastAsia="Arial" w:cs="Arial"/>
          <w:spacing w:val="-8"/>
          <w:sz w:val="22"/>
          <w:szCs w:val="22"/>
          <w:lang w:val="en-GB"/>
        </w:rPr>
        <w:t>E</w:t>
      </w:r>
      <w:r w:rsidRPr="00F15B21">
        <w:rPr>
          <w:rFonts w:eastAsia="Arial" w:cs="Arial"/>
          <w:spacing w:val="-2"/>
          <w:sz w:val="22"/>
          <w:szCs w:val="22"/>
          <w:lang w:val="en-GB"/>
        </w:rPr>
        <w:t>O</w:t>
      </w:r>
      <w:r w:rsidRPr="00F15B21">
        <w:rPr>
          <w:rFonts w:eastAsia="Arial" w:cs="Arial"/>
          <w:spacing w:val="-6"/>
          <w:sz w:val="22"/>
          <w:szCs w:val="22"/>
          <w:lang w:val="en-GB"/>
        </w:rPr>
        <w:t>U</w:t>
      </w:r>
      <w:r w:rsidRPr="00F15B21">
        <w:rPr>
          <w:rFonts w:eastAsia="Arial" w:cs="Arial"/>
          <w:sz w:val="22"/>
          <w:szCs w:val="22"/>
          <w:lang w:val="en-GB"/>
        </w:rPr>
        <w:t>S</w:t>
      </w:r>
      <w:bookmarkEnd w:id="7"/>
    </w:p>
    <w:p w:rsidR="00E04553" w:rsidRPr="00F15B21" w:rsidRDefault="00E04553" w:rsidP="00B1284A">
      <w:pPr>
        <w:spacing w:before="20" w:after="0" w:line="200" w:lineRule="exact"/>
        <w:ind w:firstLine="284"/>
        <w:rPr>
          <w:rFonts w:ascii="Arial" w:hAnsi="Arial" w:cs="Arial"/>
          <w:lang w:val="en-GB"/>
        </w:rPr>
      </w:pPr>
    </w:p>
    <w:p w:rsidR="00E04553" w:rsidRPr="00F15B21" w:rsidRDefault="009E179B" w:rsidP="00A60E8E">
      <w:pPr>
        <w:pStyle w:val="Title"/>
        <w:rPr>
          <w:rFonts w:eastAsia="Arial" w:cs="Arial"/>
          <w:b w:val="0"/>
          <w:bCs/>
          <w:color w:val="auto"/>
          <w:szCs w:val="22"/>
          <w:lang w:val="en-GB"/>
        </w:rPr>
      </w:pPr>
      <w:r w:rsidRPr="00F15B21">
        <w:rPr>
          <w:rFonts w:eastAsia="Arial" w:cs="Arial"/>
          <w:b w:val="0"/>
          <w:bCs/>
          <w:color w:val="auto"/>
          <w:szCs w:val="22"/>
          <w:lang w:val="en-GB"/>
        </w:rPr>
        <w:t xml:space="preserve">4.1 </w:t>
      </w:r>
      <w:r w:rsidRPr="00F15B21">
        <w:rPr>
          <w:rFonts w:eastAsia="Arial" w:cs="Arial"/>
          <w:b w:val="0"/>
          <w:bCs/>
          <w:color w:val="auto"/>
          <w:spacing w:val="32"/>
          <w:szCs w:val="22"/>
          <w:lang w:val="en-GB"/>
        </w:rPr>
        <w:t xml:space="preserve"> </w:t>
      </w:r>
      <w:r w:rsidRPr="00F15B21">
        <w:rPr>
          <w:rFonts w:eastAsia="Arial" w:cs="Arial"/>
          <w:b w:val="0"/>
          <w:bCs/>
          <w:color w:val="auto"/>
          <w:szCs w:val="22"/>
          <w:lang w:val="en-GB"/>
        </w:rPr>
        <w:t>The</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Bidding</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Process shall</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be</w:t>
      </w:r>
      <w:r w:rsidRPr="00F15B21">
        <w:rPr>
          <w:rFonts w:eastAsia="Arial" w:cs="Arial"/>
          <w:b w:val="0"/>
          <w:bCs/>
          <w:color w:val="auto"/>
          <w:spacing w:val="-3"/>
          <w:szCs w:val="22"/>
          <w:lang w:val="en-GB"/>
        </w:rPr>
        <w:t xml:space="preserve"> </w:t>
      </w:r>
      <w:r w:rsidRPr="00F15B21">
        <w:rPr>
          <w:rFonts w:eastAsia="Arial" w:cs="Arial"/>
          <w:b w:val="0"/>
          <w:bCs/>
          <w:color w:val="auto"/>
          <w:szCs w:val="22"/>
          <w:lang w:val="en-GB"/>
        </w:rPr>
        <w:t>governed b</w:t>
      </w:r>
      <w:r w:rsidRPr="00F15B21">
        <w:rPr>
          <w:rFonts w:eastAsia="Arial" w:cs="Arial"/>
          <w:b w:val="0"/>
          <w:bCs/>
          <w:color w:val="auto"/>
          <w:spacing w:val="-17"/>
          <w:szCs w:val="22"/>
          <w:lang w:val="en-GB"/>
        </w:rPr>
        <w:t>y</w:t>
      </w:r>
      <w:r w:rsidRPr="00F15B21">
        <w:rPr>
          <w:rFonts w:eastAsia="Arial" w:cs="Arial"/>
          <w:b w:val="0"/>
          <w:bCs/>
          <w:color w:val="auto"/>
          <w:szCs w:val="22"/>
          <w:lang w:val="en-GB"/>
        </w:rPr>
        <w:t>,</w:t>
      </w:r>
      <w:r w:rsidRPr="00F15B21">
        <w:rPr>
          <w:rFonts w:eastAsia="Arial" w:cs="Arial"/>
          <w:b w:val="0"/>
          <w:bCs/>
          <w:color w:val="auto"/>
          <w:spacing w:val="-3"/>
          <w:szCs w:val="22"/>
          <w:lang w:val="en-GB"/>
        </w:rPr>
        <w:t xml:space="preserve"> </w:t>
      </w:r>
      <w:r w:rsidRPr="00F15B21">
        <w:rPr>
          <w:rFonts w:eastAsia="Arial" w:cs="Arial"/>
          <w:b w:val="0"/>
          <w:bCs/>
          <w:color w:val="auto"/>
          <w:szCs w:val="22"/>
          <w:lang w:val="en-GB"/>
        </w:rPr>
        <w:t>and</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construed</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in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accordance with,</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the laws</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of India</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and</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the</w:t>
      </w:r>
      <w:r w:rsidRPr="00F15B21">
        <w:rPr>
          <w:rFonts w:eastAsia="Arial" w:cs="Arial"/>
          <w:b w:val="0"/>
          <w:bCs/>
          <w:color w:val="auto"/>
          <w:spacing w:val="-1"/>
          <w:szCs w:val="22"/>
          <w:lang w:val="en-GB"/>
        </w:rPr>
        <w:t xml:space="preserve"> </w:t>
      </w:r>
      <w:r w:rsidRPr="00F15B21">
        <w:rPr>
          <w:rFonts w:eastAsia="Arial" w:cs="Arial"/>
          <w:b w:val="0"/>
          <w:bCs/>
          <w:color w:val="auto"/>
          <w:szCs w:val="22"/>
          <w:lang w:val="en-GB"/>
        </w:rPr>
        <w:t>Courts</w:t>
      </w:r>
      <w:r w:rsidRPr="00F15B21">
        <w:rPr>
          <w:rFonts w:eastAsia="Arial" w:cs="Arial"/>
          <w:b w:val="0"/>
          <w:bCs/>
          <w:color w:val="auto"/>
          <w:spacing w:val="-1"/>
          <w:szCs w:val="22"/>
          <w:lang w:val="en-GB"/>
        </w:rPr>
        <w:t xml:space="preserve"> </w:t>
      </w:r>
      <w:r w:rsidRPr="00F15B21">
        <w:rPr>
          <w:rFonts w:eastAsia="Arial" w:cs="Arial"/>
          <w:b w:val="0"/>
          <w:bCs/>
          <w:color w:val="auto"/>
          <w:szCs w:val="22"/>
          <w:lang w:val="en-GB"/>
        </w:rPr>
        <w:t>at</w:t>
      </w:r>
      <w:r w:rsidRPr="00F15B21">
        <w:rPr>
          <w:rFonts w:eastAsia="Arial" w:cs="Arial"/>
          <w:b w:val="0"/>
          <w:bCs/>
          <w:color w:val="auto"/>
          <w:spacing w:val="-1"/>
          <w:szCs w:val="22"/>
          <w:lang w:val="en-GB"/>
        </w:rPr>
        <w:t xml:space="preserve"> </w:t>
      </w:r>
      <w:r w:rsidRPr="00F15B21">
        <w:rPr>
          <w:rFonts w:eastAsia="Arial" w:cs="Arial"/>
          <w:b w:val="0"/>
          <w:bCs/>
          <w:color w:val="auto"/>
          <w:szCs w:val="22"/>
          <w:lang w:val="en-GB"/>
        </w:rPr>
        <w:t>[</w:t>
      </w:r>
      <w:r w:rsidRPr="00F15B21">
        <w:rPr>
          <w:rFonts w:eastAsia="Arial" w:cs="Arial"/>
          <w:b w:val="0"/>
          <w:bCs/>
          <w:i/>
          <w:color w:val="auto"/>
          <w:szCs w:val="22"/>
          <w:lang w:val="en-GB"/>
        </w:rPr>
        <w:t>Mention</w:t>
      </w:r>
      <w:r w:rsidRPr="00F15B21">
        <w:rPr>
          <w:rFonts w:eastAsia="Arial" w:cs="Arial"/>
          <w:b w:val="0"/>
          <w:bCs/>
          <w:i/>
          <w:color w:val="auto"/>
          <w:spacing w:val="-9"/>
          <w:szCs w:val="22"/>
          <w:lang w:val="en-GB"/>
        </w:rPr>
        <w:t xml:space="preserve"> </w:t>
      </w:r>
      <w:r w:rsidRPr="00F15B21">
        <w:rPr>
          <w:rFonts w:eastAsia="Arial" w:cs="Arial"/>
          <w:b w:val="0"/>
          <w:bCs/>
          <w:i/>
          <w:color w:val="auto"/>
          <w:szCs w:val="22"/>
          <w:lang w:val="en-GB"/>
        </w:rPr>
        <w:t>the</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name</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of</w:t>
      </w:r>
      <w:r w:rsidRPr="00F15B21">
        <w:rPr>
          <w:rFonts w:eastAsia="Arial" w:cs="Arial"/>
          <w:b w:val="0"/>
          <w:bCs/>
          <w:i/>
          <w:color w:val="auto"/>
          <w:spacing w:val="-3"/>
          <w:szCs w:val="22"/>
          <w:lang w:val="en-GB"/>
        </w:rPr>
        <w:t xml:space="preserve"> </w:t>
      </w:r>
      <w:r w:rsidRPr="00F15B21">
        <w:rPr>
          <w:rFonts w:eastAsia="Arial" w:cs="Arial"/>
          <w:b w:val="0"/>
          <w:bCs/>
          <w:i/>
          <w:color w:val="auto"/>
          <w:szCs w:val="22"/>
          <w:lang w:val="en-GB"/>
        </w:rPr>
        <w:t>the</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court</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under</w:t>
      </w:r>
      <w:r w:rsidRPr="00F15B21">
        <w:rPr>
          <w:rFonts w:eastAsia="Arial" w:cs="Arial"/>
          <w:b w:val="0"/>
          <w:bCs/>
          <w:i/>
          <w:color w:val="auto"/>
          <w:spacing w:val="-7"/>
          <w:szCs w:val="22"/>
          <w:lang w:val="en-GB"/>
        </w:rPr>
        <w:t xml:space="preserve"> </w:t>
      </w:r>
      <w:r w:rsidRPr="00F15B21">
        <w:rPr>
          <w:rFonts w:eastAsia="Arial" w:cs="Arial"/>
          <w:b w:val="0"/>
          <w:bCs/>
          <w:i/>
          <w:color w:val="auto"/>
          <w:szCs w:val="22"/>
          <w:lang w:val="en-GB"/>
        </w:rPr>
        <w:t>whose</w:t>
      </w:r>
      <w:r w:rsidRPr="00F15B21">
        <w:rPr>
          <w:rFonts w:eastAsia="Arial" w:cs="Arial"/>
          <w:b w:val="0"/>
          <w:bCs/>
          <w:i/>
          <w:color w:val="auto"/>
          <w:spacing w:val="-8"/>
          <w:szCs w:val="22"/>
          <w:lang w:val="en-GB"/>
        </w:rPr>
        <w:t xml:space="preserve"> </w:t>
      </w:r>
      <w:r w:rsidRPr="00F15B21">
        <w:rPr>
          <w:rFonts w:eastAsia="Arial" w:cs="Arial"/>
          <w:b w:val="0"/>
          <w:bCs/>
          <w:i/>
          <w:color w:val="auto"/>
          <w:szCs w:val="22"/>
          <w:lang w:val="en-GB"/>
        </w:rPr>
        <w:t>jurisdiction</w:t>
      </w:r>
      <w:r w:rsidRPr="00F15B21">
        <w:rPr>
          <w:rFonts w:eastAsia="Arial" w:cs="Arial"/>
          <w:b w:val="0"/>
          <w:bCs/>
          <w:i/>
          <w:color w:val="auto"/>
          <w:spacing w:val="-13"/>
          <w:szCs w:val="22"/>
          <w:lang w:val="en-GB"/>
        </w:rPr>
        <w:t xml:space="preserve"> </w:t>
      </w:r>
      <w:r w:rsidRPr="00F15B21">
        <w:rPr>
          <w:rFonts w:eastAsia="Arial" w:cs="Arial"/>
          <w:b w:val="0"/>
          <w:bCs/>
          <w:i/>
          <w:color w:val="auto"/>
          <w:szCs w:val="22"/>
          <w:lang w:val="en-GB"/>
        </w:rPr>
        <w:t>the</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Project</w:t>
      </w:r>
      <w:r w:rsidRPr="00F15B21">
        <w:rPr>
          <w:rFonts w:eastAsia="Arial" w:cs="Arial"/>
          <w:b w:val="0"/>
          <w:bCs/>
          <w:i/>
          <w:color w:val="auto"/>
          <w:spacing w:val="-1"/>
          <w:szCs w:val="22"/>
          <w:lang w:val="en-GB"/>
        </w:rPr>
        <w:t xml:space="preserve"> </w:t>
      </w:r>
      <w:r w:rsidRPr="00F15B21">
        <w:rPr>
          <w:rFonts w:eastAsia="Arial" w:cs="Arial"/>
          <w:b w:val="0"/>
          <w:bCs/>
          <w:i/>
          <w:color w:val="auto"/>
          <w:szCs w:val="22"/>
          <w:lang w:val="en-GB"/>
        </w:rPr>
        <w:t>is undertaken</w:t>
      </w:r>
      <w:r w:rsidRPr="00F15B21">
        <w:rPr>
          <w:rFonts w:eastAsia="Arial" w:cs="Arial"/>
          <w:b w:val="0"/>
          <w:bCs/>
          <w:color w:val="auto"/>
          <w:szCs w:val="22"/>
          <w:lang w:val="en-GB"/>
        </w:rPr>
        <w:t>]</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shall</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have</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exclusive</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jurisdiction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over</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all</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disputes</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arising</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unde</w:t>
      </w:r>
      <w:r w:rsidRPr="00F15B21">
        <w:rPr>
          <w:rFonts w:eastAsia="Arial" w:cs="Arial"/>
          <w:b w:val="0"/>
          <w:bCs/>
          <w:color w:val="auto"/>
          <w:spacing w:val="-12"/>
          <w:szCs w:val="22"/>
          <w:lang w:val="en-GB"/>
        </w:rPr>
        <w:t>r</w:t>
      </w:r>
      <w:r w:rsidRPr="00F15B21">
        <w:rPr>
          <w:rFonts w:eastAsia="Arial" w:cs="Arial"/>
          <w:b w:val="0"/>
          <w:bCs/>
          <w:color w:val="auto"/>
          <w:szCs w:val="22"/>
          <w:lang w:val="en-GB"/>
        </w:rPr>
        <w:t>,</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pursuant</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to</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and/ or in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connection</w:t>
      </w:r>
      <w:r w:rsidRPr="00F15B21">
        <w:rPr>
          <w:rFonts w:eastAsia="Arial" w:cs="Arial"/>
          <w:b w:val="0"/>
          <w:bCs/>
          <w:color w:val="auto"/>
          <w:spacing w:val="-12"/>
          <w:szCs w:val="22"/>
          <w:lang w:val="en-GB"/>
        </w:rPr>
        <w:t xml:space="preserve"> </w:t>
      </w:r>
      <w:r w:rsidRPr="00F15B21">
        <w:rPr>
          <w:rFonts w:eastAsia="Arial" w:cs="Arial"/>
          <w:b w:val="0"/>
          <w:bCs/>
          <w:color w:val="auto"/>
          <w:szCs w:val="22"/>
          <w:lang w:val="en-GB"/>
        </w:rPr>
        <w:t>with</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the Bidding</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Process.</w:t>
      </w:r>
    </w:p>
    <w:p w:rsidR="00E04553" w:rsidRPr="00F15B21" w:rsidRDefault="00E04553" w:rsidP="00B1284A">
      <w:pPr>
        <w:spacing w:before="4" w:after="0" w:line="260" w:lineRule="exact"/>
        <w:ind w:firstLine="284"/>
        <w:jc w:val="both"/>
        <w:rPr>
          <w:rFonts w:ascii="Arial" w:hAnsi="Arial" w:cs="Arial"/>
          <w:bCs/>
          <w:lang w:val="en-GB"/>
        </w:rPr>
      </w:pPr>
    </w:p>
    <w:p w:rsidR="00E04553" w:rsidRPr="00F15B21" w:rsidRDefault="009E179B" w:rsidP="00A60E8E">
      <w:pPr>
        <w:pStyle w:val="Title"/>
        <w:rPr>
          <w:rFonts w:eastAsia="Arial" w:cs="Arial"/>
          <w:b w:val="0"/>
          <w:bCs/>
          <w:color w:val="auto"/>
          <w:szCs w:val="22"/>
          <w:lang w:val="en-GB"/>
        </w:rPr>
      </w:pPr>
      <w:r w:rsidRPr="00F15B21">
        <w:rPr>
          <w:rFonts w:eastAsia="Arial" w:cs="Arial"/>
          <w:b w:val="0"/>
          <w:bCs/>
          <w:color w:val="auto"/>
          <w:szCs w:val="22"/>
          <w:lang w:val="en-GB"/>
        </w:rPr>
        <w:t xml:space="preserve">4.2 </w:t>
      </w:r>
      <w:r w:rsidRPr="00F15B21">
        <w:rPr>
          <w:rFonts w:eastAsia="Arial" w:cs="Arial"/>
          <w:b w:val="0"/>
          <w:bCs/>
          <w:color w:val="auto"/>
          <w:spacing w:val="32"/>
          <w:szCs w:val="22"/>
          <w:lang w:val="en-GB"/>
        </w:rPr>
        <w:t xml:space="preserve"> </w:t>
      </w:r>
      <w:r w:rsidRPr="00F15B21">
        <w:rPr>
          <w:rFonts w:eastAsia="Arial" w:cs="Arial"/>
          <w:b w:val="0"/>
          <w:bCs/>
          <w:color w:val="auto"/>
          <w:szCs w:val="22"/>
          <w:lang w:val="en-GB"/>
        </w:rPr>
        <w:t>The</w:t>
      </w:r>
      <w:r w:rsidRPr="00F15B21">
        <w:rPr>
          <w:rFonts w:eastAsia="Arial" w:cs="Arial"/>
          <w:b w:val="0"/>
          <w:bCs/>
          <w:color w:val="auto"/>
          <w:spacing w:val="-12"/>
          <w:szCs w:val="22"/>
          <w:lang w:val="en-GB"/>
        </w:rPr>
        <w:t xml:space="preserve"> </w:t>
      </w:r>
      <w:r w:rsidRPr="00F15B21">
        <w:rPr>
          <w:rFonts w:eastAsia="Arial" w:cs="Arial"/>
          <w:b w:val="0"/>
          <w:bCs/>
          <w:color w:val="auto"/>
          <w:szCs w:val="22"/>
          <w:lang w:val="en-GB"/>
        </w:rPr>
        <w:t>Authorit</w:t>
      </w:r>
      <w:r w:rsidRPr="00F15B21">
        <w:rPr>
          <w:rFonts w:eastAsia="Arial" w:cs="Arial"/>
          <w:b w:val="0"/>
          <w:bCs/>
          <w:color w:val="auto"/>
          <w:spacing w:val="-16"/>
          <w:szCs w:val="22"/>
          <w:lang w:val="en-GB"/>
        </w:rPr>
        <w:t>y</w:t>
      </w:r>
      <w:r w:rsidRPr="00F15B21">
        <w:rPr>
          <w:rFonts w:eastAsia="Arial" w:cs="Arial"/>
          <w:b w:val="0"/>
          <w:bCs/>
          <w:color w:val="auto"/>
          <w:szCs w:val="22"/>
          <w:lang w:val="en-GB"/>
        </w:rPr>
        <w:t>, in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its</w:t>
      </w:r>
      <w:r w:rsidRPr="00F15B21">
        <w:rPr>
          <w:rFonts w:eastAsia="Arial" w:cs="Arial"/>
          <w:b w:val="0"/>
          <w:bCs/>
          <w:color w:val="auto"/>
          <w:spacing w:val="-3"/>
          <w:szCs w:val="22"/>
          <w:lang w:val="en-GB"/>
        </w:rPr>
        <w:t xml:space="preserve"> </w:t>
      </w:r>
      <w:r w:rsidRPr="00F15B21">
        <w:rPr>
          <w:rFonts w:eastAsia="Arial" w:cs="Arial"/>
          <w:b w:val="0"/>
          <w:bCs/>
          <w:color w:val="auto"/>
          <w:szCs w:val="22"/>
          <w:lang w:val="en-GB"/>
        </w:rPr>
        <w:t>sole</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discretion</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and</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without</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incurring any obligation</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or liabilit</w:t>
      </w:r>
      <w:r w:rsidRPr="00F15B21">
        <w:rPr>
          <w:rFonts w:eastAsia="Arial" w:cs="Arial"/>
          <w:b w:val="0"/>
          <w:bCs/>
          <w:color w:val="auto"/>
          <w:spacing w:val="-17"/>
          <w:szCs w:val="22"/>
          <w:lang w:val="en-GB"/>
        </w:rPr>
        <w:t>y</w:t>
      </w:r>
      <w:r w:rsidRPr="00F15B21">
        <w:rPr>
          <w:rFonts w:eastAsia="Arial" w:cs="Arial"/>
          <w:b w:val="0"/>
          <w:bCs/>
          <w:color w:val="auto"/>
          <w:szCs w:val="22"/>
          <w:lang w:val="en-GB"/>
        </w:rPr>
        <w:t>,</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reserves the right,</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at any time,</w:t>
      </w:r>
      <w:r w:rsidRPr="00F15B21">
        <w:rPr>
          <w:rFonts w:eastAsia="Arial" w:cs="Arial"/>
          <w:b w:val="0"/>
          <w:bCs/>
          <w:color w:val="auto"/>
          <w:spacing w:val="-5"/>
          <w:szCs w:val="22"/>
          <w:lang w:val="en-GB"/>
        </w:rPr>
        <w:t xml:space="preserve"> </w:t>
      </w:r>
      <w:r w:rsidRPr="00F15B21">
        <w:rPr>
          <w:rFonts w:eastAsia="Arial" w:cs="Arial"/>
          <w:b w:val="0"/>
          <w:bCs/>
          <w:color w:val="auto"/>
          <w:szCs w:val="22"/>
          <w:lang w:val="en-GB"/>
        </w:rPr>
        <w:t>to</w:t>
      </w:r>
      <w:r w:rsidR="00753421" w:rsidRPr="00F15B21">
        <w:rPr>
          <w:rFonts w:eastAsia="Arial" w:cs="Arial"/>
          <w:b w:val="0"/>
          <w:bCs/>
          <w:color w:val="auto"/>
          <w:szCs w:val="22"/>
          <w:lang w:val="en-GB"/>
        </w:rPr>
        <w:t>:</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A91542">
      <w:pPr>
        <w:pStyle w:val="Subtitle"/>
        <w:numPr>
          <w:ilvl w:val="0"/>
          <w:numId w:val="19"/>
        </w:numPr>
        <w:rPr>
          <w:rFonts w:eastAsia="Arial" w:cs="Arial"/>
          <w:color w:val="auto"/>
          <w:lang w:val="en-GB"/>
        </w:rPr>
      </w:pPr>
      <w:r w:rsidRPr="00F15B21">
        <w:rPr>
          <w:rFonts w:eastAsia="Arial" w:cs="Arial"/>
          <w:color w:val="auto"/>
          <w:lang w:val="en-GB"/>
        </w:rPr>
        <w:t>Suspend and/or cancel the Bidding Process and/or amend and/or supplement the Bidding</w:t>
      </w:r>
      <w:r w:rsidR="00A60E8E" w:rsidRPr="00F15B21">
        <w:rPr>
          <w:rFonts w:eastAsia="Arial" w:cs="Arial"/>
          <w:color w:val="auto"/>
          <w:lang w:val="en-GB"/>
        </w:rPr>
        <w:t xml:space="preserve"> </w:t>
      </w:r>
      <w:r w:rsidRPr="00F15B21">
        <w:rPr>
          <w:rFonts w:eastAsia="Arial" w:cs="Arial"/>
          <w:color w:val="auto"/>
          <w:lang w:val="en-GB"/>
        </w:rPr>
        <w:t>Process or modify the dates or other terms and conditions relating thereto</w:t>
      </w:r>
      <w:r w:rsidR="00753421" w:rsidRPr="00F15B21">
        <w:rPr>
          <w:rFonts w:eastAsia="Arial" w:cs="Arial"/>
          <w:color w:val="auto"/>
          <w:lang w:val="en-GB"/>
        </w:rPr>
        <w:t>;</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19"/>
        </w:numPr>
        <w:rPr>
          <w:rFonts w:eastAsia="Arial" w:cs="Arial"/>
          <w:color w:val="auto"/>
          <w:lang w:val="en-GB"/>
        </w:rPr>
      </w:pPr>
      <w:r w:rsidRPr="00F15B21">
        <w:rPr>
          <w:rFonts w:eastAsia="Arial" w:cs="Arial"/>
          <w:color w:val="auto"/>
          <w:lang w:val="en-GB"/>
        </w:rPr>
        <w:t>Consult with any Bidder in order to receive clarification or further information;</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19"/>
        </w:numPr>
        <w:rPr>
          <w:rFonts w:eastAsia="Arial" w:cs="Arial"/>
          <w:color w:val="auto"/>
          <w:lang w:val="en-GB"/>
        </w:rPr>
      </w:pPr>
      <w:r w:rsidRPr="00F15B21">
        <w:rPr>
          <w:rFonts w:eastAsia="Arial" w:cs="Arial"/>
          <w:color w:val="auto"/>
          <w:lang w:val="en-GB"/>
        </w:rPr>
        <w:t>Retain any information and/or evidence submitted to the</w:t>
      </w:r>
      <w:r w:rsidRPr="00F15B21">
        <w:rPr>
          <w:rFonts w:eastAsia="Arial" w:cs="Arial"/>
          <w:color w:val="auto"/>
          <w:spacing w:val="-12"/>
          <w:lang w:val="en-GB"/>
        </w:rPr>
        <w:t xml:space="preserve"> </w:t>
      </w:r>
      <w:r w:rsidRPr="00F15B21">
        <w:rPr>
          <w:rFonts w:eastAsia="Arial" w:cs="Arial"/>
          <w:color w:val="auto"/>
          <w:lang w:val="en-GB"/>
        </w:rPr>
        <w:t>Authority b</w:t>
      </w:r>
      <w:r w:rsidRPr="00F15B21">
        <w:rPr>
          <w:rFonts w:eastAsia="Arial" w:cs="Arial"/>
          <w:color w:val="auto"/>
          <w:spacing w:val="-16"/>
          <w:lang w:val="en-GB"/>
        </w:rPr>
        <w:t>y</w:t>
      </w:r>
      <w:r w:rsidRPr="00F15B21">
        <w:rPr>
          <w:rFonts w:eastAsia="Arial" w:cs="Arial"/>
          <w:color w:val="auto"/>
          <w:lang w:val="en-GB"/>
        </w:rPr>
        <w:t>, on behalf of, and/or in relation to any Bidder; and/or</w:t>
      </w:r>
    </w:p>
    <w:p w:rsidR="00E04553" w:rsidRPr="00F15B21" w:rsidRDefault="00E04553" w:rsidP="00A60E8E">
      <w:pPr>
        <w:pStyle w:val="Subtitle"/>
        <w:rPr>
          <w:rFonts w:cs="Arial"/>
          <w:color w:val="auto"/>
          <w:lang w:val="en-GB"/>
        </w:rPr>
      </w:pPr>
    </w:p>
    <w:p w:rsidR="00E04553" w:rsidRPr="00F15B21" w:rsidRDefault="009E179B" w:rsidP="00A91542">
      <w:pPr>
        <w:pStyle w:val="Subtitle"/>
        <w:numPr>
          <w:ilvl w:val="0"/>
          <w:numId w:val="19"/>
        </w:numPr>
        <w:rPr>
          <w:rFonts w:eastAsia="Arial" w:cs="Arial"/>
          <w:color w:val="auto"/>
          <w:lang w:val="en-GB"/>
        </w:rPr>
      </w:pPr>
      <w:r w:rsidRPr="00F15B21">
        <w:rPr>
          <w:rFonts w:eastAsia="Arial" w:cs="Arial"/>
          <w:color w:val="auto"/>
          <w:lang w:val="en-GB"/>
        </w:rPr>
        <w:t>Independently verif</w:t>
      </w:r>
      <w:r w:rsidRPr="00F15B21">
        <w:rPr>
          <w:rFonts w:eastAsia="Arial" w:cs="Arial"/>
          <w:color w:val="auto"/>
          <w:spacing w:val="-16"/>
          <w:lang w:val="en-GB"/>
        </w:rPr>
        <w:t>y</w:t>
      </w:r>
      <w:r w:rsidRPr="00F15B21">
        <w:rPr>
          <w:rFonts w:eastAsia="Arial" w:cs="Arial"/>
          <w:color w:val="auto"/>
          <w:lang w:val="en-GB"/>
        </w:rPr>
        <w:t>, disqualif</w:t>
      </w:r>
      <w:r w:rsidRPr="00F15B21">
        <w:rPr>
          <w:rFonts w:eastAsia="Arial" w:cs="Arial"/>
          <w:color w:val="auto"/>
          <w:spacing w:val="-16"/>
          <w:lang w:val="en-GB"/>
        </w:rPr>
        <w:t>y</w:t>
      </w:r>
      <w:r w:rsidRPr="00F15B21">
        <w:rPr>
          <w:rFonts w:eastAsia="Arial" w:cs="Arial"/>
          <w:color w:val="auto"/>
          <w:lang w:val="en-GB"/>
        </w:rPr>
        <w:t>, reject and/or accept any and all submissions or other information and/or evidence submitted b</w:t>
      </w:r>
      <w:r w:rsidRPr="00F15B21">
        <w:rPr>
          <w:rFonts w:eastAsia="Arial" w:cs="Arial"/>
          <w:color w:val="auto"/>
          <w:spacing w:val="-16"/>
          <w:lang w:val="en-GB"/>
        </w:rPr>
        <w:t>y</w:t>
      </w:r>
      <w:r w:rsidRPr="00F15B21">
        <w:rPr>
          <w:rFonts w:eastAsia="Arial" w:cs="Arial"/>
          <w:color w:val="auto"/>
          <w:lang w:val="en-GB"/>
        </w:rPr>
        <w:t>, or on behalf of any Bidde</w:t>
      </w:r>
      <w:r w:rsidRPr="00F15B21">
        <w:rPr>
          <w:rFonts w:eastAsia="Arial" w:cs="Arial"/>
          <w:color w:val="auto"/>
          <w:spacing w:val="-12"/>
          <w:lang w:val="en-GB"/>
        </w:rPr>
        <w:t>r</w:t>
      </w:r>
      <w:r w:rsidRPr="00F15B21">
        <w:rPr>
          <w:rFonts w:eastAsia="Arial" w:cs="Arial"/>
          <w:color w:val="auto"/>
          <w:lang w:val="en-GB"/>
        </w:rPr>
        <w:t>.</w:t>
      </w:r>
    </w:p>
    <w:p w:rsidR="00E04553" w:rsidRPr="00F15B21" w:rsidRDefault="00E04553" w:rsidP="00B1284A">
      <w:pPr>
        <w:spacing w:before="4" w:after="0" w:line="260" w:lineRule="exact"/>
        <w:ind w:firstLine="284"/>
        <w:jc w:val="both"/>
        <w:rPr>
          <w:rFonts w:ascii="Arial" w:hAnsi="Arial" w:cs="Arial"/>
          <w:lang w:val="en-GB"/>
        </w:rPr>
      </w:pPr>
    </w:p>
    <w:p w:rsidR="00E04553" w:rsidRPr="00F15B21" w:rsidRDefault="009E179B" w:rsidP="00E57976">
      <w:pPr>
        <w:pStyle w:val="Title"/>
        <w:jc w:val="both"/>
        <w:rPr>
          <w:rFonts w:eastAsia="Arial" w:cs="Arial"/>
          <w:b w:val="0"/>
          <w:bCs/>
          <w:color w:val="auto"/>
          <w:szCs w:val="22"/>
          <w:lang w:val="en-GB"/>
        </w:rPr>
      </w:pPr>
      <w:r w:rsidRPr="00F15B21">
        <w:rPr>
          <w:rFonts w:eastAsia="Arial" w:cs="Arial"/>
          <w:color w:val="auto"/>
          <w:szCs w:val="22"/>
          <w:lang w:val="en-GB"/>
        </w:rPr>
        <w:t xml:space="preserve">4.3 </w:t>
      </w:r>
      <w:r w:rsidRPr="00F15B21">
        <w:rPr>
          <w:rFonts w:eastAsia="Arial" w:cs="Arial"/>
          <w:color w:val="auto"/>
          <w:spacing w:val="32"/>
          <w:szCs w:val="22"/>
          <w:lang w:val="en-GB"/>
        </w:rPr>
        <w:t xml:space="preserve"> </w:t>
      </w:r>
      <w:r w:rsidRPr="00F15B21">
        <w:rPr>
          <w:rFonts w:eastAsia="Arial" w:cs="Arial"/>
          <w:b w:val="0"/>
          <w:bCs/>
          <w:color w:val="auto"/>
          <w:szCs w:val="22"/>
          <w:lang w:val="en-GB"/>
        </w:rPr>
        <w:t>It</w:t>
      </w:r>
      <w:r w:rsidRPr="00F15B21">
        <w:rPr>
          <w:rFonts w:eastAsia="Arial" w:cs="Arial"/>
          <w:b w:val="0"/>
          <w:bCs/>
          <w:color w:val="auto"/>
          <w:spacing w:val="-7"/>
          <w:szCs w:val="22"/>
          <w:lang w:val="en-GB"/>
        </w:rPr>
        <w:t xml:space="preserve"> </w:t>
      </w:r>
      <w:r w:rsidRPr="00F15B21">
        <w:rPr>
          <w:rFonts w:eastAsia="Arial" w:cs="Arial"/>
          <w:b w:val="0"/>
          <w:bCs/>
          <w:color w:val="auto"/>
          <w:szCs w:val="22"/>
          <w:lang w:val="en-GB"/>
        </w:rPr>
        <w:t>shall</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be</w:t>
      </w:r>
      <w:r w:rsidRPr="00F15B21">
        <w:rPr>
          <w:rFonts w:eastAsia="Arial" w:cs="Arial"/>
          <w:b w:val="0"/>
          <w:bCs/>
          <w:color w:val="auto"/>
          <w:spacing w:val="-9"/>
          <w:szCs w:val="22"/>
          <w:lang w:val="en-GB"/>
        </w:rPr>
        <w:t xml:space="preserve"> </w:t>
      </w:r>
      <w:r w:rsidRPr="00F15B21">
        <w:rPr>
          <w:rFonts w:eastAsia="Arial" w:cs="Arial"/>
          <w:b w:val="0"/>
          <w:bCs/>
          <w:color w:val="auto"/>
          <w:szCs w:val="22"/>
          <w:lang w:val="en-GB"/>
        </w:rPr>
        <w:t>deemed</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that</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by</w:t>
      </w:r>
      <w:r w:rsidRPr="00F15B21">
        <w:rPr>
          <w:rFonts w:eastAsia="Arial" w:cs="Arial"/>
          <w:b w:val="0"/>
          <w:bCs/>
          <w:color w:val="auto"/>
          <w:spacing w:val="-9"/>
          <w:szCs w:val="22"/>
          <w:lang w:val="en-GB"/>
        </w:rPr>
        <w:t xml:space="preserve"> </w:t>
      </w:r>
      <w:r w:rsidRPr="00F15B21">
        <w:rPr>
          <w:rFonts w:eastAsia="Arial" w:cs="Arial"/>
          <w:b w:val="0"/>
          <w:bCs/>
          <w:color w:val="auto"/>
          <w:szCs w:val="22"/>
          <w:lang w:val="en-GB"/>
        </w:rPr>
        <w:t>submitting</w:t>
      </w:r>
      <w:r w:rsidRPr="00F15B21">
        <w:rPr>
          <w:rFonts w:eastAsia="Arial" w:cs="Arial"/>
          <w:b w:val="0"/>
          <w:bCs/>
          <w:color w:val="auto"/>
          <w:spacing w:val="-17"/>
          <w:szCs w:val="22"/>
          <w:lang w:val="en-GB"/>
        </w:rPr>
        <w:t xml:space="preserve"> </w:t>
      </w:r>
      <w:r w:rsidRPr="00F15B21">
        <w:rPr>
          <w:rFonts w:eastAsia="Arial" w:cs="Arial"/>
          <w:b w:val="0"/>
          <w:bCs/>
          <w:color w:val="auto"/>
          <w:szCs w:val="22"/>
          <w:lang w:val="en-GB"/>
        </w:rPr>
        <w:t>the</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Bid, the</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Bidder</w:t>
      </w:r>
      <w:r w:rsidRPr="00F15B21">
        <w:rPr>
          <w:rFonts w:eastAsia="Arial" w:cs="Arial"/>
          <w:b w:val="0"/>
          <w:bCs/>
          <w:color w:val="auto"/>
          <w:spacing w:val="-13"/>
          <w:szCs w:val="22"/>
          <w:lang w:val="en-GB"/>
        </w:rPr>
        <w:t xml:space="preserve"> </w:t>
      </w:r>
      <w:r w:rsidRPr="00F15B21">
        <w:rPr>
          <w:rFonts w:eastAsia="Arial" w:cs="Arial"/>
          <w:b w:val="0"/>
          <w:bCs/>
          <w:color w:val="auto"/>
          <w:szCs w:val="22"/>
          <w:lang w:val="en-GB"/>
        </w:rPr>
        <w:t>agrees</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and releases</w:t>
      </w:r>
      <w:r w:rsidRPr="00F15B21">
        <w:rPr>
          <w:rFonts w:eastAsia="Arial" w:cs="Arial"/>
          <w:b w:val="0"/>
          <w:bCs/>
          <w:color w:val="auto"/>
          <w:spacing w:val="-6"/>
          <w:szCs w:val="22"/>
          <w:lang w:val="en-GB"/>
        </w:rPr>
        <w:t xml:space="preserve"> </w:t>
      </w:r>
      <w:r w:rsidRPr="00F15B21">
        <w:rPr>
          <w:rFonts w:eastAsia="Arial" w:cs="Arial"/>
          <w:b w:val="0"/>
          <w:bCs/>
          <w:color w:val="auto"/>
          <w:szCs w:val="22"/>
          <w:lang w:val="en-GB"/>
        </w:rPr>
        <w:t>the</w:t>
      </w:r>
      <w:r w:rsidRPr="00F15B21">
        <w:rPr>
          <w:rFonts w:eastAsia="Arial" w:cs="Arial"/>
          <w:b w:val="0"/>
          <w:bCs/>
          <w:color w:val="auto"/>
          <w:spacing w:val="-14"/>
          <w:szCs w:val="22"/>
          <w:lang w:val="en-GB"/>
        </w:rPr>
        <w:t xml:space="preserve"> </w:t>
      </w:r>
      <w:r w:rsidRPr="00F15B21">
        <w:rPr>
          <w:rFonts w:eastAsia="Arial" w:cs="Arial"/>
          <w:b w:val="0"/>
          <w:bCs/>
          <w:color w:val="auto"/>
          <w:szCs w:val="22"/>
          <w:lang w:val="en-GB"/>
        </w:rPr>
        <w:t>Authorit</w:t>
      </w:r>
      <w:r w:rsidRPr="00F15B21">
        <w:rPr>
          <w:rFonts w:eastAsia="Arial" w:cs="Arial"/>
          <w:b w:val="0"/>
          <w:bCs/>
          <w:color w:val="auto"/>
          <w:spacing w:val="-16"/>
          <w:szCs w:val="22"/>
          <w:lang w:val="en-GB"/>
        </w:rPr>
        <w:t>y</w:t>
      </w:r>
      <w:r w:rsidRPr="00F15B21">
        <w:rPr>
          <w:rFonts w:eastAsia="Arial" w:cs="Arial"/>
          <w:b w:val="0"/>
          <w:bCs/>
          <w:color w:val="auto"/>
          <w:szCs w:val="22"/>
          <w:lang w:val="en-GB"/>
        </w:rPr>
        <w:t>,</w:t>
      </w:r>
      <w:r w:rsidRPr="00F15B21">
        <w:rPr>
          <w:rFonts w:eastAsia="Arial" w:cs="Arial"/>
          <w:b w:val="0"/>
          <w:bCs/>
          <w:color w:val="auto"/>
          <w:spacing w:val="-16"/>
          <w:szCs w:val="22"/>
          <w:lang w:val="en-GB"/>
        </w:rPr>
        <w:t xml:space="preserve"> </w:t>
      </w:r>
      <w:r w:rsidRPr="00F15B21">
        <w:rPr>
          <w:rFonts w:eastAsia="Arial" w:cs="Arial"/>
          <w:b w:val="0"/>
          <w:bCs/>
          <w:color w:val="auto"/>
          <w:szCs w:val="22"/>
          <w:lang w:val="en-GB"/>
        </w:rPr>
        <w:t>its employees, agents and</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advisors, irrevocabl</w:t>
      </w:r>
      <w:r w:rsidRPr="00F15B21">
        <w:rPr>
          <w:rFonts w:eastAsia="Arial" w:cs="Arial"/>
          <w:b w:val="0"/>
          <w:bCs/>
          <w:color w:val="auto"/>
          <w:spacing w:val="-16"/>
          <w:szCs w:val="22"/>
          <w:lang w:val="en-GB"/>
        </w:rPr>
        <w:t>y</w:t>
      </w:r>
      <w:r w:rsidRPr="00F15B21">
        <w:rPr>
          <w:rFonts w:eastAsia="Arial" w:cs="Arial"/>
          <w:b w:val="0"/>
          <w:bCs/>
          <w:color w:val="auto"/>
          <w:szCs w:val="22"/>
          <w:lang w:val="en-GB"/>
        </w:rPr>
        <w:t>,</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unconditionall</w:t>
      </w:r>
      <w:r w:rsidRPr="00F15B21">
        <w:rPr>
          <w:rFonts w:eastAsia="Arial" w:cs="Arial"/>
          <w:b w:val="0"/>
          <w:bCs/>
          <w:color w:val="auto"/>
          <w:spacing w:val="-17"/>
          <w:szCs w:val="22"/>
          <w:lang w:val="en-GB"/>
        </w:rPr>
        <w:t>y</w:t>
      </w:r>
      <w:r w:rsidRPr="00F15B21">
        <w:rPr>
          <w:rFonts w:eastAsia="Arial" w:cs="Arial"/>
          <w:b w:val="0"/>
          <w:bCs/>
          <w:color w:val="auto"/>
          <w:szCs w:val="22"/>
          <w:lang w:val="en-GB"/>
        </w:rPr>
        <w:t>,</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fully</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and</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finally</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from any and</w:t>
      </w:r>
      <w:r w:rsidRPr="00F15B21">
        <w:rPr>
          <w:rFonts w:eastAsia="Arial" w:cs="Arial"/>
          <w:b w:val="0"/>
          <w:bCs/>
          <w:color w:val="auto"/>
          <w:spacing w:val="-11"/>
          <w:szCs w:val="22"/>
          <w:lang w:val="en-GB"/>
        </w:rPr>
        <w:t xml:space="preserve"> </w:t>
      </w:r>
      <w:r w:rsidRPr="00F15B21">
        <w:rPr>
          <w:rFonts w:eastAsia="Arial" w:cs="Arial"/>
          <w:b w:val="0"/>
          <w:bCs/>
          <w:color w:val="auto"/>
          <w:szCs w:val="22"/>
          <w:lang w:val="en-GB"/>
        </w:rPr>
        <w:t>all liability</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for claims, losses, damages, costs, expenses or liabilities</w:t>
      </w:r>
      <w:r w:rsidRPr="00F15B21">
        <w:rPr>
          <w:rFonts w:eastAsia="Arial" w:cs="Arial"/>
          <w:b w:val="0"/>
          <w:bCs/>
          <w:color w:val="auto"/>
          <w:spacing w:val="-9"/>
          <w:szCs w:val="22"/>
          <w:lang w:val="en-GB"/>
        </w:rPr>
        <w:t xml:space="preserve"> </w:t>
      </w:r>
      <w:r w:rsidRPr="00F15B21">
        <w:rPr>
          <w:rFonts w:eastAsia="Arial" w:cs="Arial"/>
          <w:b w:val="0"/>
          <w:bCs/>
          <w:color w:val="auto"/>
          <w:szCs w:val="22"/>
          <w:lang w:val="en-GB"/>
        </w:rPr>
        <w:t>in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any way related to</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or arising from the exercise of any rights and/or performance of any obligations hereunde</w:t>
      </w:r>
      <w:r w:rsidRPr="00F15B21">
        <w:rPr>
          <w:rFonts w:eastAsia="Arial" w:cs="Arial"/>
          <w:b w:val="0"/>
          <w:bCs/>
          <w:color w:val="auto"/>
          <w:spacing w:val="-13"/>
          <w:szCs w:val="22"/>
          <w:lang w:val="en-GB"/>
        </w:rPr>
        <w:t>r</w:t>
      </w:r>
      <w:r w:rsidRPr="00F15B21">
        <w:rPr>
          <w:rFonts w:eastAsia="Arial" w:cs="Arial"/>
          <w:b w:val="0"/>
          <w:bCs/>
          <w:color w:val="auto"/>
          <w:szCs w:val="22"/>
          <w:lang w:val="en-GB"/>
        </w:rPr>
        <w:t>, pursuant hereto and/or in connection herewith and waives any and all rights and/or claims it may have in</w:t>
      </w:r>
      <w:r w:rsidRPr="00F15B21">
        <w:rPr>
          <w:rFonts w:eastAsia="Arial" w:cs="Arial"/>
          <w:b w:val="0"/>
          <w:bCs/>
          <w:color w:val="auto"/>
          <w:spacing w:val="-2"/>
          <w:szCs w:val="22"/>
          <w:lang w:val="en-GB"/>
        </w:rPr>
        <w:t xml:space="preserve"> </w:t>
      </w:r>
      <w:r w:rsidRPr="00F15B21">
        <w:rPr>
          <w:rFonts w:eastAsia="Arial" w:cs="Arial"/>
          <w:b w:val="0"/>
          <w:bCs/>
          <w:color w:val="auto"/>
          <w:szCs w:val="22"/>
          <w:lang w:val="en-GB"/>
        </w:rPr>
        <w:t>this</w:t>
      </w:r>
      <w:r w:rsidRPr="00F15B21">
        <w:rPr>
          <w:rFonts w:eastAsia="Arial" w:cs="Arial"/>
          <w:b w:val="0"/>
          <w:bCs/>
          <w:color w:val="auto"/>
          <w:spacing w:val="-4"/>
          <w:szCs w:val="22"/>
          <w:lang w:val="en-GB"/>
        </w:rPr>
        <w:t xml:space="preserve"> </w:t>
      </w:r>
      <w:r w:rsidRPr="00F15B21">
        <w:rPr>
          <w:rFonts w:eastAsia="Arial" w:cs="Arial"/>
          <w:b w:val="0"/>
          <w:bCs/>
          <w:color w:val="auto"/>
          <w:szCs w:val="22"/>
          <w:lang w:val="en-GB"/>
        </w:rPr>
        <w:t>respect, whether</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actual or contingent,</w:t>
      </w:r>
      <w:r w:rsidRPr="00F15B21">
        <w:rPr>
          <w:rFonts w:eastAsia="Arial" w:cs="Arial"/>
          <w:b w:val="0"/>
          <w:bCs/>
          <w:color w:val="auto"/>
          <w:spacing w:val="-12"/>
          <w:szCs w:val="22"/>
          <w:lang w:val="en-GB"/>
        </w:rPr>
        <w:t xml:space="preserve"> </w:t>
      </w:r>
      <w:r w:rsidRPr="00F15B21">
        <w:rPr>
          <w:rFonts w:eastAsia="Arial" w:cs="Arial"/>
          <w:b w:val="0"/>
          <w:bCs/>
          <w:color w:val="auto"/>
          <w:szCs w:val="22"/>
          <w:lang w:val="en-GB"/>
        </w:rPr>
        <w:t>whether</w:t>
      </w:r>
      <w:r w:rsidRPr="00F15B21">
        <w:rPr>
          <w:rFonts w:eastAsia="Arial" w:cs="Arial"/>
          <w:b w:val="0"/>
          <w:bCs/>
          <w:color w:val="auto"/>
          <w:spacing w:val="-8"/>
          <w:szCs w:val="22"/>
          <w:lang w:val="en-GB"/>
        </w:rPr>
        <w:t xml:space="preserve"> </w:t>
      </w:r>
      <w:r w:rsidRPr="00F15B21">
        <w:rPr>
          <w:rFonts w:eastAsia="Arial" w:cs="Arial"/>
          <w:b w:val="0"/>
          <w:bCs/>
          <w:color w:val="auto"/>
          <w:szCs w:val="22"/>
          <w:lang w:val="en-GB"/>
        </w:rPr>
        <w:t>present or future.</w:t>
      </w:r>
    </w:p>
    <w:p w:rsidR="00E04553" w:rsidRPr="00F15B21" w:rsidRDefault="00E04553" w:rsidP="00265CE7">
      <w:pPr>
        <w:spacing w:after="0"/>
        <w:rPr>
          <w:rFonts w:ascii="Arial" w:hAnsi="Arial" w:cs="Arial"/>
          <w:lang w:val="en-GB"/>
        </w:rPr>
        <w:sectPr w:rsidR="00E04553" w:rsidRPr="00F15B21" w:rsidSect="00B1284A">
          <w:pgSz w:w="11920" w:h="16840"/>
          <w:pgMar w:top="1680" w:right="1288" w:bottom="500" w:left="1560" w:header="661" w:footer="304" w:gutter="0"/>
          <w:cols w:space="720"/>
        </w:sectPr>
      </w:pPr>
    </w:p>
    <w:p w:rsidR="00E04553" w:rsidRPr="00F15B21" w:rsidRDefault="00E04553" w:rsidP="00265CE7">
      <w:pPr>
        <w:spacing w:after="0" w:line="200" w:lineRule="exact"/>
        <w:rPr>
          <w:rFonts w:ascii="Arial" w:hAnsi="Arial" w:cs="Arial"/>
          <w:lang w:val="en-GB"/>
        </w:rPr>
      </w:pPr>
    </w:p>
    <w:p w:rsidR="00E04553" w:rsidRPr="00017D77" w:rsidRDefault="009E179B" w:rsidP="00017D77">
      <w:pPr>
        <w:pStyle w:val="Heading1"/>
        <w:jc w:val="center"/>
        <w:rPr>
          <w:rFonts w:eastAsia="Arial"/>
          <w:sz w:val="32"/>
          <w:lang w:val="en-GB"/>
        </w:rPr>
      </w:pPr>
      <w:bookmarkStart w:id="8" w:name="_Toc54028652"/>
      <w:r w:rsidRPr="00017D77">
        <w:rPr>
          <w:rFonts w:eastAsia="Arial"/>
          <w:spacing w:val="-7"/>
          <w:sz w:val="32"/>
          <w:lang w:val="en-GB"/>
        </w:rPr>
        <w:t>SC</w:t>
      </w:r>
      <w:r w:rsidRPr="00017D77">
        <w:rPr>
          <w:rFonts w:eastAsia="Arial"/>
          <w:spacing w:val="-1"/>
          <w:sz w:val="32"/>
          <w:lang w:val="en-GB"/>
        </w:rPr>
        <w:t>H</w:t>
      </w:r>
      <w:r w:rsidRPr="00017D77">
        <w:rPr>
          <w:rFonts w:eastAsia="Arial"/>
          <w:spacing w:val="-2"/>
          <w:sz w:val="32"/>
          <w:lang w:val="en-GB"/>
        </w:rPr>
        <w:t>E</w:t>
      </w:r>
      <w:r w:rsidRPr="00017D77">
        <w:rPr>
          <w:rFonts w:eastAsia="Arial"/>
          <w:spacing w:val="-4"/>
          <w:sz w:val="32"/>
          <w:lang w:val="en-GB"/>
        </w:rPr>
        <w:t>DU</w:t>
      </w:r>
      <w:r w:rsidRPr="00017D77">
        <w:rPr>
          <w:rFonts w:eastAsia="Arial"/>
          <w:spacing w:val="-6"/>
          <w:sz w:val="32"/>
          <w:lang w:val="en-GB"/>
        </w:rPr>
        <w:t>L</w:t>
      </w:r>
      <w:r w:rsidRPr="00017D77">
        <w:rPr>
          <w:rFonts w:eastAsia="Arial"/>
          <w:sz w:val="32"/>
          <w:lang w:val="en-GB"/>
        </w:rPr>
        <w:t>E</w:t>
      </w:r>
      <w:r w:rsidRPr="00017D77">
        <w:rPr>
          <w:rFonts w:eastAsia="Arial"/>
          <w:spacing w:val="-9"/>
          <w:sz w:val="32"/>
          <w:lang w:val="en-GB"/>
        </w:rPr>
        <w:t xml:space="preserve"> </w:t>
      </w:r>
      <w:r w:rsidRPr="00017D77">
        <w:rPr>
          <w:rFonts w:eastAsia="Arial"/>
          <w:spacing w:val="-6"/>
          <w:sz w:val="32"/>
          <w:lang w:val="en-GB"/>
        </w:rPr>
        <w:t>A</w:t>
      </w:r>
      <w:r w:rsidRPr="00017D77">
        <w:rPr>
          <w:rFonts w:eastAsia="Arial"/>
          <w:sz w:val="32"/>
          <w:lang w:val="en-GB"/>
        </w:rPr>
        <w:t xml:space="preserve">: </w:t>
      </w:r>
      <w:r w:rsidRPr="00017D77">
        <w:rPr>
          <w:rFonts w:eastAsia="Arial"/>
          <w:spacing w:val="-10"/>
          <w:sz w:val="32"/>
          <w:lang w:val="en-GB"/>
        </w:rPr>
        <w:t>PR</w:t>
      </w:r>
      <w:r w:rsidRPr="00017D77">
        <w:rPr>
          <w:rFonts w:eastAsia="Arial"/>
          <w:spacing w:val="2"/>
          <w:sz w:val="32"/>
          <w:lang w:val="en-GB"/>
        </w:rPr>
        <w:t>O</w:t>
      </w:r>
      <w:r w:rsidRPr="00017D77">
        <w:rPr>
          <w:rFonts w:eastAsia="Arial"/>
          <w:spacing w:val="-3"/>
          <w:sz w:val="32"/>
          <w:lang w:val="en-GB"/>
        </w:rPr>
        <w:t>J</w:t>
      </w:r>
      <w:r w:rsidRPr="00017D77">
        <w:rPr>
          <w:rFonts w:eastAsia="Arial"/>
          <w:spacing w:val="-9"/>
          <w:sz w:val="32"/>
          <w:lang w:val="en-GB"/>
        </w:rPr>
        <w:t>E</w:t>
      </w:r>
      <w:r w:rsidRPr="00017D77">
        <w:rPr>
          <w:rFonts w:eastAsia="Arial"/>
          <w:spacing w:val="-5"/>
          <w:sz w:val="32"/>
          <w:lang w:val="en-GB"/>
        </w:rPr>
        <w:t>C</w:t>
      </w:r>
      <w:r w:rsidRPr="00017D77">
        <w:rPr>
          <w:rFonts w:eastAsia="Arial"/>
          <w:sz w:val="32"/>
          <w:lang w:val="en-GB"/>
        </w:rPr>
        <w:t>T</w:t>
      </w:r>
      <w:r w:rsidRPr="00017D77">
        <w:rPr>
          <w:rFonts w:eastAsia="Arial"/>
          <w:spacing w:val="-13"/>
          <w:sz w:val="32"/>
          <w:lang w:val="en-GB"/>
        </w:rPr>
        <w:t xml:space="preserve"> </w:t>
      </w:r>
      <w:r w:rsidRPr="00017D77">
        <w:rPr>
          <w:rFonts w:eastAsia="Arial"/>
          <w:spacing w:val="-2"/>
          <w:sz w:val="32"/>
          <w:lang w:val="en-GB"/>
        </w:rPr>
        <w:t>DE</w:t>
      </w:r>
      <w:r w:rsidRPr="00017D77">
        <w:rPr>
          <w:rFonts w:eastAsia="Arial"/>
          <w:spacing w:val="-38"/>
          <w:sz w:val="32"/>
          <w:lang w:val="en-GB"/>
        </w:rPr>
        <w:t>T</w:t>
      </w:r>
      <w:r w:rsidRPr="00017D77">
        <w:rPr>
          <w:rFonts w:eastAsia="Arial"/>
          <w:spacing w:val="1"/>
          <w:sz w:val="32"/>
          <w:lang w:val="en-GB"/>
        </w:rPr>
        <w:t>A</w:t>
      </w:r>
      <w:r w:rsidRPr="00017D77">
        <w:rPr>
          <w:rFonts w:eastAsia="Arial"/>
          <w:sz w:val="32"/>
          <w:lang w:val="en-GB"/>
        </w:rPr>
        <w:t>I</w:t>
      </w:r>
      <w:r w:rsidRPr="00017D77">
        <w:rPr>
          <w:rFonts w:eastAsia="Arial"/>
          <w:spacing w:val="-3"/>
          <w:sz w:val="32"/>
          <w:lang w:val="en-GB"/>
        </w:rPr>
        <w:t>L</w:t>
      </w:r>
      <w:r w:rsidRPr="00017D77">
        <w:rPr>
          <w:rFonts w:eastAsia="Arial"/>
          <w:sz w:val="32"/>
          <w:lang w:val="en-GB"/>
        </w:rPr>
        <w:t>S</w:t>
      </w:r>
      <w:bookmarkEnd w:id="8"/>
    </w:p>
    <w:p w:rsidR="00E04553" w:rsidRPr="00F15B21" w:rsidRDefault="00E04553" w:rsidP="00B1284A">
      <w:pPr>
        <w:spacing w:before="20" w:after="0" w:line="240" w:lineRule="exact"/>
        <w:ind w:firstLine="284"/>
        <w:rPr>
          <w:rFonts w:ascii="Arial" w:hAnsi="Arial" w:cs="Arial"/>
          <w:lang w:val="en-GB"/>
        </w:rPr>
      </w:pPr>
    </w:p>
    <w:p w:rsidR="00E04553" w:rsidRPr="00F15B21" w:rsidRDefault="00A60E8E" w:rsidP="00A60E8E">
      <w:pPr>
        <w:pStyle w:val="Title"/>
        <w:rPr>
          <w:rFonts w:cs="Arial"/>
          <w:color w:val="auto"/>
          <w:szCs w:val="22"/>
        </w:rPr>
      </w:pPr>
      <w:r w:rsidRPr="00F15B21">
        <w:rPr>
          <w:rFonts w:cs="Arial"/>
          <w:color w:val="auto"/>
          <w:szCs w:val="22"/>
        </w:rPr>
        <w:t xml:space="preserve">A. </w:t>
      </w:r>
      <w:r w:rsidR="00EA7C8E" w:rsidRPr="00F15B21">
        <w:rPr>
          <w:rFonts w:cs="Arial"/>
          <w:color w:val="auto"/>
          <w:szCs w:val="22"/>
        </w:rPr>
        <w:t>Overview Map</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BC0C23">
      <w:pPr>
        <w:pStyle w:val="Style1"/>
        <w:ind w:left="0" w:firstLine="0"/>
        <w:rPr>
          <w:color w:val="auto"/>
        </w:rPr>
      </w:pPr>
      <w:r w:rsidRPr="00F15B21">
        <w:rPr>
          <w:color w:val="auto"/>
        </w:rPr>
        <w:t>Indicate service area for desludging, truck parking site and location of designated disposal site</w:t>
      </w:r>
    </w:p>
    <w:p w:rsidR="00E04553" w:rsidRPr="00F15B21" w:rsidRDefault="00E04553" w:rsidP="00B1284A">
      <w:pPr>
        <w:spacing w:before="11" w:after="0" w:line="280" w:lineRule="exact"/>
        <w:ind w:firstLine="284"/>
        <w:rPr>
          <w:rFonts w:ascii="Arial" w:hAnsi="Arial" w:cs="Arial"/>
          <w:lang w:val="en-GB"/>
        </w:rPr>
      </w:pPr>
    </w:p>
    <w:p w:rsidR="00E04553" w:rsidRPr="00F15B21" w:rsidRDefault="009E179B" w:rsidP="00A60E8E">
      <w:pPr>
        <w:pStyle w:val="Title"/>
        <w:rPr>
          <w:rFonts w:cs="Arial"/>
          <w:color w:val="auto"/>
          <w:szCs w:val="22"/>
        </w:rPr>
      </w:pPr>
      <w:r w:rsidRPr="00F15B21">
        <w:rPr>
          <w:rFonts w:cs="Arial"/>
          <w:color w:val="auto"/>
          <w:szCs w:val="22"/>
        </w:rPr>
        <w:t xml:space="preserve">B.  </w:t>
      </w:r>
      <w:r w:rsidR="00EA7C8E" w:rsidRPr="00F15B21">
        <w:rPr>
          <w:rFonts w:cs="Arial"/>
          <w:color w:val="auto"/>
          <w:szCs w:val="22"/>
        </w:rPr>
        <w:t xml:space="preserve">Description </w:t>
      </w:r>
      <w:r w:rsidR="00464ECB" w:rsidRPr="00F15B21">
        <w:rPr>
          <w:rFonts w:cs="Arial"/>
          <w:color w:val="auto"/>
          <w:szCs w:val="22"/>
        </w:rPr>
        <w:t>o</w:t>
      </w:r>
      <w:r w:rsidR="00EA7C8E" w:rsidRPr="00F15B21">
        <w:rPr>
          <w:rFonts w:cs="Arial"/>
          <w:color w:val="auto"/>
          <w:szCs w:val="22"/>
        </w:rPr>
        <w:t xml:space="preserve">f </w:t>
      </w:r>
      <w:r w:rsidR="00464ECB" w:rsidRPr="00F15B21">
        <w:rPr>
          <w:rFonts w:cs="Arial"/>
          <w:color w:val="auto"/>
          <w:szCs w:val="22"/>
        </w:rPr>
        <w:t>t</w:t>
      </w:r>
      <w:r w:rsidR="00EA7C8E" w:rsidRPr="00F15B21">
        <w:rPr>
          <w:rFonts w:cs="Arial"/>
          <w:color w:val="auto"/>
          <w:szCs w:val="22"/>
        </w:rPr>
        <w:t>he Pr</w:t>
      </w:r>
      <w:r w:rsidRPr="00F15B21">
        <w:rPr>
          <w:rFonts w:cs="Arial"/>
          <w:color w:val="auto"/>
          <w:szCs w:val="22"/>
        </w:rPr>
        <w:t>oject</w:t>
      </w:r>
    </w:p>
    <w:p w:rsidR="00E04553" w:rsidRPr="00F15B21" w:rsidRDefault="00E04553" w:rsidP="00B1284A">
      <w:pPr>
        <w:spacing w:before="2" w:after="0" w:line="260" w:lineRule="exact"/>
        <w:ind w:firstLine="284"/>
        <w:rPr>
          <w:rFonts w:ascii="Arial" w:hAnsi="Arial" w:cs="Arial"/>
          <w:lang w:val="en-GB"/>
        </w:rPr>
      </w:pPr>
    </w:p>
    <w:p w:rsidR="00BC0C23" w:rsidRDefault="009E179B" w:rsidP="00BC0C23">
      <w:pPr>
        <w:pStyle w:val="Style1"/>
        <w:ind w:left="0" w:firstLine="0"/>
        <w:rPr>
          <w:color w:val="auto"/>
        </w:rPr>
      </w:pPr>
      <w:r w:rsidRPr="00BC0C23">
        <w:rPr>
          <w:color w:val="auto"/>
        </w:rPr>
        <w:t>Background:</w:t>
      </w:r>
      <w:r w:rsidRPr="00F15B21">
        <w:rPr>
          <w:color w:val="auto"/>
        </w:rPr>
        <w:t xml:space="preserve"> Provide city</w:t>
      </w:r>
      <w:r w:rsidRPr="00F15B21">
        <w:rPr>
          <w:color w:val="auto"/>
          <w:spacing w:val="-15"/>
        </w:rPr>
        <w:t xml:space="preserve"> </w:t>
      </w:r>
      <w:r w:rsidRPr="00F15B21">
        <w:rPr>
          <w:color w:val="auto"/>
        </w:rPr>
        <w:t>background,</w:t>
      </w:r>
      <w:r w:rsidRPr="00F15B21">
        <w:rPr>
          <w:color w:val="auto"/>
          <w:spacing w:val="-15"/>
        </w:rPr>
        <w:t xml:space="preserve"> </w:t>
      </w:r>
      <w:r w:rsidRPr="00F15B21">
        <w:rPr>
          <w:color w:val="auto"/>
        </w:rPr>
        <w:t>households</w:t>
      </w:r>
      <w:r w:rsidRPr="00F15B21">
        <w:rPr>
          <w:color w:val="auto"/>
          <w:spacing w:val="-15"/>
        </w:rPr>
        <w:t xml:space="preserve"> </w:t>
      </w:r>
      <w:r w:rsidRPr="00F15B21">
        <w:rPr>
          <w:color w:val="auto"/>
        </w:rPr>
        <w:t>requiring</w:t>
      </w:r>
      <w:r w:rsidRPr="00F15B21">
        <w:rPr>
          <w:color w:val="auto"/>
          <w:spacing w:val="-15"/>
        </w:rPr>
        <w:t xml:space="preserve"> </w:t>
      </w:r>
      <w:r w:rsidRPr="00F15B21">
        <w:rPr>
          <w:color w:val="auto"/>
        </w:rPr>
        <w:t>desludging,</w:t>
      </w:r>
      <w:r w:rsidRPr="00F15B21">
        <w:rPr>
          <w:color w:val="auto"/>
          <w:spacing w:val="-15"/>
        </w:rPr>
        <w:t xml:space="preserve"> </w:t>
      </w:r>
      <w:r w:rsidRPr="00F15B21">
        <w:rPr>
          <w:color w:val="auto"/>
        </w:rPr>
        <w:t>expected</w:t>
      </w:r>
      <w:r w:rsidRPr="00F15B21">
        <w:rPr>
          <w:color w:val="auto"/>
          <w:spacing w:val="-15"/>
        </w:rPr>
        <w:t xml:space="preserve"> </w:t>
      </w:r>
      <w:r w:rsidRPr="00F15B21">
        <w:rPr>
          <w:color w:val="auto"/>
        </w:rPr>
        <w:t>number</w:t>
      </w:r>
      <w:r w:rsidRPr="00F15B21">
        <w:rPr>
          <w:color w:val="auto"/>
          <w:spacing w:val="-15"/>
        </w:rPr>
        <w:t xml:space="preserve"> </w:t>
      </w:r>
      <w:r w:rsidRPr="00F15B21">
        <w:rPr>
          <w:color w:val="auto"/>
        </w:rPr>
        <w:t>of</w:t>
      </w:r>
      <w:r w:rsidRPr="00F15B21">
        <w:rPr>
          <w:color w:val="auto"/>
          <w:spacing w:val="-15"/>
        </w:rPr>
        <w:t xml:space="preserve"> </w:t>
      </w:r>
      <w:r w:rsidRPr="00F15B21">
        <w:rPr>
          <w:color w:val="auto"/>
        </w:rPr>
        <w:t>desludgings per</w:t>
      </w:r>
      <w:r w:rsidRPr="00F15B21">
        <w:rPr>
          <w:color w:val="auto"/>
          <w:spacing w:val="-5"/>
        </w:rPr>
        <w:t xml:space="preserve"> </w:t>
      </w:r>
      <w:r w:rsidRPr="00F15B21">
        <w:rPr>
          <w:color w:val="auto"/>
        </w:rPr>
        <w:t>yea</w:t>
      </w:r>
      <w:r w:rsidRPr="00F15B21">
        <w:rPr>
          <w:color w:val="auto"/>
          <w:spacing w:val="-12"/>
        </w:rPr>
        <w:t>r</w:t>
      </w:r>
      <w:r w:rsidRPr="00F15B21">
        <w:rPr>
          <w:color w:val="auto"/>
        </w:rPr>
        <w:t>,</w:t>
      </w:r>
      <w:r w:rsidRPr="00F15B21">
        <w:rPr>
          <w:color w:val="auto"/>
          <w:spacing w:val="-5"/>
        </w:rPr>
        <w:t xml:space="preserve"> </w:t>
      </w:r>
      <w:r w:rsidRPr="00F15B21">
        <w:rPr>
          <w:color w:val="auto"/>
        </w:rPr>
        <w:t>regulations/by-laws</w:t>
      </w:r>
      <w:r w:rsidRPr="00F15B21">
        <w:rPr>
          <w:color w:val="auto"/>
          <w:spacing w:val="-4"/>
        </w:rPr>
        <w:t xml:space="preserve"> </w:t>
      </w:r>
      <w:r w:rsidRPr="00F15B21">
        <w:rPr>
          <w:color w:val="auto"/>
        </w:rPr>
        <w:t>passed</w:t>
      </w:r>
      <w:r w:rsidRPr="00F15B21">
        <w:rPr>
          <w:color w:val="auto"/>
          <w:spacing w:val="-4"/>
        </w:rPr>
        <w:t xml:space="preserve"> </w:t>
      </w:r>
      <w:r w:rsidRPr="00F15B21">
        <w:rPr>
          <w:color w:val="auto"/>
        </w:rPr>
        <w:t>for</w:t>
      </w:r>
      <w:r w:rsidRPr="00F15B21">
        <w:rPr>
          <w:color w:val="auto"/>
          <w:spacing w:val="-5"/>
        </w:rPr>
        <w:t xml:space="preserve"> </w:t>
      </w:r>
      <w:r w:rsidRPr="00F15B21">
        <w:rPr>
          <w:color w:val="auto"/>
        </w:rPr>
        <w:t>FSM,</w:t>
      </w:r>
      <w:r w:rsidRPr="00F15B21">
        <w:rPr>
          <w:color w:val="auto"/>
          <w:spacing w:val="-5"/>
        </w:rPr>
        <w:t xml:space="preserve"> </w:t>
      </w:r>
      <w:r w:rsidRPr="00F15B21">
        <w:rPr>
          <w:color w:val="auto"/>
        </w:rPr>
        <w:t>licensing</w:t>
      </w:r>
      <w:r w:rsidRPr="00F15B21">
        <w:rPr>
          <w:color w:val="auto"/>
          <w:spacing w:val="-4"/>
        </w:rPr>
        <w:t xml:space="preserve"> </w:t>
      </w:r>
      <w:r w:rsidRPr="00F15B21">
        <w:rPr>
          <w:color w:val="auto"/>
        </w:rPr>
        <w:t>requirements,</w:t>
      </w:r>
      <w:r w:rsidRPr="00F15B21">
        <w:rPr>
          <w:color w:val="auto"/>
          <w:spacing w:val="-4"/>
        </w:rPr>
        <w:t xml:space="preserve"> </w:t>
      </w:r>
      <w:r w:rsidRPr="00F15B21">
        <w:rPr>
          <w:color w:val="auto"/>
        </w:rPr>
        <w:t>and</w:t>
      </w:r>
      <w:r w:rsidRPr="00F15B21">
        <w:rPr>
          <w:color w:val="auto"/>
          <w:spacing w:val="-4"/>
        </w:rPr>
        <w:t xml:space="preserve"> </w:t>
      </w:r>
      <w:r w:rsidRPr="00F15B21">
        <w:rPr>
          <w:color w:val="auto"/>
        </w:rPr>
        <w:t>any</w:t>
      </w:r>
      <w:r w:rsidRPr="00F15B21">
        <w:rPr>
          <w:color w:val="auto"/>
          <w:spacing w:val="-5"/>
        </w:rPr>
        <w:t xml:space="preserve"> </w:t>
      </w:r>
      <w:r w:rsidRPr="00F15B21">
        <w:rPr>
          <w:color w:val="auto"/>
        </w:rPr>
        <w:t>other</w:t>
      </w:r>
      <w:r w:rsidRPr="00F15B21">
        <w:rPr>
          <w:color w:val="auto"/>
          <w:spacing w:val="-5"/>
        </w:rPr>
        <w:t xml:space="preserve"> </w:t>
      </w:r>
      <w:r w:rsidRPr="00F15B21">
        <w:rPr>
          <w:color w:val="auto"/>
        </w:rPr>
        <w:t>relevant</w:t>
      </w:r>
      <w:r w:rsidRPr="00F15B21">
        <w:rPr>
          <w:color w:val="auto"/>
          <w:spacing w:val="-4"/>
        </w:rPr>
        <w:t xml:space="preserve"> </w:t>
      </w:r>
      <w:r w:rsidRPr="00F15B21">
        <w:rPr>
          <w:color w:val="auto"/>
        </w:rPr>
        <w:t xml:space="preserve">information. </w:t>
      </w:r>
    </w:p>
    <w:p w:rsidR="00BC0C23" w:rsidRDefault="00BC0C23" w:rsidP="00BC0C23">
      <w:pPr>
        <w:pStyle w:val="Style1"/>
        <w:ind w:left="0" w:firstLine="0"/>
        <w:rPr>
          <w:color w:val="auto"/>
        </w:rPr>
      </w:pPr>
    </w:p>
    <w:p w:rsidR="00E04553" w:rsidRPr="00F15B21" w:rsidRDefault="009E179B" w:rsidP="00BC0C23">
      <w:pPr>
        <w:pStyle w:val="Style1"/>
        <w:ind w:left="0" w:firstLine="0"/>
        <w:rPr>
          <w:color w:val="auto"/>
        </w:rPr>
      </w:pPr>
      <w:r w:rsidRPr="00F15B21">
        <w:rPr>
          <w:color w:val="auto"/>
        </w:rPr>
        <w:t>Service description: Briefly describe the service required.</w:t>
      </w:r>
    </w:p>
    <w:p w:rsidR="00E04553" w:rsidRPr="00F15B21" w:rsidRDefault="00E04553" w:rsidP="00B1284A">
      <w:pPr>
        <w:spacing w:before="20" w:after="0" w:line="260" w:lineRule="exact"/>
        <w:ind w:firstLine="284"/>
        <w:rPr>
          <w:rFonts w:ascii="Arial" w:hAnsi="Arial" w:cs="Arial"/>
          <w:lang w:val="en-GB"/>
        </w:rPr>
      </w:pPr>
    </w:p>
    <w:p w:rsidR="00E04553" w:rsidRPr="00F15B21" w:rsidRDefault="00CE443F" w:rsidP="00CE443F">
      <w:pPr>
        <w:pStyle w:val="Title"/>
        <w:rPr>
          <w:rFonts w:cs="Arial"/>
          <w:color w:val="auto"/>
          <w:szCs w:val="22"/>
        </w:rPr>
      </w:pPr>
      <w:r w:rsidRPr="00F15B21">
        <w:rPr>
          <w:rFonts w:cs="Arial"/>
          <w:color w:val="auto"/>
          <w:szCs w:val="22"/>
        </w:rPr>
        <w:t>C</w:t>
      </w:r>
      <w:r w:rsidR="009E179B" w:rsidRPr="00F15B21">
        <w:rPr>
          <w:rFonts w:cs="Arial"/>
          <w:color w:val="auto"/>
          <w:szCs w:val="22"/>
        </w:rPr>
        <w:t>.  [</w:t>
      </w:r>
      <w:r w:rsidR="009E179B" w:rsidRPr="00F15B21">
        <w:rPr>
          <w:rFonts w:cs="Arial"/>
          <w:i/>
          <w:iCs/>
          <w:color w:val="auto"/>
          <w:szCs w:val="22"/>
        </w:rPr>
        <w:t xml:space="preserve">Name of the </w:t>
      </w:r>
      <w:r w:rsidR="00E57976" w:rsidRPr="00F15B21">
        <w:rPr>
          <w:rFonts w:cs="Arial"/>
          <w:i/>
          <w:iCs/>
          <w:color w:val="auto"/>
          <w:szCs w:val="22"/>
        </w:rPr>
        <w:t>A</w:t>
      </w:r>
      <w:r w:rsidR="009E179B" w:rsidRPr="00F15B21">
        <w:rPr>
          <w:rFonts w:cs="Arial"/>
          <w:i/>
          <w:iCs/>
          <w:color w:val="auto"/>
          <w:szCs w:val="22"/>
        </w:rPr>
        <w:t>uthority</w:t>
      </w:r>
      <w:r w:rsidR="009E179B" w:rsidRPr="00F15B21">
        <w:rPr>
          <w:rFonts w:cs="Arial"/>
          <w:color w:val="auto"/>
          <w:szCs w:val="22"/>
        </w:rPr>
        <w:t>] Assets</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BC0C23">
      <w:pPr>
        <w:pStyle w:val="Style1"/>
        <w:ind w:left="0" w:firstLine="0"/>
        <w:rPr>
          <w:color w:val="auto"/>
        </w:rPr>
      </w:pPr>
      <w:r w:rsidRPr="00F15B21">
        <w:rPr>
          <w:color w:val="auto"/>
        </w:rPr>
        <w:t>The</w:t>
      </w:r>
      <w:r w:rsidRPr="00F15B21">
        <w:rPr>
          <w:color w:val="auto"/>
          <w:spacing w:val="-6"/>
        </w:rPr>
        <w:t xml:space="preserve"> </w:t>
      </w:r>
      <w:r w:rsidRPr="00F15B21">
        <w:rPr>
          <w:color w:val="auto"/>
          <w:spacing w:val="-12"/>
        </w:rPr>
        <w:t>V</w:t>
      </w:r>
      <w:r w:rsidRPr="00F15B21">
        <w:rPr>
          <w:color w:val="auto"/>
        </w:rPr>
        <w:t>ehicles</w:t>
      </w:r>
      <w:r w:rsidRPr="00F15B21">
        <w:rPr>
          <w:color w:val="auto"/>
          <w:spacing w:val="-6"/>
        </w:rPr>
        <w:t xml:space="preserve"> </w:t>
      </w:r>
      <w:r w:rsidRPr="00F15B21">
        <w:rPr>
          <w:color w:val="auto"/>
        </w:rPr>
        <w:t>set</w:t>
      </w:r>
      <w:r w:rsidRPr="00F15B21">
        <w:rPr>
          <w:color w:val="auto"/>
          <w:spacing w:val="-6"/>
        </w:rPr>
        <w:t xml:space="preserve"> </w:t>
      </w:r>
      <w:r w:rsidRPr="00F15B21">
        <w:rPr>
          <w:color w:val="auto"/>
        </w:rPr>
        <w:t>out</w:t>
      </w:r>
      <w:r w:rsidRPr="00F15B21">
        <w:rPr>
          <w:color w:val="auto"/>
          <w:spacing w:val="-6"/>
        </w:rPr>
        <w:t xml:space="preserve"> </w:t>
      </w:r>
      <w:r w:rsidRPr="00F15B21">
        <w:rPr>
          <w:color w:val="auto"/>
        </w:rPr>
        <w:t>herein</w:t>
      </w:r>
      <w:r w:rsidRPr="00F15B21">
        <w:rPr>
          <w:color w:val="auto"/>
          <w:spacing w:val="-6"/>
        </w:rPr>
        <w:t xml:space="preserve"> </w:t>
      </w:r>
      <w:r w:rsidRPr="00F15B21">
        <w:rPr>
          <w:color w:val="auto"/>
        </w:rPr>
        <w:t>are</w:t>
      </w:r>
      <w:r w:rsidRPr="00F15B21">
        <w:rPr>
          <w:color w:val="auto"/>
          <w:spacing w:val="-6"/>
        </w:rPr>
        <w:t xml:space="preserve"> </w:t>
      </w:r>
      <w:r w:rsidRPr="00F15B21">
        <w:rPr>
          <w:color w:val="auto"/>
        </w:rPr>
        <w:t>provided</w:t>
      </w:r>
      <w:r w:rsidRPr="00F15B21">
        <w:rPr>
          <w:color w:val="auto"/>
          <w:spacing w:val="-6"/>
        </w:rPr>
        <w:t xml:space="preserve"> </w:t>
      </w:r>
      <w:r w:rsidRPr="00F15B21">
        <w:rPr>
          <w:color w:val="auto"/>
        </w:rPr>
        <w:t>by</w:t>
      </w:r>
      <w:r w:rsidRPr="00F15B21">
        <w:rPr>
          <w:color w:val="auto"/>
          <w:spacing w:val="-6"/>
        </w:rPr>
        <w:t xml:space="preserve"> </w:t>
      </w:r>
      <w:r w:rsidRPr="00F15B21">
        <w:rPr>
          <w:color w:val="auto"/>
        </w:rPr>
        <w:t>[</w:t>
      </w:r>
      <w:r w:rsidRPr="00F15B21">
        <w:rPr>
          <w:i/>
          <w:color w:val="auto"/>
        </w:rPr>
        <w:t>Name</w:t>
      </w:r>
      <w:r w:rsidRPr="00F15B21">
        <w:rPr>
          <w:i/>
          <w:color w:val="auto"/>
          <w:spacing w:val="-6"/>
        </w:rPr>
        <w:t xml:space="preserve"> </w:t>
      </w:r>
      <w:r w:rsidRPr="00F15B21">
        <w:rPr>
          <w:i/>
          <w:color w:val="auto"/>
        </w:rPr>
        <w:t>of</w:t>
      </w:r>
      <w:r w:rsidRPr="00F15B21">
        <w:rPr>
          <w:i/>
          <w:color w:val="auto"/>
          <w:spacing w:val="-8"/>
        </w:rPr>
        <w:t xml:space="preserve"> </w:t>
      </w:r>
      <w:r w:rsidRPr="00F15B21">
        <w:rPr>
          <w:i/>
          <w:color w:val="auto"/>
        </w:rPr>
        <w:t>the</w:t>
      </w:r>
      <w:r w:rsidRPr="00F15B21">
        <w:rPr>
          <w:i/>
          <w:color w:val="auto"/>
          <w:spacing w:val="-15"/>
        </w:rPr>
        <w:t xml:space="preserve"> </w:t>
      </w:r>
      <w:r w:rsidRPr="00F15B21">
        <w:rPr>
          <w:i/>
          <w:color w:val="auto"/>
        </w:rPr>
        <w:t>Authority</w:t>
      </w:r>
      <w:r w:rsidRPr="00F15B21">
        <w:rPr>
          <w:color w:val="auto"/>
        </w:rPr>
        <w:t>]</w:t>
      </w:r>
      <w:r w:rsidRPr="00F15B21">
        <w:rPr>
          <w:color w:val="auto"/>
          <w:spacing w:val="-6"/>
        </w:rPr>
        <w:t xml:space="preserve"> </w:t>
      </w:r>
      <w:r w:rsidRPr="00F15B21">
        <w:rPr>
          <w:color w:val="auto"/>
        </w:rPr>
        <w:t>to</w:t>
      </w:r>
      <w:r w:rsidRPr="00F15B21">
        <w:rPr>
          <w:color w:val="auto"/>
          <w:spacing w:val="-6"/>
        </w:rPr>
        <w:t xml:space="preserve"> </w:t>
      </w:r>
      <w:r w:rsidRPr="00F15B21">
        <w:rPr>
          <w:color w:val="auto"/>
        </w:rPr>
        <w:t>the</w:t>
      </w:r>
      <w:r w:rsidRPr="00F15B21">
        <w:rPr>
          <w:color w:val="auto"/>
          <w:spacing w:val="-6"/>
        </w:rPr>
        <w:t xml:space="preserve"> </w:t>
      </w:r>
      <w:r w:rsidRPr="00F15B21">
        <w:rPr>
          <w:color w:val="auto"/>
        </w:rPr>
        <w:t>Service</w:t>
      </w:r>
      <w:r w:rsidRPr="00F15B21">
        <w:rPr>
          <w:color w:val="auto"/>
          <w:spacing w:val="-6"/>
        </w:rPr>
        <w:t xml:space="preserve"> </w:t>
      </w:r>
      <w:r w:rsidRPr="00F15B21">
        <w:rPr>
          <w:color w:val="auto"/>
        </w:rPr>
        <w:t>Provider</w:t>
      </w:r>
      <w:r w:rsidRPr="00F15B21">
        <w:rPr>
          <w:color w:val="auto"/>
          <w:spacing w:val="-6"/>
        </w:rPr>
        <w:t xml:space="preserve"> </w:t>
      </w:r>
      <w:r w:rsidRPr="00F15B21">
        <w:rPr>
          <w:color w:val="auto"/>
        </w:rPr>
        <w:t>which</w:t>
      </w:r>
      <w:r w:rsidRPr="00F15B21">
        <w:rPr>
          <w:color w:val="auto"/>
          <w:spacing w:val="-6"/>
        </w:rPr>
        <w:t xml:space="preserve"> </w:t>
      </w:r>
      <w:r w:rsidRPr="00F15B21">
        <w:rPr>
          <w:color w:val="auto"/>
        </w:rPr>
        <w:t>includes the items set out below:</w:t>
      </w:r>
    </w:p>
    <w:p w:rsidR="00E04553" w:rsidRPr="00F15B21" w:rsidRDefault="00E04553" w:rsidP="00B1284A">
      <w:pPr>
        <w:spacing w:after="0" w:line="160" w:lineRule="exact"/>
        <w:ind w:firstLine="284"/>
        <w:rPr>
          <w:rFonts w:ascii="Arial"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3"/>
        <w:gridCol w:w="2719"/>
        <w:gridCol w:w="2719"/>
      </w:tblGrid>
      <w:tr w:rsidR="00CE443F" w:rsidRPr="00F15B21" w:rsidTr="00A25330">
        <w:trPr>
          <w:trHeight w:val="338"/>
          <w:jc w:val="center"/>
        </w:trPr>
        <w:tc>
          <w:tcPr>
            <w:tcW w:w="2863" w:type="dxa"/>
          </w:tcPr>
          <w:p w:rsidR="00CE443F" w:rsidRPr="00F15B21" w:rsidRDefault="00CE443F" w:rsidP="00A25330">
            <w:pPr>
              <w:rPr>
                <w:rFonts w:ascii="Arial" w:hAnsi="Arial" w:cs="Arial"/>
                <w:b/>
                <w:lang w:val="en-GB"/>
              </w:rPr>
            </w:pPr>
            <w:r w:rsidRPr="00F15B21">
              <w:rPr>
                <w:rFonts w:ascii="Arial" w:hAnsi="Arial" w:cs="Arial"/>
                <w:b/>
                <w:lang w:val="en-GB"/>
              </w:rPr>
              <w:t>Particulars</w:t>
            </w:r>
          </w:p>
        </w:tc>
        <w:tc>
          <w:tcPr>
            <w:tcW w:w="2719" w:type="dxa"/>
          </w:tcPr>
          <w:p w:rsidR="00CE443F" w:rsidRPr="00F15B21" w:rsidRDefault="00CE443F" w:rsidP="00A25330">
            <w:pPr>
              <w:rPr>
                <w:rFonts w:ascii="Arial" w:hAnsi="Arial" w:cs="Arial"/>
                <w:b/>
                <w:lang w:val="en-GB"/>
              </w:rPr>
            </w:pPr>
            <w:r w:rsidRPr="00F15B21">
              <w:rPr>
                <w:rFonts w:ascii="Arial" w:hAnsi="Arial" w:cs="Arial"/>
                <w:b/>
                <w:lang w:val="en-GB"/>
              </w:rPr>
              <w:t xml:space="preserve">Quantity </w:t>
            </w:r>
            <w:r w:rsidRPr="00F15B21">
              <w:rPr>
                <w:rFonts w:ascii="Arial" w:hAnsi="Arial" w:cs="Arial"/>
                <w:i/>
                <w:lang w:val="en-GB"/>
              </w:rPr>
              <w:t>(in Nos.)</w:t>
            </w:r>
          </w:p>
        </w:tc>
        <w:tc>
          <w:tcPr>
            <w:tcW w:w="2719" w:type="dxa"/>
          </w:tcPr>
          <w:p w:rsidR="00CE443F" w:rsidRPr="00F15B21" w:rsidRDefault="00CE443F" w:rsidP="00A25330">
            <w:pPr>
              <w:rPr>
                <w:rFonts w:ascii="Arial" w:hAnsi="Arial" w:cs="Arial"/>
                <w:b/>
                <w:lang w:val="en-GB"/>
              </w:rPr>
            </w:pPr>
            <w:r w:rsidRPr="00F15B21">
              <w:rPr>
                <w:rFonts w:ascii="Arial" w:hAnsi="Arial" w:cs="Arial"/>
                <w:b/>
                <w:lang w:val="en-GB"/>
              </w:rPr>
              <w:t>Description</w:t>
            </w:r>
          </w:p>
        </w:tc>
      </w:tr>
      <w:tr w:rsidR="00CE443F" w:rsidRPr="00F15B21" w:rsidTr="00A25330">
        <w:trPr>
          <w:trHeight w:val="338"/>
          <w:jc w:val="center"/>
        </w:trPr>
        <w:tc>
          <w:tcPr>
            <w:tcW w:w="2863"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r>
      <w:tr w:rsidR="00CE443F" w:rsidRPr="00F15B21" w:rsidTr="00A25330">
        <w:trPr>
          <w:trHeight w:val="338"/>
          <w:jc w:val="center"/>
        </w:trPr>
        <w:tc>
          <w:tcPr>
            <w:tcW w:w="2863"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r>
      <w:tr w:rsidR="00A25330" w:rsidRPr="00F15B21" w:rsidTr="00A25330">
        <w:trPr>
          <w:trHeight w:val="338"/>
          <w:jc w:val="center"/>
        </w:trPr>
        <w:tc>
          <w:tcPr>
            <w:tcW w:w="2863"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c>
          <w:tcPr>
            <w:tcW w:w="2719" w:type="dxa"/>
          </w:tcPr>
          <w:p w:rsidR="00CE443F" w:rsidRPr="00F15B21" w:rsidRDefault="00CE443F" w:rsidP="00A25330">
            <w:pPr>
              <w:rPr>
                <w:rFonts w:ascii="Arial" w:hAnsi="Arial" w:cs="Arial"/>
                <w:lang w:val="en-GB"/>
              </w:rPr>
            </w:pPr>
          </w:p>
        </w:tc>
      </w:tr>
    </w:tbl>
    <w:p w:rsidR="00E04553" w:rsidRPr="00F15B21" w:rsidRDefault="00E04553" w:rsidP="00B1284A">
      <w:pPr>
        <w:spacing w:before="9" w:after="0" w:line="200" w:lineRule="exact"/>
        <w:ind w:firstLine="284"/>
        <w:rPr>
          <w:rFonts w:ascii="Arial" w:hAnsi="Arial" w:cs="Arial"/>
          <w:lang w:val="en-GB"/>
        </w:rPr>
      </w:pPr>
    </w:p>
    <w:p w:rsidR="00E04553" w:rsidRPr="00F15B21" w:rsidRDefault="009E179B" w:rsidP="00CE443F">
      <w:pPr>
        <w:pStyle w:val="Title"/>
        <w:rPr>
          <w:rFonts w:cs="Arial"/>
          <w:color w:val="auto"/>
          <w:szCs w:val="22"/>
        </w:rPr>
      </w:pPr>
      <w:r w:rsidRPr="00F15B21">
        <w:rPr>
          <w:rFonts w:cs="Arial"/>
          <w:color w:val="auto"/>
          <w:szCs w:val="22"/>
        </w:rPr>
        <w:t xml:space="preserve">D.  </w:t>
      </w:r>
      <w:r w:rsidR="00EA7C8E" w:rsidRPr="00F15B21">
        <w:rPr>
          <w:rFonts w:cs="Arial"/>
          <w:color w:val="auto"/>
          <w:szCs w:val="22"/>
        </w:rPr>
        <w:t>Designated Disposal Site</w:t>
      </w:r>
    </w:p>
    <w:p w:rsidR="00E04553" w:rsidRPr="00F15B21" w:rsidRDefault="00E04553" w:rsidP="00B1284A">
      <w:pPr>
        <w:spacing w:before="2" w:after="0" w:line="180" w:lineRule="exact"/>
        <w:ind w:firstLine="284"/>
        <w:rPr>
          <w:rFonts w:ascii="Arial" w:hAnsi="Arial" w:cs="Arial"/>
          <w:lang w:val="en-GB"/>
        </w:rPr>
      </w:pPr>
    </w:p>
    <w:p w:rsidR="00E04553" w:rsidRPr="00F15B21" w:rsidRDefault="009E179B" w:rsidP="00CE443F">
      <w:pPr>
        <w:pStyle w:val="Style1"/>
        <w:rPr>
          <w:color w:val="auto"/>
        </w:rPr>
      </w:pPr>
      <w:r w:rsidRPr="00F15B21">
        <w:rPr>
          <w:color w:val="auto"/>
        </w:rPr>
        <w:t>The details of disposal site are as set out below:</w:t>
      </w:r>
    </w:p>
    <w:p w:rsidR="00E04553" w:rsidRPr="00F15B21" w:rsidRDefault="00E04553" w:rsidP="00B1284A">
      <w:pPr>
        <w:spacing w:before="4" w:after="0" w:line="190" w:lineRule="exact"/>
        <w:ind w:firstLine="284"/>
        <w:rPr>
          <w:rFonts w:ascii="Arial" w:hAnsi="Arial" w:cs="Arial"/>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253"/>
      </w:tblGrid>
      <w:tr w:rsidR="00A25330" w:rsidRPr="00F15B21" w:rsidTr="00A25330">
        <w:trPr>
          <w:trHeight w:val="218"/>
        </w:trPr>
        <w:tc>
          <w:tcPr>
            <w:tcW w:w="4819" w:type="dxa"/>
          </w:tcPr>
          <w:p w:rsidR="00CE443F" w:rsidRPr="00F15B21" w:rsidRDefault="00CE443F" w:rsidP="00A25330">
            <w:pPr>
              <w:rPr>
                <w:rFonts w:ascii="Arial" w:hAnsi="Arial" w:cs="Arial"/>
                <w:b/>
                <w:bCs/>
                <w:lang w:val="en-GB"/>
              </w:rPr>
            </w:pPr>
            <w:r w:rsidRPr="00F15B21">
              <w:rPr>
                <w:rFonts w:ascii="Arial" w:hAnsi="Arial" w:cs="Arial"/>
                <w:b/>
                <w:bCs/>
                <w:lang w:val="en-GB"/>
              </w:rPr>
              <w:t>Designated disposal site</w:t>
            </w:r>
          </w:p>
        </w:tc>
        <w:tc>
          <w:tcPr>
            <w:tcW w:w="4253" w:type="dxa"/>
          </w:tcPr>
          <w:p w:rsidR="00CE443F" w:rsidRPr="00F15B21" w:rsidRDefault="00CE443F" w:rsidP="00A25330">
            <w:pPr>
              <w:rPr>
                <w:rFonts w:ascii="Arial" w:hAnsi="Arial" w:cs="Arial"/>
                <w:b/>
                <w:bCs/>
                <w:lang w:val="en-GB"/>
              </w:rPr>
            </w:pPr>
            <w:r w:rsidRPr="00F15B21">
              <w:rPr>
                <w:rFonts w:ascii="Arial" w:hAnsi="Arial" w:cs="Arial"/>
                <w:b/>
                <w:bCs/>
                <w:lang w:val="en-GB"/>
              </w:rPr>
              <w:t>Location</w:t>
            </w:r>
          </w:p>
        </w:tc>
      </w:tr>
      <w:tr w:rsidR="00A25330" w:rsidRPr="00F15B21" w:rsidTr="00A25330">
        <w:trPr>
          <w:trHeight w:val="437"/>
        </w:trPr>
        <w:tc>
          <w:tcPr>
            <w:tcW w:w="4819" w:type="dxa"/>
          </w:tcPr>
          <w:p w:rsidR="00CE443F" w:rsidRPr="00F15B21" w:rsidRDefault="00CE443F" w:rsidP="00A25330">
            <w:pPr>
              <w:rPr>
                <w:rFonts w:ascii="Arial" w:hAnsi="Arial" w:cs="Arial"/>
                <w:lang w:val="en-GB"/>
              </w:rPr>
            </w:pPr>
            <w:r w:rsidRPr="00F15B21">
              <w:rPr>
                <w:rFonts w:ascii="Arial" w:hAnsi="Arial" w:cs="Arial"/>
                <w:lang w:val="en-GB"/>
              </w:rPr>
              <w:t>Designated disposal site</w:t>
            </w:r>
          </w:p>
        </w:tc>
        <w:tc>
          <w:tcPr>
            <w:tcW w:w="4253" w:type="dxa"/>
          </w:tcPr>
          <w:p w:rsidR="00CE443F" w:rsidRPr="00F15B21" w:rsidRDefault="00CE443F" w:rsidP="00A25330">
            <w:pPr>
              <w:rPr>
                <w:rFonts w:ascii="Arial" w:hAnsi="Arial" w:cs="Arial"/>
                <w:i/>
                <w:lang w:val="en-GB"/>
              </w:rPr>
            </w:pPr>
            <w:r w:rsidRPr="00F15B21">
              <w:rPr>
                <w:rFonts w:ascii="Arial" w:hAnsi="Arial" w:cs="Arial"/>
                <w:i/>
                <w:lang w:val="en-GB"/>
              </w:rPr>
              <w:t>Address:</w:t>
            </w:r>
          </w:p>
        </w:tc>
      </w:tr>
    </w:tbl>
    <w:p w:rsidR="00CE443F" w:rsidRPr="00F15B21" w:rsidRDefault="00CE443F" w:rsidP="00B1284A">
      <w:pPr>
        <w:spacing w:before="4" w:after="0" w:line="190" w:lineRule="exact"/>
        <w:ind w:firstLine="284"/>
        <w:rPr>
          <w:rFonts w:ascii="Arial" w:hAnsi="Arial" w:cs="Arial"/>
          <w:lang w:val="en-GB"/>
        </w:rPr>
      </w:pPr>
    </w:p>
    <w:p w:rsidR="00E04553" w:rsidRPr="00F15B21" w:rsidRDefault="009E179B" w:rsidP="00B1284A">
      <w:pPr>
        <w:tabs>
          <w:tab w:val="left" w:pos="5420"/>
        </w:tabs>
        <w:spacing w:after="0" w:line="240" w:lineRule="auto"/>
        <w:ind w:left="195" w:right="-20" w:firstLine="284"/>
        <w:rPr>
          <w:rFonts w:ascii="Arial" w:eastAsia="Arial" w:hAnsi="Arial" w:cs="Arial"/>
          <w:lang w:val="en-GB"/>
        </w:rPr>
      </w:pPr>
      <w:r w:rsidRPr="00F15B21">
        <w:rPr>
          <w:rFonts w:ascii="Arial" w:eastAsia="Arial" w:hAnsi="Arial" w:cs="Arial"/>
          <w:lang w:val="en-GB"/>
        </w:rPr>
        <w:t>:</w:t>
      </w:r>
    </w:p>
    <w:p w:rsidR="00E04553" w:rsidRPr="00F15B21" w:rsidRDefault="00E04553" w:rsidP="00B1284A">
      <w:pPr>
        <w:spacing w:after="0"/>
        <w:ind w:firstLine="284"/>
        <w:rPr>
          <w:rFonts w:ascii="Arial" w:hAnsi="Arial" w:cs="Arial"/>
          <w:lang w:val="en-GB"/>
        </w:rPr>
        <w:sectPr w:rsidR="00E04553" w:rsidRPr="00F15B21" w:rsidSect="00B1284A">
          <w:pgSz w:w="11920" w:h="16840"/>
          <w:pgMar w:top="1660" w:right="1288" w:bottom="500" w:left="1560" w:header="661" w:footer="304" w:gutter="0"/>
          <w:cols w:space="720"/>
        </w:sectPr>
      </w:pPr>
    </w:p>
    <w:p w:rsidR="00E04553" w:rsidRPr="00F15B21" w:rsidRDefault="00E04553" w:rsidP="00B1284A">
      <w:pPr>
        <w:spacing w:before="11" w:after="0" w:line="280" w:lineRule="exact"/>
        <w:ind w:firstLine="284"/>
        <w:rPr>
          <w:rFonts w:ascii="Arial" w:hAnsi="Arial" w:cs="Arial"/>
          <w:lang w:val="en-GB"/>
        </w:rPr>
      </w:pPr>
    </w:p>
    <w:p w:rsidR="00753421" w:rsidRPr="00017D77" w:rsidRDefault="009E179B" w:rsidP="00017D77">
      <w:pPr>
        <w:pStyle w:val="Heading1"/>
        <w:jc w:val="center"/>
        <w:rPr>
          <w:sz w:val="32"/>
        </w:rPr>
      </w:pPr>
      <w:bookmarkStart w:id="9" w:name="_Toc54028653"/>
      <w:r w:rsidRPr="00017D77">
        <w:rPr>
          <w:sz w:val="32"/>
        </w:rPr>
        <w:t>APPENDIX-I:</w:t>
      </w:r>
      <w:r w:rsidR="00017D77">
        <w:rPr>
          <w:sz w:val="32"/>
        </w:rPr>
        <w:t xml:space="preserve"> </w:t>
      </w:r>
      <w:r w:rsidRPr="00017D77">
        <w:rPr>
          <w:sz w:val="32"/>
        </w:rPr>
        <w:t>LETTER OF BID</w:t>
      </w:r>
      <w:bookmarkEnd w:id="9"/>
    </w:p>
    <w:p w:rsidR="00CE443F" w:rsidRPr="00017D77" w:rsidRDefault="009E179B" w:rsidP="00017D77">
      <w:pPr>
        <w:jc w:val="center"/>
      </w:pPr>
      <w:r w:rsidRPr="00017D77">
        <w:t>(To be on the letterhead of the Bidder/Lead Member of Consortium)</w:t>
      </w:r>
    </w:p>
    <w:p w:rsidR="00E04553" w:rsidRPr="00F15B21" w:rsidRDefault="009E179B" w:rsidP="00CE443F">
      <w:pPr>
        <w:pStyle w:val="Subtitle"/>
        <w:ind w:left="5760" w:firstLine="720"/>
        <w:rPr>
          <w:rFonts w:cs="Arial"/>
          <w:color w:val="auto"/>
        </w:rPr>
      </w:pPr>
      <w:r w:rsidRPr="00F15B21">
        <w:rPr>
          <w:rFonts w:cs="Arial"/>
          <w:color w:val="auto"/>
        </w:rPr>
        <w:t>Dated:</w:t>
      </w:r>
    </w:p>
    <w:p w:rsidR="00E04553" w:rsidRPr="00F15B21" w:rsidRDefault="009E179B" w:rsidP="00CE443F">
      <w:pPr>
        <w:pStyle w:val="Subtitle"/>
        <w:rPr>
          <w:rFonts w:eastAsia="Arial" w:cs="Arial"/>
          <w:i/>
          <w:iCs/>
          <w:color w:val="auto"/>
          <w:lang w:val="en-GB"/>
        </w:rPr>
      </w:pPr>
      <w:r w:rsidRPr="00F15B21">
        <w:rPr>
          <w:rFonts w:eastAsia="Arial" w:cs="Arial"/>
          <w:color w:val="auto"/>
          <w:lang w:val="en-GB"/>
        </w:rPr>
        <w:t>[</w:t>
      </w:r>
      <w:r w:rsidRPr="00F15B21">
        <w:rPr>
          <w:rFonts w:eastAsia="Arial" w:cs="Arial"/>
          <w:i/>
          <w:iCs/>
          <w:color w:val="auto"/>
          <w:lang w:val="en-GB"/>
        </w:rPr>
        <w:t>Designation of</w:t>
      </w:r>
      <w:r w:rsidRPr="00F15B21">
        <w:rPr>
          <w:rFonts w:eastAsia="Arial" w:cs="Arial"/>
          <w:i/>
          <w:iCs/>
          <w:color w:val="auto"/>
          <w:spacing w:val="-2"/>
          <w:lang w:val="en-GB"/>
        </w:rPr>
        <w:t xml:space="preserve"> </w:t>
      </w:r>
      <w:r w:rsidRPr="00F15B21">
        <w:rPr>
          <w:rFonts w:eastAsia="Arial" w:cs="Arial"/>
          <w:i/>
          <w:iCs/>
          <w:color w:val="auto"/>
          <w:lang w:val="en-GB"/>
        </w:rPr>
        <w:t>the person],</w:t>
      </w:r>
    </w:p>
    <w:p w:rsidR="00CE443F" w:rsidRPr="00F15B21" w:rsidRDefault="009E179B" w:rsidP="00CE443F">
      <w:pPr>
        <w:pStyle w:val="Subtitle"/>
        <w:rPr>
          <w:rFonts w:eastAsia="Arial" w:cs="Arial"/>
          <w:i/>
          <w:iCs/>
          <w:color w:val="auto"/>
          <w:lang w:val="en-GB"/>
        </w:rPr>
      </w:pPr>
      <w:r w:rsidRPr="00F15B21">
        <w:rPr>
          <w:rFonts w:eastAsia="Arial" w:cs="Arial"/>
          <w:i/>
          <w:iCs/>
          <w:color w:val="auto"/>
          <w:lang w:val="en-GB"/>
        </w:rPr>
        <w:t>[Name of</w:t>
      </w:r>
      <w:r w:rsidRPr="00F15B21">
        <w:rPr>
          <w:rFonts w:eastAsia="Arial" w:cs="Arial"/>
          <w:i/>
          <w:iCs/>
          <w:color w:val="auto"/>
          <w:spacing w:val="-2"/>
          <w:lang w:val="en-GB"/>
        </w:rPr>
        <w:t xml:space="preserve"> </w:t>
      </w:r>
      <w:r w:rsidRPr="00F15B21">
        <w:rPr>
          <w:rFonts w:eastAsia="Arial" w:cs="Arial"/>
          <w:i/>
          <w:iCs/>
          <w:color w:val="auto"/>
          <w:lang w:val="en-GB"/>
        </w:rPr>
        <w:t>the</w:t>
      </w:r>
      <w:r w:rsidRPr="00F15B21">
        <w:rPr>
          <w:rFonts w:eastAsia="Arial" w:cs="Arial"/>
          <w:i/>
          <w:iCs/>
          <w:color w:val="auto"/>
          <w:spacing w:val="-8"/>
          <w:lang w:val="en-GB"/>
        </w:rPr>
        <w:t xml:space="preserve"> </w:t>
      </w:r>
      <w:r w:rsidRPr="00F15B21">
        <w:rPr>
          <w:rFonts w:eastAsia="Arial" w:cs="Arial"/>
          <w:i/>
          <w:iCs/>
          <w:color w:val="auto"/>
          <w:lang w:val="en-GB"/>
        </w:rPr>
        <w:t xml:space="preserve">Authority], </w:t>
      </w:r>
    </w:p>
    <w:p w:rsidR="00E04553" w:rsidRPr="00F15B21" w:rsidRDefault="009E179B" w:rsidP="00CE443F">
      <w:pPr>
        <w:pStyle w:val="Subtitle"/>
        <w:rPr>
          <w:rFonts w:eastAsia="Arial" w:cs="Arial"/>
          <w:color w:val="auto"/>
          <w:lang w:val="en-GB"/>
        </w:rPr>
      </w:pPr>
      <w:r w:rsidRPr="00F15B21">
        <w:rPr>
          <w:rFonts w:eastAsia="Arial" w:cs="Arial"/>
          <w:i/>
          <w:iCs/>
          <w:color w:val="auto"/>
          <w:lang w:val="en-GB"/>
        </w:rPr>
        <w:t>[Address of</w:t>
      </w:r>
      <w:r w:rsidRPr="00F15B21">
        <w:rPr>
          <w:rFonts w:eastAsia="Arial" w:cs="Arial"/>
          <w:i/>
          <w:iCs/>
          <w:color w:val="auto"/>
          <w:spacing w:val="-2"/>
          <w:lang w:val="en-GB"/>
        </w:rPr>
        <w:t xml:space="preserve"> </w:t>
      </w:r>
      <w:r w:rsidRPr="00F15B21">
        <w:rPr>
          <w:rFonts w:eastAsia="Arial" w:cs="Arial"/>
          <w:i/>
          <w:iCs/>
          <w:color w:val="auto"/>
          <w:lang w:val="en-GB"/>
        </w:rPr>
        <w:t>the</w:t>
      </w:r>
      <w:r w:rsidRPr="00F15B21">
        <w:rPr>
          <w:rFonts w:eastAsia="Arial" w:cs="Arial"/>
          <w:i/>
          <w:iCs/>
          <w:color w:val="auto"/>
          <w:spacing w:val="-8"/>
          <w:lang w:val="en-GB"/>
        </w:rPr>
        <w:t xml:space="preserve"> </w:t>
      </w:r>
      <w:r w:rsidRPr="00F15B21">
        <w:rPr>
          <w:rFonts w:eastAsia="Arial" w:cs="Arial"/>
          <w:i/>
          <w:iCs/>
          <w:color w:val="auto"/>
          <w:lang w:val="en-GB"/>
        </w:rPr>
        <w:t>Authority</w:t>
      </w:r>
      <w:r w:rsidRPr="00F15B21">
        <w:rPr>
          <w:rFonts w:eastAsia="Arial" w:cs="Arial"/>
          <w:color w:val="auto"/>
          <w:lang w:val="en-GB"/>
        </w:rPr>
        <w:t>]</w:t>
      </w:r>
    </w:p>
    <w:p w:rsidR="00E04553" w:rsidRPr="00F15B21" w:rsidRDefault="00E04553" w:rsidP="00B1284A">
      <w:pPr>
        <w:spacing w:before="8"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753421">
      <w:pPr>
        <w:pStyle w:val="Subtitle"/>
        <w:jc w:val="center"/>
        <w:rPr>
          <w:rFonts w:eastAsia="Arial" w:cs="Arial"/>
          <w:b/>
          <w:bCs/>
          <w:color w:val="auto"/>
          <w:lang w:val="en-GB"/>
        </w:rPr>
      </w:pPr>
      <w:r w:rsidRPr="00F15B21">
        <w:rPr>
          <w:rFonts w:eastAsia="Arial" w:cs="Arial"/>
          <w:b/>
          <w:bCs/>
          <w:color w:val="auto"/>
          <w:lang w:val="en-GB"/>
        </w:rPr>
        <w:t>Sub: Bid for Selection of Service Provider for Outsourcing the operation of ULB owned desludging vehicles for providing on-demand desludging services in [</w:t>
      </w:r>
      <w:r w:rsidRPr="00F15B21">
        <w:rPr>
          <w:rFonts w:eastAsia="Arial" w:cs="Arial"/>
          <w:b/>
          <w:bCs/>
          <w:i/>
          <w:iCs/>
          <w:color w:val="auto"/>
          <w:lang w:val="en-GB"/>
        </w:rPr>
        <w:t>Name of the Location</w:t>
      </w:r>
      <w:r w:rsidRPr="00F15B21">
        <w:rPr>
          <w:rFonts w:eastAsia="Arial" w:cs="Arial"/>
          <w:b/>
          <w:bCs/>
          <w:color w:val="auto"/>
          <w:lang w:val="en-GB"/>
        </w:rPr>
        <w:t>]</w:t>
      </w:r>
    </w:p>
    <w:p w:rsidR="00E04553" w:rsidRPr="00F15B21" w:rsidRDefault="00E04553" w:rsidP="00B1284A">
      <w:pPr>
        <w:spacing w:before="8"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B1284A">
      <w:pPr>
        <w:spacing w:after="0" w:line="248" w:lineRule="exact"/>
        <w:ind w:left="119" w:right="-20" w:firstLine="284"/>
        <w:rPr>
          <w:rFonts w:ascii="Arial" w:eastAsia="Arial" w:hAnsi="Arial" w:cs="Arial"/>
          <w:lang w:val="en-GB"/>
        </w:rPr>
      </w:pPr>
      <w:r w:rsidRPr="00F15B21">
        <w:rPr>
          <w:rFonts w:ascii="Arial" w:eastAsia="Arial" w:hAnsi="Arial" w:cs="Arial"/>
          <w:spacing w:val="-24"/>
          <w:position w:val="-1"/>
          <w:lang w:val="en-GB"/>
        </w:rPr>
        <w:t>T</w:t>
      </w:r>
      <w:r w:rsidRPr="00F15B21">
        <w:rPr>
          <w:rFonts w:ascii="Arial" w:eastAsia="Arial" w:hAnsi="Arial" w:cs="Arial"/>
          <w:position w:val="-1"/>
          <w:lang w:val="en-GB"/>
        </w:rPr>
        <w:t>o,</w:t>
      </w:r>
    </w:p>
    <w:tbl>
      <w:tblPr>
        <w:tblW w:w="0" w:type="auto"/>
        <w:tblInd w:w="720" w:type="dxa"/>
        <w:tblLayout w:type="fixed"/>
        <w:tblLook w:val="0000" w:firstRow="0" w:lastRow="0" w:firstColumn="0" w:lastColumn="0" w:noHBand="0" w:noVBand="0"/>
      </w:tblPr>
      <w:tblGrid>
        <w:gridCol w:w="4310"/>
      </w:tblGrid>
      <w:tr w:rsidR="00CE443F" w:rsidRPr="00F15B21" w:rsidTr="00325DA1">
        <w:tc>
          <w:tcPr>
            <w:tcW w:w="4310" w:type="dxa"/>
          </w:tcPr>
          <w:p w:rsidR="00CE443F" w:rsidRPr="00F15B21" w:rsidRDefault="00CE443F" w:rsidP="00CE443F">
            <w:pPr>
              <w:pStyle w:val="Style2"/>
              <w:rPr>
                <w:color w:val="auto"/>
              </w:rPr>
            </w:pPr>
            <w:r w:rsidRPr="00F15B21">
              <w:rPr>
                <w:color w:val="auto"/>
              </w:rPr>
              <w:t>Attn. of:</w:t>
            </w:r>
          </w:p>
        </w:tc>
      </w:tr>
      <w:tr w:rsidR="00CE443F" w:rsidRPr="00F15B21" w:rsidTr="00325DA1">
        <w:tc>
          <w:tcPr>
            <w:tcW w:w="4310" w:type="dxa"/>
          </w:tcPr>
          <w:p w:rsidR="00CE443F" w:rsidRPr="00F15B21" w:rsidRDefault="00CE443F" w:rsidP="00CE443F">
            <w:pPr>
              <w:pStyle w:val="Style2"/>
              <w:rPr>
                <w:color w:val="auto"/>
              </w:rPr>
            </w:pPr>
            <w:r w:rsidRPr="00F15B21">
              <w:rPr>
                <w:color w:val="auto"/>
              </w:rPr>
              <w:t>Designation:</w:t>
            </w:r>
          </w:p>
        </w:tc>
      </w:tr>
      <w:tr w:rsidR="00CE443F" w:rsidRPr="00F15B21" w:rsidTr="00325DA1">
        <w:tc>
          <w:tcPr>
            <w:tcW w:w="4310" w:type="dxa"/>
          </w:tcPr>
          <w:p w:rsidR="00CE443F" w:rsidRPr="00F15B21" w:rsidRDefault="00CE443F" w:rsidP="00CE443F">
            <w:pPr>
              <w:pStyle w:val="Style2"/>
              <w:rPr>
                <w:color w:val="auto"/>
              </w:rPr>
            </w:pPr>
            <w:r w:rsidRPr="00F15B21">
              <w:rPr>
                <w:color w:val="auto"/>
              </w:rPr>
              <w:t>Address:</w:t>
            </w:r>
          </w:p>
        </w:tc>
      </w:tr>
      <w:tr w:rsidR="00CE443F" w:rsidRPr="00F15B21" w:rsidTr="00325DA1">
        <w:tc>
          <w:tcPr>
            <w:tcW w:w="4310" w:type="dxa"/>
          </w:tcPr>
          <w:p w:rsidR="00CE443F" w:rsidRPr="00F15B21" w:rsidRDefault="00CE443F" w:rsidP="00CE443F">
            <w:pPr>
              <w:pStyle w:val="Style2"/>
              <w:rPr>
                <w:color w:val="auto"/>
              </w:rPr>
            </w:pPr>
            <w:r w:rsidRPr="00F15B21">
              <w:rPr>
                <w:color w:val="auto"/>
              </w:rPr>
              <w:t>Telephone No:</w:t>
            </w:r>
          </w:p>
        </w:tc>
      </w:tr>
      <w:tr w:rsidR="00CE443F" w:rsidRPr="00F15B21" w:rsidTr="00325DA1">
        <w:tc>
          <w:tcPr>
            <w:tcW w:w="4310" w:type="dxa"/>
          </w:tcPr>
          <w:p w:rsidR="00CE443F" w:rsidRPr="00F15B21" w:rsidRDefault="00CE443F" w:rsidP="00CE443F">
            <w:pPr>
              <w:pStyle w:val="Style2"/>
              <w:rPr>
                <w:color w:val="auto"/>
              </w:rPr>
            </w:pPr>
            <w:r w:rsidRPr="00F15B21">
              <w:rPr>
                <w:color w:val="auto"/>
              </w:rPr>
              <w:t>e-Mail Address:</w:t>
            </w:r>
          </w:p>
        </w:tc>
      </w:tr>
    </w:tbl>
    <w:p w:rsidR="00CE443F" w:rsidRPr="00F15B21" w:rsidRDefault="00CE443F" w:rsidP="00CE443F">
      <w:pPr>
        <w:rPr>
          <w:rFonts w:ascii="Arial" w:hAnsi="Arial" w:cs="Arial"/>
          <w:lang w:val="en-GB"/>
        </w:rPr>
      </w:pPr>
      <w:r w:rsidRPr="00F15B21">
        <w:rPr>
          <w:rFonts w:ascii="Arial" w:hAnsi="Arial" w:cs="Arial"/>
          <w:lang w:val="en-GB"/>
        </w:rPr>
        <w:t xml:space="preserve">    </w:t>
      </w:r>
    </w:p>
    <w:p w:rsidR="00E04553" w:rsidRPr="00F15B21" w:rsidRDefault="009E179B" w:rsidP="00CE443F">
      <w:pPr>
        <w:pStyle w:val="Subtitle"/>
        <w:rPr>
          <w:rFonts w:eastAsia="Arial" w:cs="Arial"/>
          <w:color w:val="auto"/>
          <w:lang w:val="en-GB"/>
        </w:rPr>
      </w:pPr>
      <w:r w:rsidRPr="00F15B21">
        <w:rPr>
          <w:rFonts w:eastAsia="Arial" w:cs="Arial"/>
          <w:color w:val="auto"/>
          <w:lang w:val="en-GB"/>
        </w:rPr>
        <w:t>1.</w:t>
      </w:r>
      <w:r w:rsidRPr="00F15B21">
        <w:rPr>
          <w:rFonts w:eastAsia="Arial" w:cs="Arial"/>
          <w:color w:val="auto"/>
          <w:lang w:val="en-GB"/>
        </w:rPr>
        <w:tab/>
        <w:t>With reference to your RFP</w:t>
      </w:r>
      <w:r w:rsidRPr="00F15B21">
        <w:rPr>
          <w:rFonts w:eastAsia="Arial" w:cs="Arial"/>
          <w:color w:val="auto"/>
          <w:spacing w:val="-4"/>
          <w:lang w:val="en-GB"/>
        </w:rPr>
        <w:t xml:space="preserve"> </w:t>
      </w:r>
      <w:r w:rsidRPr="00F15B21">
        <w:rPr>
          <w:rFonts w:eastAsia="Arial" w:cs="Arial"/>
          <w:color w:val="auto"/>
          <w:lang w:val="en-GB"/>
        </w:rPr>
        <w:t xml:space="preserve">document dated </w:t>
      </w:r>
      <w:r w:rsidRPr="00F15B21">
        <w:rPr>
          <w:rFonts w:eastAsia="Arial" w:cs="Arial"/>
          <w:color w:val="auto"/>
          <w:u w:val="single" w:color="221E1F"/>
          <w:lang w:val="en-GB"/>
        </w:rPr>
        <w:t xml:space="preserve"> </w:t>
      </w:r>
      <w:r w:rsidRPr="00F15B21">
        <w:rPr>
          <w:rFonts w:eastAsia="Arial" w:cs="Arial"/>
          <w:color w:val="auto"/>
          <w:spacing w:val="6"/>
          <w:u w:val="single" w:color="221E1F"/>
          <w:lang w:val="en-GB"/>
        </w:rPr>
        <w:t xml:space="preserve"> </w:t>
      </w:r>
      <w:r w:rsidRPr="00F15B21">
        <w:rPr>
          <w:rFonts w:eastAsia="Arial" w:cs="Arial"/>
          <w:color w:val="auto"/>
          <w:u w:val="single" w:color="221E1F"/>
          <w:lang w:val="en-GB"/>
        </w:rPr>
        <w:tab/>
      </w:r>
      <w:r w:rsidRPr="00F15B21">
        <w:rPr>
          <w:rFonts w:eastAsia="Arial" w:cs="Arial"/>
          <w:color w:val="auto"/>
          <w:lang w:val="en-GB"/>
        </w:rPr>
        <w:t>, I/</w:t>
      </w:r>
      <w:r w:rsidRPr="00F15B21">
        <w:rPr>
          <w:rFonts w:eastAsia="Arial" w:cs="Arial"/>
          <w:color w:val="auto"/>
          <w:spacing w:val="-4"/>
          <w:lang w:val="en-GB"/>
        </w:rPr>
        <w:t>W</w:t>
      </w:r>
      <w:r w:rsidRPr="00F15B21">
        <w:rPr>
          <w:rFonts w:eastAsia="Arial" w:cs="Arial"/>
          <w:color w:val="auto"/>
          <w:lang w:val="en-GB"/>
        </w:rPr>
        <w:t>e, having examined the Bid Documents and understood their contents, hereby submit my/our Bid for the aforesaid Project.</w:t>
      </w:r>
      <w:r w:rsidRPr="00F15B21">
        <w:rPr>
          <w:rFonts w:eastAsia="Arial" w:cs="Arial"/>
          <w:color w:val="auto"/>
          <w:spacing w:val="-4"/>
          <w:lang w:val="en-GB"/>
        </w:rPr>
        <w:t xml:space="preserve"> </w:t>
      </w:r>
      <w:r w:rsidRPr="00F15B21">
        <w:rPr>
          <w:rFonts w:eastAsia="Arial" w:cs="Arial"/>
          <w:color w:val="auto"/>
          <w:lang w:val="en-GB"/>
        </w:rPr>
        <w:t>The Bid is unconditional and unqualified.</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2.</w:t>
      </w:r>
      <w:r w:rsidRPr="00F15B21">
        <w:rPr>
          <w:rFonts w:eastAsia="Arial" w:cs="Arial"/>
          <w:color w:val="auto"/>
          <w:lang w:val="en-GB"/>
        </w:rPr>
        <w:tab/>
        <w:t>All information provided in the Bid and in the</w:t>
      </w:r>
      <w:r w:rsidRPr="00F15B21">
        <w:rPr>
          <w:rFonts w:eastAsia="Arial" w:cs="Arial"/>
          <w:color w:val="auto"/>
          <w:spacing w:val="-12"/>
          <w:lang w:val="en-GB"/>
        </w:rPr>
        <w:t xml:space="preserve"> </w:t>
      </w:r>
      <w:r w:rsidRPr="00F15B21">
        <w:rPr>
          <w:rFonts w:eastAsia="Arial" w:cs="Arial"/>
          <w:color w:val="auto"/>
          <w:lang w:val="en-GB"/>
        </w:rPr>
        <w:t>Appendices is true and correct.</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3.</w:t>
      </w:r>
      <w:r w:rsidRPr="00F15B21">
        <w:rPr>
          <w:rFonts w:eastAsia="Arial" w:cs="Arial"/>
          <w:color w:val="auto"/>
          <w:lang w:val="en-GB"/>
        </w:rPr>
        <w:tab/>
      </w:r>
      <w:r w:rsidRPr="00F15B21">
        <w:rPr>
          <w:rFonts w:eastAsia="Arial" w:cs="Arial"/>
          <w:color w:val="auto"/>
          <w:spacing w:val="-4"/>
          <w:lang w:val="en-GB"/>
        </w:rPr>
        <w:t>W</w:t>
      </w:r>
      <w:r w:rsidRPr="00F15B21">
        <w:rPr>
          <w:rFonts w:eastAsia="Arial" w:cs="Arial"/>
          <w:color w:val="auto"/>
          <w:lang w:val="en-GB"/>
        </w:rPr>
        <w:t>e certify that in the last three years, we/any of the Consortium Members have neither failed to perform on any contract, as evidenced by imposition of a penalty or a judicial pronouncement</w:t>
      </w:r>
      <w:r w:rsidR="00143FE5" w:rsidRPr="00F15B21">
        <w:rPr>
          <w:rFonts w:eastAsia="Arial" w:cs="Arial"/>
          <w:color w:val="auto"/>
          <w:lang w:val="en-GB"/>
        </w:rPr>
        <w:t xml:space="preserve"> </w:t>
      </w:r>
      <w:r w:rsidRPr="00F15B21">
        <w:rPr>
          <w:rFonts w:eastAsia="Arial" w:cs="Arial"/>
          <w:color w:val="auto"/>
          <w:lang w:val="en-GB"/>
        </w:rPr>
        <w:t>or arbitration award, nor been expelled from any project or contract nor have had any contract terminated for breach on our part.</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4.</w:t>
      </w:r>
      <w:r w:rsidRPr="00F15B21">
        <w:rPr>
          <w:rFonts w:eastAsia="Arial" w:cs="Arial"/>
          <w:color w:val="auto"/>
          <w:lang w:val="en-GB"/>
        </w:rPr>
        <w:tab/>
        <w:t>I/</w:t>
      </w:r>
      <w:r w:rsidRPr="00F15B21">
        <w:rPr>
          <w:rFonts w:eastAsia="Arial" w:cs="Arial"/>
          <w:color w:val="auto"/>
          <w:spacing w:val="-4"/>
          <w:lang w:val="en-GB"/>
        </w:rPr>
        <w:t>W</w:t>
      </w:r>
      <w:r w:rsidRPr="00F15B21">
        <w:rPr>
          <w:rFonts w:eastAsia="Arial" w:cs="Arial"/>
          <w:color w:val="auto"/>
          <w:lang w:val="en-GB"/>
        </w:rPr>
        <w:t>e declare that:</w:t>
      </w:r>
    </w:p>
    <w:p w:rsidR="00E04553" w:rsidRPr="00F15B21" w:rsidRDefault="00E04553" w:rsidP="00CE443F">
      <w:pPr>
        <w:pStyle w:val="Subtitle"/>
        <w:rPr>
          <w:rFonts w:cs="Arial"/>
          <w:color w:val="auto"/>
          <w:lang w:val="en-GB"/>
        </w:rPr>
      </w:pPr>
    </w:p>
    <w:p w:rsidR="00E04553" w:rsidRPr="0098351F" w:rsidRDefault="009E179B" w:rsidP="00A91542">
      <w:pPr>
        <w:pStyle w:val="Subtitle"/>
        <w:numPr>
          <w:ilvl w:val="1"/>
          <w:numId w:val="39"/>
        </w:numPr>
        <w:ind w:left="1080"/>
        <w:rPr>
          <w:rFonts w:eastAsia="Arial" w:cs="Arial"/>
          <w:color w:val="auto"/>
          <w:lang w:val="en-GB"/>
        </w:rPr>
      </w:pPr>
      <w:r w:rsidRPr="00F15B21">
        <w:rPr>
          <w:rFonts w:eastAsia="Arial" w:cs="Arial"/>
          <w:color w:val="auto"/>
          <w:lang w:val="en-GB"/>
        </w:rPr>
        <w:t>I/</w:t>
      </w:r>
      <w:r w:rsidRPr="00F15B21">
        <w:rPr>
          <w:rFonts w:eastAsia="Arial" w:cs="Arial"/>
          <w:color w:val="auto"/>
          <w:spacing w:val="-4"/>
          <w:lang w:val="en-GB"/>
        </w:rPr>
        <w:t>W</w:t>
      </w:r>
      <w:r w:rsidRPr="00F15B21">
        <w:rPr>
          <w:rFonts w:eastAsia="Arial" w:cs="Arial"/>
          <w:color w:val="auto"/>
          <w:lang w:val="en-GB"/>
        </w:rPr>
        <w:t>e have examined and have no reservations to the Bidding Documents, including any</w:t>
      </w:r>
      <w:r w:rsidR="00295E33" w:rsidRPr="00F15B21">
        <w:rPr>
          <w:rFonts w:eastAsia="Arial" w:cs="Arial"/>
          <w:color w:val="auto"/>
          <w:lang w:val="en-GB"/>
        </w:rPr>
        <w:t xml:space="preserve"> </w:t>
      </w:r>
      <w:r w:rsidRPr="00F15B21">
        <w:rPr>
          <w:rFonts w:eastAsia="Arial" w:cs="Arial"/>
          <w:color w:val="auto"/>
          <w:lang w:val="en-GB"/>
        </w:rPr>
        <w:t>Addendum issued by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w:t>
      </w:r>
    </w:p>
    <w:p w:rsidR="00E04553" w:rsidRPr="0098351F" w:rsidRDefault="009E179B" w:rsidP="00A91542">
      <w:pPr>
        <w:pStyle w:val="Subtitle"/>
        <w:numPr>
          <w:ilvl w:val="1"/>
          <w:numId w:val="39"/>
        </w:numPr>
        <w:ind w:left="1080"/>
        <w:rPr>
          <w:rFonts w:eastAsia="Arial" w:cs="Arial"/>
          <w:color w:val="auto"/>
          <w:lang w:val="en-GB"/>
        </w:rPr>
      </w:pPr>
      <w:r w:rsidRPr="00F15B21">
        <w:rPr>
          <w:rFonts w:eastAsia="Arial" w:cs="Arial"/>
          <w:color w:val="auto"/>
          <w:lang w:val="en-GB"/>
        </w:rPr>
        <w:t>I/</w:t>
      </w:r>
      <w:r w:rsidRPr="00F15B21">
        <w:rPr>
          <w:rFonts w:eastAsia="Arial" w:cs="Arial"/>
          <w:color w:val="auto"/>
          <w:spacing w:val="-4"/>
          <w:lang w:val="en-GB"/>
        </w:rPr>
        <w:t>W</w:t>
      </w:r>
      <w:r w:rsidRPr="00F15B21">
        <w:rPr>
          <w:rFonts w:eastAsia="Arial" w:cs="Arial"/>
          <w:color w:val="auto"/>
          <w:lang w:val="en-GB"/>
        </w:rPr>
        <w:t>e have not directly or indirectly or through an agent engaged or indulged in any corrupt practice, fraudulent practice, coercive practice, undesirable practice or restrictive practice, in respect of any tender or request for proposal issued by or any agreement entered into with the</w:t>
      </w:r>
      <w:r w:rsidRPr="00F15B21">
        <w:rPr>
          <w:rFonts w:eastAsia="Arial" w:cs="Arial"/>
          <w:color w:val="auto"/>
          <w:spacing w:val="-12"/>
          <w:lang w:val="en-GB"/>
        </w:rPr>
        <w:t xml:space="preserve"> </w:t>
      </w:r>
      <w:r w:rsidRPr="00F15B21">
        <w:rPr>
          <w:rFonts w:eastAsia="Arial" w:cs="Arial"/>
          <w:color w:val="auto"/>
          <w:lang w:val="en-GB"/>
        </w:rPr>
        <w:t>Authority or any other public sector enterprise or any government, Central or State; and</w:t>
      </w:r>
    </w:p>
    <w:p w:rsidR="00E04553" w:rsidRPr="00F15B21" w:rsidRDefault="009E179B" w:rsidP="00A91542">
      <w:pPr>
        <w:pStyle w:val="Subtitle"/>
        <w:numPr>
          <w:ilvl w:val="1"/>
          <w:numId w:val="39"/>
        </w:numPr>
        <w:ind w:left="1080"/>
        <w:rPr>
          <w:rFonts w:eastAsia="Arial" w:cs="Arial"/>
          <w:color w:val="auto"/>
          <w:lang w:val="en-GB"/>
        </w:rPr>
      </w:pPr>
      <w:r w:rsidRPr="00F15B21">
        <w:rPr>
          <w:rFonts w:eastAsia="Arial" w:cs="Arial"/>
          <w:color w:val="auto"/>
          <w:lang w:val="en-GB"/>
        </w:rPr>
        <w:t>I/</w:t>
      </w:r>
      <w:r w:rsidRPr="00F15B21">
        <w:rPr>
          <w:rFonts w:eastAsia="Arial" w:cs="Arial"/>
          <w:color w:val="auto"/>
          <w:spacing w:val="-4"/>
          <w:lang w:val="en-GB"/>
        </w:rPr>
        <w:t>W</w:t>
      </w:r>
      <w:r w:rsidRPr="00F15B21">
        <w:rPr>
          <w:rFonts w:eastAsia="Arial" w:cs="Arial"/>
          <w:color w:val="auto"/>
          <w:lang w:val="en-GB"/>
        </w:rPr>
        <w:t xml:space="preserve">e hereby certify that we have taken steps to ensure that, no person acting for us or on our behalf has engaged or will engage in </w:t>
      </w:r>
      <w:r w:rsidRPr="00F15B21">
        <w:rPr>
          <w:rFonts w:eastAsia="Arial" w:cs="Arial"/>
          <w:color w:val="auto"/>
          <w:spacing w:val="1"/>
          <w:lang w:val="en-GB"/>
        </w:rPr>
        <w:t>a</w:t>
      </w:r>
      <w:r w:rsidRPr="00F15B21">
        <w:rPr>
          <w:rFonts w:eastAsia="Arial" w:cs="Arial"/>
          <w:color w:val="auto"/>
          <w:lang w:val="en-GB"/>
        </w:rPr>
        <w:t>ny corrupt practice, fraudulent practice, coercive practice, undesirable practice or restrictive practice.</w:t>
      </w:r>
    </w:p>
    <w:p w:rsidR="00E04553" w:rsidRPr="00F15B21" w:rsidRDefault="00E04553" w:rsidP="0098351F">
      <w:pPr>
        <w:spacing w:after="0"/>
        <w:ind w:firstLine="284"/>
        <w:rPr>
          <w:rFonts w:ascii="Arial" w:hAnsi="Arial" w:cs="Arial"/>
          <w:lang w:val="en-GB"/>
        </w:rPr>
        <w:sectPr w:rsidR="00E04553" w:rsidRPr="00F15B21" w:rsidSect="00B1284A">
          <w:pgSz w:w="11920" w:h="16840"/>
          <w:pgMar w:top="1680" w:right="1288" w:bottom="500" w:left="1560" w:header="661" w:footer="304" w:gutter="0"/>
          <w:cols w:space="720"/>
        </w:sectPr>
      </w:pPr>
    </w:p>
    <w:p w:rsidR="00E04553" w:rsidRPr="00F15B21" w:rsidRDefault="00E04553" w:rsidP="00B1284A">
      <w:pPr>
        <w:spacing w:before="2"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5</w:t>
      </w:r>
      <w:r w:rsidRPr="00F15B21">
        <w:rPr>
          <w:rFonts w:eastAsia="Arial" w:cs="Arial"/>
          <w:color w:val="auto"/>
          <w:lang w:val="en-GB"/>
        </w:rPr>
        <w:tab/>
        <w:t>I/</w:t>
      </w:r>
      <w:r w:rsidRPr="00F15B21">
        <w:rPr>
          <w:rFonts w:eastAsia="Arial" w:cs="Arial"/>
          <w:color w:val="auto"/>
          <w:spacing w:val="-4"/>
          <w:lang w:val="en-GB"/>
        </w:rPr>
        <w:t>W</w:t>
      </w:r>
      <w:r w:rsidRPr="00F15B21">
        <w:rPr>
          <w:rFonts w:eastAsia="Arial" w:cs="Arial"/>
          <w:color w:val="auto"/>
          <w:lang w:val="en-GB"/>
        </w:rPr>
        <w:t>e understand that you may cancel the Bidding Process at any time and that you are neither bound to accept any Proposal that you may receive nor to invite the Bidders to bid for the Project, without incurring any liability to the Bidders.</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6</w:t>
      </w:r>
      <w:r w:rsidRPr="00F15B21">
        <w:rPr>
          <w:rFonts w:eastAsia="Arial" w:cs="Arial"/>
          <w:color w:val="auto"/>
          <w:lang w:val="en-GB"/>
        </w:rPr>
        <w:tab/>
        <w:t>I/</w:t>
      </w:r>
      <w:r w:rsidRPr="00F15B21">
        <w:rPr>
          <w:rFonts w:eastAsia="Arial" w:cs="Arial"/>
          <w:color w:val="auto"/>
          <w:spacing w:val="-4"/>
          <w:lang w:val="en-GB"/>
        </w:rPr>
        <w:t>W</w:t>
      </w:r>
      <w:r w:rsidRPr="00F15B21">
        <w:rPr>
          <w:rFonts w:eastAsia="Arial" w:cs="Arial"/>
          <w:color w:val="auto"/>
          <w:lang w:val="en-GB"/>
        </w:rPr>
        <w:t>e declare that we/any Member of the Consortium are/is not a Member of a/any other Consortium submitting a Proposal for the Project.</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7</w:t>
      </w:r>
      <w:r w:rsidRPr="00F15B21">
        <w:rPr>
          <w:rFonts w:eastAsia="Arial" w:cs="Arial"/>
          <w:color w:val="auto"/>
          <w:lang w:val="en-GB"/>
        </w:rPr>
        <w:tab/>
        <w:t>I/</w:t>
      </w:r>
      <w:r w:rsidRPr="00F15B21">
        <w:rPr>
          <w:rFonts w:eastAsia="Arial" w:cs="Arial"/>
          <w:color w:val="auto"/>
          <w:spacing w:val="-4"/>
          <w:lang w:val="en-GB"/>
        </w:rPr>
        <w:t>W</w:t>
      </w:r>
      <w:r w:rsidRPr="00F15B21">
        <w:rPr>
          <w:rFonts w:eastAsia="Arial" w:cs="Arial"/>
          <w:color w:val="auto"/>
          <w:lang w:val="en-GB"/>
        </w:rPr>
        <w:t>e certify that we are not barred by the Central/State Government, or any entity controlled by them, from participating in any project.</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8</w:t>
      </w:r>
      <w:r w:rsidRPr="00F15B21">
        <w:rPr>
          <w:rFonts w:eastAsia="Arial" w:cs="Arial"/>
          <w:color w:val="auto"/>
          <w:lang w:val="en-GB"/>
        </w:rPr>
        <w:tab/>
        <w:t>In the event of my/our being declared as the Selected Bidde</w:t>
      </w:r>
      <w:r w:rsidRPr="00F15B21">
        <w:rPr>
          <w:rFonts w:eastAsia="Arial" w:cs="Arial"/>
          <w:color w:val="auto"/>
          <w:spacing w:val="-12"/>
          <w:lang w:val="en-GB"/>
        </w:rPr>
        <w:t>r</w:t>
      </w:r>
      <w:r w:rsidRPr="00F15B21">
        <w:rPr>
          <w:rFonts w:eastAsia="Arial" w:cs="Arial"/>
          <w:color w:val="auto"/>
          <w:lang w:val="en-GB"/>
        </w:rPr>
        <w:t>, I/</w:t>
      </w:r>
      <w:r w:rsidRPr="00F15B21">
        <w:rPr>
          <w:rFonts w:eastAsia="Arial" w:cs="Arial"/>
          <w:color w:val="auto"/>
          <w:spacing w:val="-4"/>
          <w:lang w:val="en-GB"/>
        </w:rPr>
        <w:t>W</w:t>
      </w:r>
      <w:r w:rsidRPr="00F15B21">
        <w:rPr>
          <w:rFonts w:eastAsia="Arial" w:cs="Arial"/>
          <w:color w:val="auto"/>
          <w:lang w:val="en-GB"/>
        </w:rPr>
        <w:t xml:space="preserve">e agree to enter into a Service Agreement in accordance with the draft that has been provided to me/us prior to the Bid Due Date. </w:t>
      </w:r>
      <w:r w:rsidRPr="00F15B21">
        <w:rPr>
          <w:rFonts w:eastAsia="Arial" w:cs="Arial"/>
          <w:color w:val="auto"/>
          <w:spacing w:val="-4"/>
          <w:lang w:val="en-GB"/>
        </w:rPr>
        <w:t>W</w:t>
      </w:r>
      <w:r w:rsidRPr="00F15B21">
        <w:rPr>
          <w:rFonts w:eastAsia="Arial" w:cs="Arial"/>
          <w:color w:val="auto"/>
          <w:lang w:val="en-GB"/>
        </w:rPr>
        <w:t>e agree not to seek any changes in the aforesaid draft and agree to abide by the same.</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9</w:t>
      </w:r>
      <w:r w:rsidRPr="00F15B21">
        <w:rPr>
          <w:rFonts w:eastAsia="Arial" w:cs="Arial"/>
          <w:color w:val="auto"/>
          <w:lang w:val="en-GB"/>
        </w:rPr>
        <w:tab/>
        <w:t>The Service Fee has been quoted by me/us after taking into consideration all the terms and conditions stated in the RFP; Draft Service</w:t>
      </w:r>
      <w:r w:rsidRPr="00F15B21">
        <w:rPr>
          <w:rFonts w:eastAsia="Arial" w:cs="Arial"/>
          <w:color w:val="auto"/>
          <w:spacing w:val="-12"/>
          <w:lang w:val="en-GB"/>
        </w:rPr>
        <w:t xml:space="preserve"> </w:t>
      </w:r>
      <w:r w:rsidRPr="00F15B21">
        <w:rPr>
          <w:rFonts w:eastAsia="Arial" w:cs="Arial"/>
          <w:color w:val="auto"/>
          <w:lang w:val="en-GB"/>
        </w:rPr>
        <w:t>Agreement, our own estimates of costs and revenues and all the conditions that may a</w:t>
      </w:r>
      <w:r w:rsidRPr="00F15B21">
        <w:rPr>
          <w:rFonts w:eastAsia="Arial" w:cs="Arial"/>
          <w:color w:val="auto"/>
          <w:spacing w:val="-4"/>
          <w:lang w:val="en-GB"/>
        </w:rPr>
        <w:t>f</w:t>
      </w:r>
      <w:r w:rsidRPr="00F15B21">
        <w:rPr>
          <w:rFonts w:eastAsia="Arial" w:cs="Arial"/>
          <w:color w:val="auto"/>
          <w:lang w:val="en-GB"/>
        </w:rPr>
        <w:t>fect the Proposal.</w:t>
      </w:r>
    </w:p>
    <w:p w:rsidR="00E04553" w:rsidRPr="00F15B21" w:rsidRDefault="00E04553" w:rsidP="00CE443F">
      <w:pPr>
        <w:pStyle w:val="Subtitle"/>
        <w:rPr>
          <w:rFonts w:cs="Arial"/>
          <w:color w:val="auto"/>
          <w:lang w:val="en-GB"/>
        </w:rPr>
      </w:pPr>
    </w:p>
    <w:p w:rsidR="00E04553" w:rsidRPr="00F15B21" w:rsidRDefault="009E179B" w:rsidP="00CE443F">
      <w:pPr>
        <w:pStyle w:val="Subtitle"/>
        <w:rPr>
          <w:rFonts w:eastAsia="Arial" w:cs="Arial"/>
          <w:color w:val="auto"/>
          <w:lang w:val="en-GB"/>
        </w:rPr>
      </w:pPr>
      <w:r w:rsidRPr="00F15B21">
        <w:rPr>
          <w:rFonts w:eastAsia="Arial" w:cs="Arial"/>
          <w:color w:val="auto"/>
          <w:position w:val="-1"/>
          <w:lang w:val="en-GB"/>
        </w:rPr>
        <w:t>10</w:t>
      </w:r>
      <w:r w:rsidRPr="00F15B21">
        <w:rPr>
          <w:rFonts w:eastAsia="Arial" w:cs="Arial"/>
          <w:color w:val="auto"/>
          <w:position w:val="-1"/>
          <w:lang w:val="en-GB"/>
        </w:rPr>
        <w:tab/>
        <w:t>I/</w:t>
      </w:r>
      <w:r w:rsidRPr="00F15B21">
        <w:rPr>
          <w:rFonts w:eastAsia="Arial" w:cs="Arial"/>
          <w:color w:val="auto"/>
          <w:spacing w:val="-4"/>
          <w:position w:val="-1"/>
          <w:lang w:val="en-GB"/>
        </w:rPr>
        <w:t>W</w:t>
      </w:r>
      <w:r w:rsidRPr="00F15B21">
        <w:rPr>
          <w:rFonts w:eastAsia="Arial" w:cs="Arial"/>
          <w:color w:val="auto"/>
          <w:position w:val="-1"/>
          <w:lang w:val="en-GB"/>
        </w:rPr>
        <w:t>e agree to keep this o</w:t>
      </w:r>
      <w:r w:rsidRPr="00F15B21">
        <w:rPr>
          <w:rFonts w:eastAsia="Arial" w:cs="Arial"/>
          <w:color w:val="auto"/>
          <w:spacing w:val="-4"/>
          <w:position w:val="-1"/>
          <w:lang w:val="en-GB"/>
        </w:rPr>
        <w:t>f</w:t>
      </w:r>
      <w:r w:rsidRPr="00F15B21">
        <w:rPr>
          <w:rFonts w:eastAsia="Arial" w:cs="Arial"/>
          <w:color w:val="auto"/>
          <w:position w:val="-1"/>
          <w:lang w:val="en-GB"/>
        </w:rPr>
        <w:t>fer valid for 90 (ninety) days from the Bid Due Date specified in the RF</w:t>
      </w:r>
      <w:r w:rsidRPr="00F15B21">
        <w:rPr>
          <w:rFonts w:eastAsia="Arial" w:cs="Arial"/>
          <w:color w:val="auto"/>
          <w:spacing w:val="-28"/>
          <w:position w:val="-1"/>
          <w:lang w:val="en-GB"/>
        </w:rPr>
        <w:t>P</w:t>
      </w:r>
      <w:r w:rsidRPr="00F15B21">
        <w:rPr>
          <w:rFonts w:eastAsia="Arial" w:cs="Arial"/>
          <w:color w:val="auto"/>
          <w:position w:val="-1"/>
          <w:lang w:val="en-GB"/>
        </w:rPr>
        <w:t>.</w:t>
      </w: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B1284A">
      <w:pPr>
        <w:spacing w:before="32" w:after="0" w:line="248" w:lineRule="exact"/>
        <w:ind w:right="110" w:firstLine="284"/>
        <w:jc w:val="right"/>
        <w:rPr>
          <w:rFonts w:ascii="Arial" w:eastAsia="Arial" w:hAnsi="Arial" w:cs="Arial"/>
          <w:lang w:val="en-GB"/>
        </w:rPr>
      </w:pPr>
      <w:r w:rsidRPr="00F15B21">
        <w:rPr>
          <w:rFonts w:ascii="Arial" w:eastAsia="Arial" w:hAnsi="Arial" w:cs="Arial"/>
          <w:spacing w:val="-20"/>
          <w:position w:val="-1"/>
          <w:lang w:val="en-GB"/>
        </w:rPr>
        <w:t>Y</w:t>
      </w:r>
      <w:r w:rsidRPr="00F15B21">
        <w:rPr>
          <w:rFonts w:ascii="Arial" w:eastAsia="Arial" w:hAnsi="Arial" w:cs="Arial"/>
          <w:position w:val="-1"/>
          <w:lang w:val="en-GB"/>
        </w:rPr>
        <w:t>ours faithfull</w:t>
      </w:r>
      <w:r w:rsidRPr="00F15B21">
        <w:rPr>
          <w:rFonts w:ascii="Arial" w:eastAsia="Arial" w:hAnsi="Arial" w:cs="Arial"/>
          <w:spacing w:val="-16"/>
          <w:position w:val="-1"/>
          <w:lang w:val="en-GB"/>
        </w:rPr>
        <w:t>y</w:t>
      </w:r>
      <w:r w:rsidRPr="00F15B21">
        <w:rPr>
          <w:rFonts w:ascii="Arial" w:eastAsia="Arial" w:hAnsi="Arial" w:cs="Arial"/>
          <w:position w:val="-1"/>
          <w:lang w:val="en-GB"/>
        </w:rPr>
        <w:t>,</w:t>
      </w:r>
    </w:p>
    <w:p w:rsidR="00E04553" w:rsidRPr="00F15B21" w:rsidRDefault="003479FE" w:rsidP="00B1284A">
      <w:pPr>
        <w:spacing w:after="0" w:line="200" w:lineRule="exact"/>
        <w:ind w:firstLine="284"/>
        <w:rPr>
          <w:rFonts w:ascii="Arial" w:hAnsi="Arial" w:cs="Arial"/>
          <w:lang w:val="en-GB"/>
        </w:rPr>
      </w:pPr>
      <w:r w:rsidRPr="00F15B21">
        <w:rPr>
          <w:rFonts w:ascii="Arial" w:hAnsi="Arial" w:cs="Arial"/>
          <w:noProof/>
          <w:lang w:val="en-IN" w:eastAsia="en-IN"/>
        </w:rPr>
        <mc:AlternateContent>
          <mc:Choice Requires="wps">
            <w:drawing>
              <wp:anchor distT="0" distB="0" distL="114300" distR="114300" simplePos="0" relativeHeight="251763200" behindDoc="0" locked="0" layoutInCell="1" allowOverlap="1" wp14:anchorId="2EF65EE6" wp14:editId="278F90FD">
                <wp:simplePos x="0" y="0"/>
                <wp:positionH relativeFrom="column">
                  <wp:posOffset>6566535</wp:posOffset>
                </wp:positionH>
                <wp:positionV relativeFrom="paragraph">
                  <wp:posOffset>98425</wp:posOffset>
                </wp:positionV>
                <wp:extent cx="0" cy="762635"/>
                <wp:effectExtent l="0" t="0" r="0" b="0"/>
                <wp:wrapNone/>
                <wp:docPr id="655"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2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EE5B91" id="_x0000_t32" coordsize="21600,21600" o:spt="32" o:oned="t" path="m,l21600,21600e" filled="f">
                <v:path arrowok="t" fillok="f" o:connecttype="none"/>
                <o:lock v:ext="edit" shapetype="t"/>
              </v:shapetype>
              <v:shape id="AutoShape 647" o:spid="_x0000_s1026" type="#_x0000_t32" style="position:absolute;margin-left:517.05pt;margin-top:7.75pt;width:0;height:60.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" strokecolor="gray">
                <o:lock v:ext="edit" shapetype="f"/>
              </v:shape>
            </w:pict>
          </mc:Fallback>
        </mc:AlternateContent>
      </w:r>
    </w:p>
    <w:tbl>
      <w:tblPr>
        <w:tblW w:w="0" w:type="auto"/>
        <w:tblLayout w:type="fixed"/>
        <w:tblLook w:val="0000" w:firstRow="0" w:lastRow="0" w:firstColumn="0" w:lastColumn="0" w:noHBand="0" w:noVBand="0"/>
      </w:tblPr>
      <w:tblGrid>
        <w:gridCol w:w="2015"/>
        <w:gridCol w:w="6916"/>
      </w:tblGrid>
      <w:tr w:rsidR="00CE443F" w:rsidRPr="00F15B21" w:rsidTr="00CE443F">
        <w:trPr>
          <w:trHeight w:val="291"/>
        </w:trPr>
        <w:tc>
          <w:tcPr>
            <w:tcW w:w="2015" w:type="dxa"/>
          </w:tcPr>
          <w:p w:rsidR="00CE443F" w:rsidRPr="00F15B21" w:rsidRDefault="00CE443F" w:rsidP="00325DA1">
            <w:pPr>
              <w:pStyle w:val="Default"/>
              <w:spacing w:line="276" w:lineRule="auto"/>
              <w:rPr>
                <w:rFonts w:ascii="Arial" w:hAnsi="Arial" w:cs="Arial"/>
                <w:color w:val="auto"/>
                <w:sz w:val="22"/>
                <w:szCs w:val="22"/>
                <w:lang w:val="en-GB" w:eastAsia="ar-SA"/>
              </w:rPr>
            </w:pPr>
            <w:r w:rsidRPr="00F15B21">
              <w:rPr>
                <w:rFonts w:ascii="Arial" w:hAnsi="Arial" w:cs="Arial"/>
                <w:color w:val="auto"/>
                <w:sz w:val="22"/>
                <w:szCs w:val="22"/>
                <w:lang w:val="en-GB" w:eastAsia="ar-SA"/>
              </w:rPr>
              <w:t xml:space="preserve">Date: </w:t>
            </w:r>
          </w:p>
        </w:tc>
        <w:tc>
          <w:tcPr>
            <w:tcW w:w="6916" w:type="dxa"/>
          </w:tcPr>
          <w:p w:rsidR="00CE443F" w:rsidRPr="00F15B21" w:rsidRDefault="00CE443F" w:rsidP="00325DA1">
            <w:pPr>
              <w:pStyle w:val="Default"/>
              <w:spacing w:line="276" w:lineRule="auto"/>
              <w:jc w:val="right"/>
              <w:rPr>
                <w:rFonts w:ascii="Arial" w:hAnsi="Arial" w:cs="Arial"/>
                <w:color w:val="auto"/>
                <w:sz w:val="22"/>
                <w:szCs w:val="22"/>
                <w:lang w:val="en-GB" w:eastAsia="ar-SA"/>
              </w:rPr>
            </w:pPr>
            <w:r w:rsidRPr="00F15B21">
              <w:rPr>
                <w:rFonts w:ascii="Arial" w:hAnsi="Arial" w:cs="Arial"/>
                <w:color w:val="auto"/>
                <w:sz w:val="22"/>
                <w:szCs w:val="22"/>
                <w:lang w:val="en-GB" w:eastAsia="ar-SA"/>
              </w:rPr>
              <w:t xml:space="preserve">      (Signature of the Authorised signatory) </w:t>
            </w:r>
          </w:p>
        </w:tc>
      </w:tr>
      <w:tr w:rsidR="00CE443F" w:rsidRPr="00F15B21" w:rsidTr="00CE443F">
        <w:trPr>
          <w:trHeight w:val="268"/>
        </w:trPr>
        <w:tc>
          <w:tcPr>
            <w:tcW w:w="2015" w:type="dxa"/>
            <w:vAlign w:val="bottom"/>
          </w:tcPr>
          <w:p w:rsidR="00CE443F" w:rsidRPr="00F15B21" w:rsidRDefault="00CE443F" w:rsidP="00325DA1">
            <w:pPr>
              <w:pStyle w:val="Default"/>
              <w:spacing w:line="276" w:lineRule="auto"/>
              <w:rPr>
                <w:rFonts w:ascii="Arial" w:hAnsi="Arial" w:cs="Arial"/>
                <w:color w:val="auto"/>
                <w:sz w:val="22"/>
                <w:szCs w:val="22"/>
                <w:lang w:val="en-GB" w:eastAsia="ar-SA"/>
              </w:rPr>
            </w:pPr>
            <w:r w:rsidRPr="00F15B21">
              <w:rPr>
                <w:rFonts w:ascii="Arial" w:hAnsi="Arial" w:cs="Arial"/>
                <w:color w:val="auto"/>
                <w:sz w:val="22"/>
                <w:szCs w:val="22"/>
                <w:lang w:val="en-GB" w:eastAsia="ar-SA"/>
              </w:rPr>
              <w:t xml:space="preserve">Place: </w:t>
            </w:r>
          </w:p>
        </w:tc>
        <w:tc>
          <w:tcPr>
            <w:tcW w:w="6916" w:type="dxa"/>
            <w:vAlign w:val="bottom"/>
          </w:tcPr>
          <w:p w:rsidR="00CE443F" w:rsidRPr="00F15B21" w:rsidRDefault="00CE443F" w:rsidP="00325DA1">
            <w:pPr>
              <w:pStyle w:val="Default"/>
              <w:spacing w:line="276" w:lineRule="auto"/>
              <w:jc w:val="right"/>
              <w:rPr>
                <w:rFonts w:ascii="Arial" w:hAnsi="Arial" w:cs="Arial"/>
                <w:color w:val="auto"/>
                <w:sz w:val="22"/>
                <w:szCs w:val="22"/>
                <w:lang w:val="en-GB" w:eastAsia="ar-SA"/>
              </w:rPr>
            </w:pPr>
            <w:r w:rsidRPr="00F15B21">
              <w:rPr>
                <w:rFonts w:ascii="Arial" w:hAnsi="Arial" w:cs="Arial"/>
                <w:color w:val="auto"/>
                <w:sz w:val="22"/>
                <w:szCs w:val="22"/>
                <w:lang w:val="en-GB" w:eastAsia="ar-SA"/>
              </w:rPr>
              <w:t xml:space="preserve">   (Name and designation of the of the Authorised signatory) </w:t>
            </w:r>
          </w:p>
        </w:tc>
      </w:tr>
      <w:tr w:rsidR="00CE443F" w:rsidRPr="00F15B21" w:rsidTr="00CE443F">
        <w:trPr>
          <w:trHeight w:val="280"/>
        </w:trPr>
        <w:tc>
          <w:tcPr>
            <w:tcW w:w="2015" w:type="dxa"/>
          </w:tcPr>
          <w:p w:rsidR="00CE443F" w:rsidRPr="00F15B21" w:rsidRDefault="00CE443F" w:rsidP="00325DA1">
            <w:pPr>
              <w:pStyle w:val="Default"/>
              <w:spacing w:line="276" w:lineRule="auto"/>
              <w:rPr>
                <w:rFonts w:ascii="Arial" w:hAnsi="Arial" w:cs="Arial"/>
                <w:color w:val="auto"/>
                <w:sz w:val="22"/>
                <w:szCs w:val="22"/>
                <w:lang w:val="en-GB" w:eastAsia="ar-SA"/>
              </w:rPr>
            </w:pPr>
          </w:p>
        </w:tc>
        <w:tc>
          <w:tcPr>
            <w:tcW w:w="6916" w:type="dxa"/>
            <w:vAlign w:val="center"/>
          </w:tcPr>
          <w:p w:rsidR="00CE443F" w:rsidRPr="00F15B21" w:rsidRDefault="00CE443F" w:rsidP="00325DA1">
            <w:pPr>
              <w:pStyle w:val="Default"/>
              <w:spacing w:line="276" w:lineRule="auto"/>
              <w:jc w:val="right"/>
              <w:rPr>
                <w:rFonts w:ascii="Arial" w:hAnsi="Arial" w:cs="Arial"/>
                <w:color w:val="auto"/>
                <w:sz w:val="22"/>
                <w:szCs w:val="22"/>
                <w:lang w:val="en-GB" w:eastAsia="ar-SA"/>
              </w:rPr>
            </w:pPr>
            <w:r w:rsidRPr="00F15B21">
              <w:rPr>
                <w:rFonts w:ascii="Arial" w:hAnsi="Arial" w:cs="Arial"/>
                <w:color w:val="auto"/>
                <w:sz w:val="22"/>
                <w:szCs w:val="22"/>
                <w:lang w:val="en-GB" w:eastAsia="ar-SA"/>
              </w:rPr>
              <w:t xml:space="preserve">       Name and seal of Bidder/Lead Firm </w:t>
            </w:r>
          </w:p>
        </w:tc>
      </w:tr>
    </w:tbl>
    <w:p w:rsidR="00E04553" w:rsidRPr="00F15B21" w:rsidRDefault="00E04553" w:rsidP="00CE443F">
      <w:pPr>
        <w:spacing w:after="0"/>
        <w:ind w:firstLine="284"/>
        <w:jc w:val="center"/>
        <w:rPr>
          <w:rFonts w:ascii="Arial" w:hAnsi="Arial" w:cs="Arial"/>
          <w:lang w:val="en-GB"/>
        </w:rPr>
        <w:sectPr w:rsidR="00E04553" w:rsidRPr="00F15B21" w:rsidSect="00B1284A">
          <w:pgSz w:w="11920" w:h="16840"/>
          <w:pgMar w:top="1660" w:right="1288" w:bottom="500" w:left="1560" w:header="661" w:footer="304" w:gutter="0"/>
          <w:cols w:space="720"/>
        </w:sectPr>
      </w:pPr>
    </w:p>
    <w:p w:rsidR="00E04553" w:rsidRPr="00F15B21" w:rsidRDefault="00E04553" w:rsidP="00B1284A">
      <w:pPr>
        <w:spacing w:before="7" w:after="0" w:line="280" w:lineRule="exact"/>
        <w:ind w:firstLine="284"/>
        <w:rPr>
          <w:rFonts w:ascii="Arial" w:hAnsi="Arial" w:cs="Arial"/>
          <w:lang w:val="en-GB"/>
        </w:rPr>
      </w:pPr>
    </w:p>
    <w:p w:rsidR="00E04553" w:rsidRPr="00017D77" w:rsidRDefault="009E179B" w:rsidP="00017D77">
      <w:pPr>
        <w:pStyle w:val="Heading1"/>
        <w:jc w:val="center"/>
        <w:rPr>
          <w:sz w:val="32"/>
        </w:rPr>
      </w:pPr>
      <w:bookmarkStart w:id="10" w:name="_Toc54028654"/>
      <w:r w:rsidRPr="00017D77">
        <w:rPr>
          <w:sz w:val="32"/>
        </w:rPr>
        <w:t>A</w:t>
      </w:r>
      <w:r w:rsidR="00464ECB" w:rsidRPr="00017D77">
        <w:rPr>
          <w:sz w:val="32"/>
        </w:rPr>
        <w:t>NNE</w:t>
      </w:r>
      <w:r w:rsidRPr="00017D77">
        <w:rPr>
          <w:sz w:val="32"/>
        </w:rPr>
        <w:t>X-I:</w:t>
      </w:r>
      <w:r w:rsidR="00017D77">
        <w:rPr>
          <w:sz w:val="32"/>
        </w:rPr>
        <w:t xml:space="preserve"> </w:t>
      </w:r>
      <w:r w:rsidRPr="00017D77">
        <w:rPr>
          <w:sz w:val="32"/>
        </w:rPr>
        <w:t>DETAILS OF THE BIDDER</w:t>
      </w:r>
      <w:bookmarkEnd w:id="10"/>
    </w:p>
    <w:p w:rsidR="00E04553" w:rsidRPr="00F15B21" w:rsidRDefault="00E04553" w:rsidP="00B1284A">
      <w:pPr>
        <w:spacing w:before="20" w:after="0" w:line="200" w:lineRule="exact"/>
        <w:ind w:firstLine="284"/>
        <w:rPr>
          <w:rFonts w:ascii="Arial" w:hAnsi="Arial" w:cs="Arial"/>
          <w:lang w:val="en-GB"/>
        </w:rPr>
      </w:pPr>
    </w:p>
    <w:p w:rsidR="00E04553" w:rsidRPr="0098351F" w:rsidRDefault="009E179B" w:rsidP="0098351F">
      <w:pPr>
        <w:pStyle w:val="Subtitle"/>
        <w:rPr>
          <w:rFonts w:eastAsia="Arial" w:cs="Arial"/>
          <w:color w:val="auto"/>
          <w:lang w:val="en-GB"/>
        </w:rPr>
      </w:pPr>
      <w:r w:rsidRPr="00F15B21">
        <w:rPr>
          <w:rFonts w:eastAsia="Arial" w:cs="Arial"/>
          <w:color w:val="auto"/>
          <w:lang w:val="en-GB"/>
        </w:rPr>
        <w:t>1.</w:t>
      </w:r>
      <w:r w:rsidRPr="00F15B21">
        <w:rPr>
          <w:rFonts w:eastAsia="Arial" w:cs="Arial"/>
          <w:color w:val="auto"/>
          <w:lang w:val="en-GB"/>
        </w:rPr>
        <w:tab/>
        <w:t>(a)</w:t>
      </w:r>
      <w:r w:rsidRPr="00F15B21">
        <w:rPr>
          <w:rFonts w:eastAsia="Arial" w:cs="Arial"/>
          <w:color w:val="auto"/>
          <w:lang w:val="en-GB"/>
        </w:rPr>
        <w:tab/>
        <w:t>Name:</w:t>
      </w:r>
    </w:p>
    <w:p w:rsidR="00E04553" w:rsidRPr="0098351F" w:rsidRDefault="009E179B" w:rsidP="0098351F">
      <w:pPr>
        <w:pStyle w:val="Subtitle"/>
        <w:ind w:left="1440"/>
        <w:rPr>
          <w:rFonts w:eastAsia="Arial" w:cs="Arial"/>
          <w:color w:val="auto"/>
          <w:lang w:val="en-GB"/>
        </w:rPr>
      </w:pPr>
      <w:r w:rsidRPr="00F15B21">
        <w:rPr>
          <w:rFonts w:eastAsia="Arial" w:cs="Arial"/>
          <w:color w:val="auto"/>
          <w:lang w:val="en-GB"/>
        </w:rPr>
        <w:t>(b)</w:t>
      </w:r>
      <w:r w:rsidRPr="00F15B21">
        <w:rPr>
          <w:rFonts w:eastAsia="Arial" w:cs="Arial"/>
          <w:color w:val="auto"/>
          <w:lang w:val="en-GB"/>
        </w:rPr>
        <w:tab/>
        <w:t>Country of incorporation:</w:t>
      </w:r>
    </w:p>
    <w:p w:rsidR="00CE443F" w:rsidRPr="00F15B21" w:rsidRDefault="009E179B" w:rsidP="0098351F">
      <w:pPr>
        <w:pStyle w:val="Subtitle"/>
        <w:ind w:left="1440"/>
        <w:rPr>
          <w:rFonts w:eastAsia="Arial" w:cs="Arial"/>
          <w:color w:val="auto"/>
          <w:lang w:val="en-GB"/>
        </w:rPr>
      </w:pPr>
      <w:r w:rsidRPr="00F15B21">
        <w:rPr>
          <w:rFonts w:eastAsia="Arial" w:cs="Arial"/>
          <w:color w:val="auto"/>
          <w:lang w:val="en-GB"/>
        </w:rPr>
        <w:t>(c)</w:t>
      </w:r>
      <w:r w:rsidRPr="00F15B21">
        <w:rPr>
          <w:rFonts w:eastAsia="Arial" w:cs="Arial"/>
          <w:color w:val="auto"/>
          <w:lang w:val="en-GB"/>
        </w:rPr>
        <w:tab/>
        <w:t>Address of the corporate headquarters and its branch office(s), if an</w:t>
      </w:r>
      <w:r w:rsidRPr="00F15B21">
        <w:rPr>
          <w:rFonts w:eastAsia="Arial" w:cs="Arial"/>
          <w:color w:val="auto"/>
          <w:spacing w:val="-16"/>
          <w:lang w:val="en-GB"/>
        </w:rPr>
        <w:t>y</w:t>
      </w:r>
      <w:r w:rsidRPr="00F15B21">
        <w:rPr>
          <w:rFonts w:eastAsia="Arial" w:cs="Arial"/>
          <w:color w:val="auto"/>
          <w:lang w:val="en-GB"/>
        </w:rPr>
        <w:t>, in India:</w:t>
      </w:r>
    </w:p>
    <w:p w:rsidR="00E04553" w:rsidRPr="00F15B21" w:rsidRDefault="009E179B" w:rsidP="00CE443F">
      <w:pPr>
        <w:pStyle w:val="Subtitle"/>
        <w:ind w:left="1440"/>
        <w:rPr>
          <w:rFonts w:eastAsia="Arial" w:cs="Arial"/>
          <w:color w:val="auto"/>
          <w:lang w:val="en-GB"/>
        </w:rPr>
      </w:pPr>
      <w:r w:rsidRPr="00F15B21">
        <w:rPr>
          <w:rFonts w:eastAsia="Arial" w:cs="Arial"/>
          <w:color w:val="auto"/>
          <w:lang w:val="en-GB"/>
        </w:rPr>
        <w:t>(d)</w:t>
      </w:r>
      <w:r w:rsidRPr="00F15B21">
        <w:rPr>
          <w:rFonts w:eastAsia="Arial" w:cs="Arial"/>
          <w:color w:val="auto"/>
          <w:lang w:val="en-GB"/>
        </w:rPr>
        <w:tab/>
        <w:t>Date of incorporation and/or commencement of business:</w:t>
      </w:r>
    </w:p>
    <w:p w:rsidR="00CE443F" w:rsidRPr="00F15B21" w:rsidRDefault="00CE443F" w:rsidP="00CE443F">
      <w:pPr>
        <w:rPr>
          <w:rFonts w:ascii="Arial" w:hAnsi="Arial" w:cs="Arial"/>
          <w:lang w:val="en-GB"/>
        </w:rPr>
      </w:pPr>
    </w:p>
    <w:p w:rsidR="00E04553" w:rsidRPr="00F15B21" w:rsidRDefault="009E179B" w:rsidP="00CE443F">
      <w:pPr>
        <w:pStyle w:val="Subtitle"/>
        <w:rPr>
          <w:rFonts w:eastAsia="Arial" w:cs="Arial"/>
          <w:color w:val="auto"/>
          <w:lang w:val="en-GB"/>
        </w:rPr>
      </w:pPr>
      <w:r w:rsidRPr="00F15B21">
        <w:rPr>
          <w:rFonts w:eastAsia="Arial" w:cs="Arial"/>
          <w:color w:val="auto"/>
          <w:lang w:val="en-GB"/>
        </w:rPr>
        <w:t>2.</w:t>
      </w:r>
      <w:r w:rsidRPr="00F15B21">
        <w:rPr>
          <w:rFonts w:eastAsia="Arial" w:cs="Arial"/>
          <w:color w:val="auto"/>
          <w:lang w:val="en-GB"/>
        </w:rPr>
        <w:tab/>
        <w:t>Brief description of the Company including details of its main lines of business and proposed role and responsibilities in this Project:</w:t>
      </w:r>
    </w:p>
    <w:p w:rsidR="00E04553" w:rsidRPr="00F15B21" w:rsidRDefault="00E04553" w:rsidP="00CE443F">
      <w:pPr>
        <w:pStyle w:val="Subtitle"/>
        <w:rPr>
          <w:rFonts w:cs="Arial"/>
          <w:color w:val="auto"/>
          <w:lang w:val="en-GB"/>
        </w:rPr>
      </w:pPr>
    </w:p>
    <w:p w:rsidR="00CE443F" w:rsidRPr="00F15B21" w:rsidRDefault="009E179B" w:rsidP="00CE443F">
      <w:pPr>
        <w:pStyle w:val="Subtitle"/>
        <w:rPr>
          <w:rFonts w:eastAsia="Arial" w:cs="Arial"/>
          <w:color w:val="auto"/>
          <w:lang w:val="en-GB"/>
        </w:rPr>
      </w:pPr>
      <w:r w:rsidRPr="00F15B21">
        <w:rPr>
          <w:rFonts w:eastAsia="Arial" w:cs="Arial"/>
          <w:color w:val="auto"/>
          <w:lang w:val="en-GB"/>
        </w:rPr>
        <w:t>3.</w:t>
      </w:r>
      <w:r w:rsidRPr="00F15B21">
        <w:rPr>
          <w:rFonts w:eastAsia="Arial" w:cs="Arial"/>
          <w:color w:val="auto"/>
          <w:lang w:val="en-GB"/>
        </w:rPr>
        <w:tab/>
        <w:t>Details of individual(s) who will serve as the point of contact/communication for the</w:t>
      </w:r>
      <w:r w:rsidRPr="00F15B21">
        <w:rPr>
          <w:rFonts w:eastAsia="Arial" w:cs="Arial"/>
          <w:color w:val="auto"/>
          <w:spacing w:val="-11"/>
          <w:lang w:val="en-GB"/>
        </w:rPr>
        <w:t xml:space="preserve"> </w:t>
      </w:r>
      <w:r w:rsidRPr="00F15B21">
        <w:rPr>
          <w:rFonts w:eastAsia="Arial" w:cs="Arial"/>
          <w:color w:val="auto"/>
          <w:lang w:val="en-GB"/>
        </w:rPr>
        <w:t xml:space="preserve">Authority: </w:t>
      </w:r>
    </w:p>
    <w:p w:rsidR="004523D8" w:rsidRPr="00F15B21" w:rsidRDefault="004523D8" w:rsidP="00CE443F">
      <w:pPr>
        <w:pStyle w:val="Subtitle"/>
        <w:rPr>
          <w:rFonts w:eastAsia="Arial" w:cs="Arial"/>
          <w:color w:val="auto"/>
          <w:lang w:val="en-GB"/>
        </w:rPr>
      </w:pP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(a)</w:t>
      </w:r>
      <w:r w:rsidRPr="00F15B21">
        <w:rPr>
          <w:rFonts w:eastAsia="Arial" w:cs="Arial"/>
          <w:color w:val="auto"/>
          <w:lang w:val="en-GB"/>
        </w:rPr>
        <w:tab/>
        <w:t>Name:</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(b)</w:t>
      </w:r>
      <w:r w:rsidRPr="00F15B21">
        <w:rPr>
          <w:rFonts w:eastAsia="Arial" w:cs="Arial"/>
          <w:color w:val="auto"/>
          <w:lang w:val="en-GB"/>
        </w:rPr>
        <w:tab/>
        <w:t xml:space="preserve">Designation: </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(c)</w:t>
      </w:r>
      <w:r w:rsidRPr="00F15B21">
        <w:rPr>
          <w:rFonts w:eastAsia="Arial" w:cs="Arial"/>
          <w:color w:val="auto"/>
          <w:lang w:val="en-GB"/>
        </w:rPr>
        <w:tab/>
        <w:t xml:space="preserve">Company: </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(d)</w:t>
      </w:r>
      <w:r w:rsidRPr="00F15B21">
        <w:rPr>
          <w:rFonts w:eastAsia="Arial" w:cs="Arial"/>
          <w:color w:val="auto"/>
          <w:lang w:val="en-GB"/>
        </w:rPr>
        <w:tab/>
        <w:t>Address:</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(e)</w:t>
      </w:r>
      <w:r w:rsidRPr="00F15B21">
        <w:rPr>
          <w:rFonts w:eastAsia="Arial" w:cs="Arial"/>
          <w:color w:val="auto"/>
          <w:lang w:val="en-GB"/>
        </w:rPr>
        <w:tab/>
      </w:r>
      <w:r w:rsidRPr="00F15B21">
        <w:rPr>
          <w:rFonts w:eastAsia="Arial" w:cs="Arial"/>
          <w:color w:val="auto"/>
          <w:spacing w:val="-24"/>
          <w:lang w:val="en-GB"/>
        </w:rPr>
        <w:t>T</w:t>
      </w:r>
      <w:r w:rsidRPr="00F15B21">
        <w:rPr>
          <w:rFonts w:eastAsia="Arial" w:cs="Arial"/>
          <w:color w:val="auto"/>
          <w:lang w:val="en-GB"/>
        </w:rPr>
        <w:t xml:space="preserve">elephone Number/mobile number: </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(f)</w:t>
      </w:r>
      <w:r w:rsidRPr="00F15B21">
        <w:rPr>
          <w:rFonts w:eastAsia="Arial" w:cs="Arial"/>
          <w:color w:val="auto"/>
          <w:lang w:val="en-GB"/>
        </w:rPr>
        <w:tab/>
        <w:t>E-Mail</w:t>
      </w:r>
      <w:r w:rsidRPr="00F15B21">
        <w:rPr>
          <w:rFonts w:eastAsia="Arial" w:cs="Arial"/>
          <w:color w:val="auto"/>
          <w:spacing w:val="-12"/>
          <w:lang w:val="en-GB"/>
        </w:rPr>
        <w:t xml:space="preserve"> </w:t>
      </w:r>
      <w:r w:rsidRPr="00F15B21">
        <w:rPr>
          <w:rFonts w:eastAsia="Arial" w:cs="Arial"/>
          <w:color w:val="auto"/>
          <w:lang w:val="en-GB"/>
        </w:rPr>
        <w:t>Address:</w:t>
      </w:r>
    </w:p>
    <w:p w:rsidR="00E04553" w:rsidRPr="00F15B21" w:rsidRDefault="009E179B" w:rsidP="004523D8">
      <w:pPr>
        <w:pStyle w:val="Subtitle"/>
        <w:ind w:left="1440"/>
        <w:rPr>
          <w:rFonts w:eastAsia="Arial" w:cs="Arial"/>
          <w:color w:val="auto"/>
          <w:lang w:val="en-GB"/>
        </w:rPr>
      </w:pPr>
      <w:r w:rsidRPr="00F15B21">
        <w:rPr>
          <w:rFonts w:eastAsia="Arial" w:cs="Arial"/>
          <w:color w:val="auto"/>
          <w:lang w:val="en-GB"/>
        </w:rPr>
        <w:t>(g)</w:t>
      </w:r>
      <w:r w:rsidRPr="00F15B21">
        <w:rPr>
          <w:rFonts w:eastAsia="Arial" w:cs="Arial"/>
          <w:color w:val="auto"/>
          <w:lang w:val="en-GB"/>
        </w:rPr>
        <w:tab/>
        <w:t>Fax Number:</w:t>
      </w:r>
    </w:p>
    <w:p w:rsidR="00E04553" w:rsidRPr="00F15B21" w:rsidRDefault="00E04553" w:rsidP="00CE443F">
      <w:pPr>
        <w:pStyle w:val="Subtitle"/>
        <w:rPr>
          <w:rFonts w:cs="Arial"/>
          <w:color w:val="auto"/>
          <w:lang w:val="en-GB"/>
        </w:rPr>
      </w:pPr>
    </w:p>
    <w:p w:rsidR="004523D8" w:rsidRPr="00F15B21" w:rsidRDefault="009E179B" w:rsidP="00CE443F">
      <w:pPr>
        <w:pStyle w:val="Subtitle"/>
        <w:rPr>
          <w:rFonts w:eastAsia="Arial" w:cs="Arial"/>
          <w:color w:val="auto"/>
          <w:lang w:val="en-GB"/>
        </w:rPr>
      </w:pPr>
      <w:r w:rsidRPr="00F15B21">
        <w:rPr>
          <w:rFonts w:eastAsia="Arial" w:cs="Arial"/>
          <w:color w:val="auto"/>
          <w:lang w:val="en-GB"/>
        </w:rPr>
        <w:t>4.</w:t>
      </w:r>
      <w:r w:rsidRPr="00F15B21">
        <w:rPr>
          <w:rFonts w:eastAsia="Arial" w:cs="Arial"/>
          <w:color w:val="auto"/>
          <w:lang w:val="en-GB"/>
        </w:rPr>
        <w:tab/>
        <w:t>Particulars of the</w:t>
      </w:r>
      <w:r w:rsidRPr="00F15B21">
        <w:rPr>
          <w:rFonts w:eastAsia="Arial" w:cs="Arial"/>
          <w:color w:val="auto"/>
          <w:spacing w:val="-12"/>
          <w:lang w:val="en-GB"/>
        </w:rPr>
        <w:t xml:space="preserve"> </w:t>
      </w:r>
      <w:r w:rsidRPr="00F15B21">
        <w:rPr>
          <w:rFonts w:eastAsia="Arial" w:cs="Arial"/>
          <w:color w:val="auto"/>
          <w:lang w:val="en-GB"/>
        </w:rPr>
        <w:t xml:space="preserve">Authorised Signatory of the Bidder: </w:t>
      </w:r>
    </w:p>
    <w:p w:rsidR="004523D8" w:rsidRPr="00F15B21" w:rsidRDefault="004523D8" w:rsidP="00CE443F">
      <w:pPr>
        <w:pStyle w:val="Subtitle"/>
        <w:rPr>
          <w:rFonts w:eastAsia="Arial" w:cs="Arial"/>
          <w:color w:val="auto"/>
          <w:lang w:val="en-GB"/>
        </w:rPr>
      </w:pP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(a)</w:t>
      </w:r>
      <w:r w:rsidRPr="00F15B21">
        <w:rPr>
          <w:rFonts w:eastAsia="Arial" w:cs="Arial"/>
          <w:color w:val="auto"/>
          <w:lang w:val="en-GB"/>
        </w:rPr>
        <w:tab/>
        <w:t>Name:</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(b)</w:t>
      </w:r>
      <w:r w:rsidRPr="00F15B21">
        <w:rPr>
          <w:rFonts w:eastAsia="Arial" w:cs="Arial"/>
          <w:color w:val="auto"/>
          <w:lang w:val="en-GB"/>
        </w:rPr>
        <w:tab/>
        <w:t xml:space="preserve">Designation: </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(c)</w:t>
      </w:r>
      <w:r w:rsidRPr="00F15B21">
        <w:rPr>
          <w:rFonts w:eastAsia="Arial" w:cs="Arial"/>
          <w:color w:val="auto"/>
          <w:lang w:val="en-GB"/>
        </w:rPr>
        <w:tab/>
        <w:t>Address:</w:t>
      </w:r>
    </w:p>
    <w:p w:rsidR="004523D8" w:rsidRPr="00F15B21" w:rsidRDefault="009E179B" w:rsidP="0098351F">
      <w:pPr>
        <w:pStyle w:val="Subtitle"/>
        <w:ind w:left="1440"/>
        <w:rPr>
          <w:rFonts w:eastAsia="Arial" w:cs="Arial"/>
          <w:color w:val="auto"/>
          <w:lang w:val="en-GB"/>
        </w:rPr>
      </w:pPr>
      <w:r w:rsidRPr="00F15B21">
        <w:rPr>
          <w:rFonts w:eastAsia="Arial" w:cs="Arial"/>
          <w:color w:val="auto"/>
          <w:lang w:val="en-GB"/>
        </w:rPr>
        <w:t>(d)</w:t>
      </w:r>
      <w:r w:rsidRPr="00F15B21">
        <w:rPr>
          <w:rFonts w:eastAsia="Arial" w:cs="Arial"/>
          <w:color w:val="auto"/>
          <w:lang w:val="en-GB"/>
        </w:rPr>
        <w:tab/>
        <w:t xml:space="preserve">Phone Number: </w:t>
      </w:r>
    </w:p>
    <w:p w:rsidR="00E04553" w:rsidRPr="00F15B21" w:rsidRDefault="009E179B" w:rsidP="004523D8">
      <w:pPr>
        <w:pStyle w:val="Subtitle"/>
        <w:ind w:left="1440"/>
        <w:rPr>
          <w:rFonts w:eastAsia="Arial" w:cs="Arial"/>
          <w:color w:val="auto"/>
          <w:lang w:val="en-GB"/>
        </w:rPr>
      </w:pPr>
      <w:r w:rsidRPr="00F15B21">
        <w:rPr>
          <w:rFonts w:eastAsia="Arial" w:cs="Arial"/>
          <w:color w:val="auto"/>
          <w:lang w:val="en-GB"/>
        </w:rPr>
        <w:t>(e)</w:t>
      </w:r>
      <w:r w:rsidRPr="00F15B21">
        <w:rPr>
          <w:rFonts w:eastAsia="Arial" w:cs="Arial"/>
          <w:color w:val="auto"/>
          <w:lang w:val="en-GB"/>
        </w:rPr>
        <w:tab/>
        <w:t>Fax Number:</w:t>
      </w:r>
    </w:p>
    <w:p w:rsidR="004523D8" w:rsidRPr="00F15B21" w:rsidRDefault="004523D8" w:rsidP="00CE443F">
      <w:pPr>
        <w:pStyle w:val="Subtitle"/>
        <w:rPr>
          <w:rFonts w:eastAsia="Arial" w:cs="Arial"/>
          <w:color w:val="auto"/>
          <w:lang w:val="en-GB"/>
        </w:rPr>
      </w:pPr>
    </w:p>
    <w:p w:rsidR="00E04553" w:rsidRPr="00F15B21" w:rsidRDefault="009E179B" w:rsidP="004523D8">
      <w:pPr>
        <w:pStyle w:val="Subtitle"/>
        <w:rPr>
          <w:rFonts w:eastAsia="Arial" w:cs="Arial"/>
          <w:color w:val="auto"/>
          <w:lang w:val="en-GB"/>
        </w:rPr>
      </w:pPr>
      <w:r w:rsidRPr="00F15B21">
        <w:rPr>
          <w:rFonts w:eastAsia="Arial" w:cs="Arial"/>
          <w:color w:val="auto"/>
          <w:lang w:val="en-GB"/>
        </w:rPr>
        <w:t>5.</w:t>
      </w:r>
      <w:r w:rsidRPr="00F15B21">
        <w:rPr>
          <w:rFonts w:eastAsia="Arial" w:cs="Arial"/>
          <w:color w:val="auto"/>
          <w:lang w:val="en-GB"/>
        </w:rPr>
        <w:tab/>
        <w:t>In case of a Consortium:</w:t>
      </w:r>
    </w:p>
    <w:p w:rsidR="00E04553" w:rsidRPr="00F15B21" w:rsidRDefault="00E04553" w:rsidP="0098351F">
      <w:pPr>
        <w:pStyle w:val="Subtitle"/>
        <w:ind w:left="0" w:firstLine="0"/>
        <w:rPr>
          <w:rFonts w:cs="Arial"/>
          <w:color w:val="auto"/>
          <w:lang w:val="en-GB"/>
        </w:rPr>
      </w:pPr>
    </w:p>
    <w:p w:rsidR="0098351F" w:rsidRDefault="009E179B" w:rsidP="00A91542">
      <w:pPr>
        <w:pStyle w:val="Subtitle"/>
        <w:numPr>
          <w:ilvl w:val="0"/>
          <w:numId w:val="40"/>
        </w:numPr>
        <w:rPr>
          <w:rFonts w:eastAsia="Arial" w:cs="Arial"/>
          <w:color w:val="auto"/>
          <w:lang w:val="en-GB"/>
        </w:rPr>
      </w:pPr>
      <w:r w:rsidRPr="00F15B21">
        <w:rPr>
          <w:rFonts w:eastAsia="Arial" w:cs="Arial"/>
          <w:color w:val="auto"/>
          <w:lang w:val="en-GB"/>
        </w:rPr>
        <w:t>The information above (1-4) should be provided for all the Members of the Consortium.</w:t>
      </w:r>
    </w:p>
    <w:p w:rsidR="0098351F" w:rsidRPr="0098351F" w:rsidRDefault="0098351F" w:rsidP="0098351F">
      <w:pPr>
        <w:rPr>
          <w:lang w:val="en-GB"/>
        </w:rPr>
      </w:pPr>
    </w:p>
    <w:p w:rsidR="00E04553" w:rsidRDefault="009E179B" w:rsidP="00A91542">
      <w:pPr>
        <w:pStyle w:val="Subtitle"/>
        <w:numPr>
          <w:ilvl w:val="0"/>
          <w:numId w:val="40"/>
        </w:numPr>
        <w:rPr>
          <w:rFonts w:eastAsia="Arial" w:cs="Arial"/>
          <w:color w:val="auto"/>
          <w:lang w:val="en-GB"/>
        </w:rPr>
      </w:pPr>
      <w:r w:rsidRPr="00F15B21">
        <w:rPr>
          <w:rFonts w:eastAsia="Arial" w:cs="Arial"/>
          <w:color w:val="auto"/>
          <w:lang w:val="en-GB"/>
        </w:rPr>
        <w:t>A</w:t>
      </w:r>
      <w:r w:rsidRPr="00F15B21">
        <w:rPr>
          <w:rFonts w:eastAsia="Arial" w:cs="Arial"/>
          <w:color w:val="auto"/>
          <w:spacing w:val="-12"/>
          <w:lang w:val="en-GB"/>
        </w:rPr>
        <w:t xml:space="preserve"> </w:t>
      </w:r>
      <w:r w:rsidRPr="00F15B21">
        <w:rPr>
          <w:rFonts w:eastAsia="Arial" w:cs="Arial"/>
          <w:color w:val="auto"/>
          <w:lang w:val="en-GB"/>
        </w:rPr>
        <w:t xml:space="preserve">copy of the Memorandum of Understanding, as envisaged in </w:t>
      </w:r>
      <w:r w:rsidR="00FC4474" w:rsidRPr="00F15B21">
        <w:rPr>
          <w:rFonts w:eastAsia="Arial" w:cs="Arial"/>
          <w:b/>
          <w:bCs/>
          <w:color w:val="auto"/>
          <w:lang w:val="en-GB"/>
        </w:rPr>
        <w:t>Clause</w:t>
      </w:r>
      <w:r w:rsidRPr="00F15B21">
        <w:rPr>
          <w:rFonts w:eastAsia="Arial" w:cs="Arial"/>
          <w:b/>
          <w:bCs/>
          <w:color w:val="auto"/>
          <w:lang w:val="en-GB"/>
        </w:rPr>
        <w:t xml:space="preserve"> 2.1.2 (f) </w:t>
      </w:r>
      <w:r w:rsidRPr="00F15B21">
        <w:rPr>
          <w:rFonts w:eastAsia="Arial" w:cs="Arial"/>
          <w:color w:val="auto"/>
          <w:lang w:val="en-GB"/>
        </w:rPr>
        <w:t>should be attached to the Bid.</w:t>
      </w:r>
    </w:p>
    <w:p w:rsidR="0098351F" w:rsidRPr="0098351F" w:rsidRDefault="0098351F" w:rsidP="0098351F">
      <w:pPr>
        <w:rPr>
          <w:lang w:val="en-GB"/>
        </w:rPr>
      </w:pPr>
    </w:p>
    <w:p w:rsidR="00E04553" w:rsidRPr="00F15B21" w:rsidRDefault="009E179B" w:rsidP="00753421">
      <w:pPr>
        <w:pStyle w:val="Subtitle"/>
        <w:ind w:firstLine="0"/>
        <w:rPr>
          <w:rFonts w:eastAsia="Arial" w:cs="Arial"/>
          <w:color w:val="auto"/>
          <w:lang w:val="en-GB"/>
        </w:rPr>
      </w:pPr>
      <w:r w:rsidRPr="00F15B21">
        <w:rPr>
          <w:rFonts w:eastAsia="Arial" w:cs="Arial"/>
          <w:color w:val="auto"/>
          <w:lang w:val="en-GB"/>
        </w:rPr>
        <w:t>(c)</w:t>
      </w:r>
      <w:r w:rsidRPr="00F15B21">
        <w:rPr>
          <w:rFonts w:eastAsia="Arial" w:cs="Arial"/>
          <w:color w:val="auto"/>
          <w:lang w:val="en-GB"/>
        </w:rPr>
        <w:tab/>
        <w:t>Information regarding role of each Member should be provided as per table below:</w:t>
      </w:r>
    </w:p>
    <w:p w:rsidR="00E04553" w:rsidRPr="00F15B21" w:rsidRDefault="00E04553" w:rsidP="00B1284A">
      <w:pPr>
        <w:spacing w:after="0"/>
        <w:ind w:firstLine="284"/>
        <w:rPr>
          <w:rFonts w:ascii="Arial" w:hAnsi="Arial" w:cs="Arial"/>
          <w:lang w:val="en-GB"/>
        </w:rPr>
      </w:pPr>
    </w:p>
    <w:tbl>
      <w:tblPr>
        <w:tblpPr w:leftFromText="180" w:rightFromText="180" w:vertAnchor="text" w:horzAnchor="page" w:tblpX="2266" w:tblpY="7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260"/>
        <w:gridCol w:w="4111"/>
      </w:tblGrid>
      <w:tr w:rsidR="00753421" w:rsidRPr="00F15B21" w:rsidTr="00753421">
        <w:trPr>
          <w:trHeight w:val="416"/>
        </w:trPr>
        <w:tc>
          <w:tcPr>
            <w:tcW w:w="988" w:type="dxa"/>
          </w:tcPr>
          <w:p w:rsidR="004523D8" w:rsidRPr="00F15B21" w:rsidRDefault="004523D8" w:rsidP="00753421">
            <w:pPr>
              <w:pStyle w:val="SHDPp"/>
              <w:spacing w:after="0" w:line="276" w:lineRule="auto"/>
              <w:ind w:left="-90"/>
              <w:jc w:val="left"/>
              <w:rPr>
                <w:rFonts w:ascii="Arial" w:hAnsi="Arial" w:cs="Arial"/>
                <w:b/>
                <w:szCs w:val="22"/>
                <w:lang w:val="en-GB"/>
              </w:rPr>
            </w:pPr>
            <w:bookmarkStart w:id="11" w:name="_Hlk40450171"/>
            <w:r w:rsidRPr="00F15B21">
              <w:rPr>
                <w:rFonts w:ascii="Arial" w:hAnsi="Arial" w:cs="Arial"/>
                <w:b/>
                <w:szCs w:val="22"/>
                <w:lang w:val="en-GB"/>
              </w:rPr>
              <w:t>Sl. No.</w:t>
            </w:r>
          </w:p>
        </w:tc>
        <w:tc>
          <w:tcPr>
            <w:tcW w:w="3260" w:type="dxa"/>
          </w:tcPr>
          <w:p w:rsidR="004523D8" w:rsidRPr="00F15B21" w:rsidRDefault="004523D8" w:rsidP="00753421">
            <w:pPr>
              <w:pStyle w:val="SHDPp"/>
              <w:spacing w:after="0" w:line="276" w:lineRule="auto"/>
              <w:ind w:left="-111"/>
              <w:jc w:val="left"/>
              <w:rPr>
                <w:rFonts w:ascii="Arial" w:hAnsi="Arial" w:cs="Arial"/>
                <w:b/>
                <w:szCs w:val="22"/>
                <w:lang w:val="en-GB"/>
              </w:rPr>
            </w:pPr>
            <w:r w:rsidRPr="00F15B21">
              <w:rPr>
                <w:rFonts w:ascii="Arial" w:hAnsi="Arial" w:cs="Arial"/>
                <w:b/>
                <w:szCs w:val="22"/>
                <w:lang w:val="en-GB"/>
              </w:rPr>
              <w:t>Name of Member</w:t>
            </w:r>
          </w:p>
        </w:tc>
        <w:tc>
          <w:tcPr>
            <w:tcW w:w="4111" w:type="dxa"/>
          </w:tcPr>
          <w:p w:rsidR="004523D8" w:rsidRPr="00F15B21" w:rsidRDefault="004523D8" w:rsidP="00753421">
            <w:pPr>
              <w:pStyle w:val="SHDPp"/>
              <w:spacing w:after="0" w:line="276" w:lineRule="auto"/>
              <w:ind w:left="0"/>
              <w:jc w:val="left"/>
              <w:rPr>
                <w:rFonts w:ascii="Arial" w:hAnsi="Arial" w:cs="Arial"/>
                <w:b/>
                <w:szCs w:val="22"/>
                <w:lang w:val="en-GB"/>
              </w:rPr>
            </w:pPr>
            <w:r w:rsidRPr="00F15B21">
              <w:rPr>
                <w:rFonts w:ascii="Arial" w:hAnsi="Arial" w:cs="Arial"/>
                <w:b/>
                <w:szCs w:val="22"/>
                <w:lang w:val="en-GB"/>
              </w:rPr>
              <w:t>Lead Member / Member</w:t>
            </w:r>
          </w:p>
        </w:tc>
      </w:tr>
      <w:tr w:rsidR="00753421" w:rsidRPr="00F15B21" w:rsidTr="00753421">
        <w:trPr>
          <w:trHeight w:val="370"/>
        </w:trPr>
        <w:tc>
          <w:tcPr>
            <w:tcW w:w="988" w:type="dxa"/>
          </w:tcPr>
          <w:p w:rsidR="004523D8" w:rsidRPr="00F15B21" w:rsidRDefault="004523D8" w:rsidP="00753421">
            <w:pPr>
              <w:pStyle w:val="SHDPp"/>
              <w:spacing w:after="0" w:line="276" w:lineRule="auto"/>
              <w:ind w:left="-90"/>
              <w:jc w:val="left"/>
              <w:rPr>
                <w:rFonts w:ascii="Arial" w:hAnsi="Arial" w:cs="Arial"/>
                <w:szCs w:val="22"/>
                <w:lang w:val="en-GB"/>
              </w:rPr>
            </w:pPr>
            <w:r w:rsidRPr="00F15B21">
              <w:rPr>
                <w:rFonts w:ascii="Arial" w:hAnsi="Arial" w:cs="Arial"/>
                <w:szCs w:val="22"/>
                <w:lang w:val="en-GB"/>
              </w:rPr>
              <w:t>1.</w:t>
            </w:r>
          </w:p>
        </w:tc>
        <w:tc>
          <w:tcPr>
            <w:tcW w:w="3260" w:type="dxa"/>
          </w:tcPr>
          <w:p w:rsidR="004523D8" w:rsidRPr="00F15B21" w:rsidRDefault="004523D8" w:rsidP="00753421">
            <w:pPr>
              <w:pStyle w:val="SHDPp"/>
              <w:keepNext/>
              <w:spacing w:after="0" w:line="276" w:lineRule="auto"/>
              <w:jc w:val="left"/>
              <w:outlineLvl w:val="0"/>
              <w:rPr>
                <w:rFonts w:ascii="Arial" w:hAnsi="Arial" w:cs="Arial"/>
                <w:szCs w:val="22"/>
                <w:lang w:val="en-GB"/>
              </w:rPr>
            </w:pPr>
          </w:p>
        </w:tc>
        <w:tc>
          <w:tcPr>
            <w:tcW w:w="4111" w:type="dxa"/>
          </w:tcPr>
          <w:p w:rsidR="004523D8" w:rsidRPr="00F15B21" w:rsidRDefault="004523D8" w:rsidP="00753421">
            <w:pPr>
              <w:pStyle w:val="SHDPp"/>
              <w:keepNext/>
              <w:spacing w:after="0" w:line="276" w:lineRule="auto"/>
              <w:jc w:val="left"/>
              <w:outlineLvl w:val="0"/>
              <w:rPr>
                <w:rFonts w:ascii="Arial" w:hAnsi="Arial" w:cs="Arial"/>
                <w:szCs w:val="22"/>
                <w:lang w:val="en-GB"/>
              </w:rPr>
            </w:pPr>
          </w:p>
        </w:tc>
      </w:tr>
      <w:tr w:rsidR="00753421" w:rsidRPr="00F15B21" w:rsidTr="00753421">
        <w:trPr>
          <w:trHeight w:val="368"/>
        </w:trPr>
        <w:tc>
          <w:tcPr>
            <w:tcW w:w="988" w:type="dxa"/>
          </w:tcPr>
          <w:p w:rsidR="004523D8" w:rsidRPr="00F15B21" w:rsidRDefault="004523D8" w:rsidP="00753421">
            <w:pPr>
              <w:pStyle w:val="SHDPp"/>
              <w:spacing w:after="0" w:line="276" w:lineRule="auto"/>
              <w:ind w:left="-90"/>
              <w:jc w:val="left"/>
              <w:rPr>
                <w:rFonts w:ascii="Arial" w:hAnsi="Arial" w:cs="Arial"/>
                <w:szCs w:val="22"/>
                <w:lang w:val="en-GB"/>
              </w:rPr>
            </w:pPr>
            <w:r w:rsidRPr="00F15B21">
              <w:rPr>
                <w:rFonts w:ascii="Arial" w:hAnsi="Arial" w:cs="Arial"/>
                <w:szCs w:val="22"/>
                <w:lang w:val="en-GB"/>
              </w:rPr>
              <w:t>2.</w:t>
            </w:r>
          </w:p>
        </w:tc>
        <w:tc>
          <w:tcPr>
            <w:tcW w:w="3260" w:type="dxa"/>
          </w:tcPr>
          <w:p w:rsidR="004523D8" w:rsidRPr="00F15B21" w:rsidRDefault="004523D8" w:rsidP="00753421">
            <w:pPr>
              <w:pStyle w:val="SHDPp"/>
              <w:keepNext/>
              <w:spacing w:after="0" w:line="276" w:lineRule="auto"/>
              <w:jc w:val="left"/>
              <w:outlineLvl w:val="0"/>
              <w:rPr>
                <w:rFonts w:ascii="Arial" w:hAnsi="Arial" w:cs="Arial"/>
                <w:szCs w:val="22"/>
                <w:lang w:val="en-GB"/>
              </w:rPr>
            </w:pPr>
          </w:p>
        </w:tc>
        <w:tc>
          <w:tcPr>
            <w:tcW w:w="4111" w:type="dxa"/>
          </w:tcPr>
          <w:p w:rsidR="004523D8" w:rsidRPr="00F15B21" w:rsidRDefault="004523D8" w:rsidP="00753421">
            <w:pPr>
              <w:pStyle w:val="SHDPp"/>
              <w:keepNext/>
              <w:spacing w:after="0" w:line="276" w:lineRule="auto"/>
              <w:jc w:val="left"/>
              <w:outlineLvl w:val="0"/>
              <w:rPr>
                <w:rFonts w:ascii="Arial" w:hAnsi="Arial" w:cs="Arial"/>
                <w:szCs w:val="22"/>
                <w:lang w:val="en-GB"/>
              </w:rPr>
            </w:pPr>
          </w:p>
        </w:tc>
      </w:tr>
      <w:bookmarkEnd w:id="11"/>
    </w:tbl>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Pr="00F15B21" w:rsidRDefault="004523D8" w:rsidP="004523D8">
      <w:pPr>
        <w:spacing w:before="5" w:after="0" w:line="200" w:lineRule="exact"/>
        <w:rPr>
          <w:rFonts w:ascii="Arial" w:eastAsia="Arial" w:hAnsi="Arial" w:cs="Arial"/>
          <w:lang w:val="en-GB"/>
        </w:rPr>
      </w:pPr>
    </w:p>
    <w:p w:rsidR="004523D8" w:rsidRDefault="004523D8" w:rsidP="004523D8">
      <w:pPr>
        <w:spacing w:before="5" w:after="0" w:line="200" w:lineRule="exact"/>
        <w:rPr>
          <w:rFonts w:ascii="Arial" w:eastAsia="Arial" w:hAnsi="Arial" w:cs="Arial"/>
          <w:lang w:val="en-GB"/>
        </w:rPr>
      </w:pPr>
    </w:p>
    <w:p w:rsidR="0098351F" w:rsidRDefault="0098351F" w:rsidP="004523D8">
      <w:pPr>
        <w:spacing w:before="5" w:after="0" w:line="200" w:lineRule="exact"/>
        <w:rPr>
          <w:rFonts w:ascii="Arial" w:eastAsia="Arial" w:hAnsi="Arial" w:cs="Arial"/>
          <w:lang w:val="en-GB"/>
        </w:rPr>
      </w:pPr>
    </w:p>
    <w:p w:rsidR="0098351F" w:rsidRDefault="0098351F" w:rsidP="004523D8">
      <w:pPr>
        <w:spacing w:before="5" w:after="0" w:line="200" w:lineRule="exact"/>
        <w:rPr>
          <w:rFonts w:ascii="Arial" w:eastAsia="Arial" w:hAnsi="Arial" w:cs="Arial"/>
          <w:lang w:val="en-GB"/>
        </w:rPr>
      </w:pPr>
    </w:p>
    <w:p w:rsidR="0098351F" w:rsidRDefault="0098351F" w:rsidP="004523D8">
      <w:pPr>
        <w:spacing w:before="5" w:after="0" w:line="200" w:lineRule="exact"/>
        <w:rPr>
          <w:rFonts w:ascii="Arial" w:eastAsia="Arial" w:hAnsi="Arial" w:cs="Arial"/>
          <w:lang w:val="en-GB"/>
        </w:rPr>
      </w:pPr>
    </w:p>
    <w:p w:rsidR="0098351F" w:rsidRPr="00F15B21" w:rsidRDefault="0098351F" w:rsidP="004523D8">
      <w:pPr>
        <w:spacing w:before="5" w:after="0" w:line="200" w:lineRule="exact"/>
        <w:rPr>
          <w:rFonts w:ascii="Arial" w:eastAsia="Arial" w:hAnsi="Arial" w:cs="Arial"/>
          <w:lang w:val="en-GB"/>
        </w:rPr>
      </w:pPr>
    </w:p>
    <w:p w:rsidR="00E04553" w:rsidRPr="00F15B21" w:rsidRDefault="003479FE" w:rsidP="004523D8">
      <w:pPr>
        <w:pStyle w:val="Subtitle"/>
        <w:rPr>
          <w:rFonts w:eastAsiaTheme="minorHAnsi" w:cs="Arial"/>
          <w:color w:val="auto"/>
          <w:lang w:val="en-GB"/>
        </w:rPr>
      </w:pPr>
      <w:r w:rsidRPr="00F15B21">
        <w:rPr>
          <w:rFonts w:cs="Arial"/>
          <w:noProof/>
          <w:color w:val="auto"/>
          <w:lang w:val="en-IN" w:eastAsia="en-IN"/>
        </w:rPr>
        <mc:AlternateContent>
          <mc:Choice Requires="wps">
            <w:drawing>
              <wp:anchor distT="0" distB="0" distL="114300" distR="114300" simplePos="0" relativeHeight="251764224" behindDoc="0" locked="0" layoutInCell="1" allowOverlap="1" wp14:anchorId="62009F36" wp14:editId="7E251181">
                <wp:simplePos x="0" y="0"/>
                <wp:positionH relativeFrom="column">
                  <wp:posOffset>6550025</wp:posOffset>
                </wp:positionH>
                <wp:positionV relativeFrom="paragraph">
                  <wp:posOffset>126365</wp:posOffset>
                </wp:positionV>
                <wp:extent cx="0" cy="625475"/>
                <wp:effectExtent l="0" t="0" r="0" b="0"/>
                <wp:wrapNone/>
                <wp:docPr id="643"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54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5C681" id="AutoShape 635" o:spid="_x0000_s1026" type="#_x0000_t32" style="position:absolute;margin-left:515.75pt;margin-top:9.95pt;width:0;height:49.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" strokecolor="gray">
                <o:lock v:ext="edit" shapetype="f"/>
              </v:shape>
            </w:pict>
          </mc:Fallback>
        </mc:AlternateContent>
      </w:r>
      <w:r w:rsidR="009E179B" w:rsidRPr="00F15B21">
        <w:rPr>
          <w:rFonts w:eastAsia="Arial" w:cs="Arial"/>
          <w:color w:val="auto"/>
          <w:lang w:val="en-GB"/>
        </w:rPr>
        <w:t>(d)</w:t>
      </w:r>
      <w:r w:rsidR="004523D8" w:rsidRPr="00F15B21">
        <w:rPr>
          <w:rFonts w:eastAsia="Arial" w:cs="Arial"/>
          <w:color w:val="auto"/>
          <w:lang w:val="en-GB"/>
        </w:rPr>
        <w:tab/>
      </w:r>
      <w:r w:rsidR="009E179B" w:rsidRPr="00F15B21">
        <w:rPr>
          <w:rFonts w:eastAsia="Arial" w:cs="Arial"/>
          <w:color w:val="auto"/>
          <w:lang w:val="en-GB"/>
        </w:rPr>
        <w:t>The following information shall also be provided for each Member of the Consortium:</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061E95">
      <w:pPr>
        <w:pStyle w:val="Style2"/>
        <w:rPr>
          <w:color w:val="auto"/>
        </w:rPr>
      </w:pPr>
      <w:r w:rsidRPr="00F15B21">
        <w:rPr>
          <w:color w:val="auto"/>
        </w:rPr>
        <w:t>Name of Bidder/Member of Consortium:</w:t>
      </w:r>
    </w:p>
    <w:p w:rsidR="00753421" w:rsidRPr="00F15B21" w:rsidRDefault="00753421" w:rsidP="00061E95">
      <w:pPr>
        <w:pStyle w:val="Style2"/>
        <w:rPr>
          <w:color w:val="auto"/>
        </w:rPr>
      </w:pPr>
    </w:p>
    <w:tbl>
      <w:tblPr>
        <w:tblW w:w="8337"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
        <w:gridCol w:w="4962"/>
        <w:gridCol w:w="1134"/>
        <w:gridCol w:w="1275"/>
      </w:tblGrid>
      <w:tr w:rsidR="00A25330" w:rsidRPr="00F15B21" w:rsidTr="00A25330">
        <w:trPr>
          <w:trHeight w:val="500"/>
        </w:trPr>
        <w:tc>
          <w:tcPr>
            <w:tcW w:w="966" w:type="dxa"/>
          </w:tcPr>
          <w:p w:rsidR="004523D8" w:rsidRPr="00F15B21" w:rsidRDefault="00A25330" w:rsidP="00A25330">
            <w:pPr>
              <w:pStyle w:val="SHDPp"/>
              <w:spacing w:after="0" w:line="276" w:lineRule="auto"/>
              <w:ind w:left="0"/>
              <w:jc w:val="left"/>
              <w:rPr>
                <w:rFonts w:ascii="Arial" w:hAnsi="Arial" w:cs="Arial"/>
                <w:b/>
                <w:szCs w:val="22"/>
                <w:lang w:val="en-GB"/>
              </w:rPr>
            </w:pPr>
            <w:r w:rsidRPr="00F15B21">
              <w:rPr>
                <w:rFonts w:ascii="Arial" w:hAnsi="Arial" w:cs="Arial"/>
                <w:b/>
                <w:szCs w:val="22"/>
                <w:lang w:val="en-GB"/>
              </w:rPr>
              <w:t xml:space="preserve">SI. </w:t>
            </w:r>
            <w:r w:rsidR="004523D8" w:rsidRPr="00F15B21">
              <w:rPr>
                <w:rFonts w:ascii="Arial" w:hAnsi="Arial" w:cs="Arial"/>
                <w:b/>
                <w:szCs w:val="22"/>
                <w:lang w:val="en-GB"/>
              </w:rPr>
              <w:t>No.</w:t>
            </w:r>
          </w:p>
        </w:tc>
        <w:tc>
          <w:tcPr>
            <w:tcW w:w="4962" w:type="dxa"/>
          </w:tcPr>
          <w:p w:rsidR="004523D8" w:rsidRPr="00F15B21" w:rsidRDefault="004523D8" w:rsidP="00A25330">
            <w:pPr>
              <w:pStyle w:val="SHDPp"/>
              <w:spacing w:after="0" w:line="276" w:lineRule="auto"/>
              <w:jc w:val="left"/>
              <w:rPr>
                <w:rFonts w:ascii="Arial" w:hAnsi="Arial" w:cs="Arial"/>
                <w:b/>
                <w:szCs w:val="22"/>
                <w:lang w:val="en-GB"/>
              </w:rPr>
            </w:pPr>
            <w:r w:rsidRPr="00F15B21">
              <w:rPr>
                <w:rFonts w:ascii="Arial" w:hAnsi="Arial" w:cs="Arial"/>
                <w:b/>
                <w:szCs w:val="22"/>
                <w:lang w:val="en-GB"/>
              </w:rPr>
              <w:t>Criteria</w:t>
            </w:r>
          </w:p>
        </w:tc>
        <w:tc>
          <w:tcPr>
            <w:tcW w:w="1134" w:type="dxa"/>
          </w:tcPr>
          <w:p w:rsidR="004523D8" w:rsidRPr="00F15B21" w:rsidRDefault="004523D8" w:rsidP="00A25330">
            <w:pPr>
              <w:pStyle w:val="SHDPp"/>
              <w:spacing w:after="0" w:line="276" w:lineRule="auto"/>
              <w:ind w:left="0"/>
              <w:jc w:val="left"/>
              <w:rPr>
                <w:rFonts w:ascii="Arial" w:hAnsi="Arial" w:cs="Arial"/>
                <w:b/>
                <w:szCs w:val="22"/>
                <w:lang w:val="en-GB"/>
              </w:rPr>
            </w:pPr>
            <w:r w:rsidRPr="00F15B21">
              <w:rPr>
                <w:rFonts w:ascii="Arial" w:hAnsi="Arial" w:cs="Arial"/>
                <w:b/>
                <w:szCs w:val="22"/>
                <w:lang w:val="en-GB"/>
              </w:rPr>
              <w:t>Yes</w:t>
            </w:r>
          </w:p>
        </w:tc>
        <w:tc>
          <w:tcPr>
            <w:tcW w:w="1275" w:type="dxa"/>
          </w:tcPr>
          <w:p w:rsidR="004523D8" w:rsidRPr="00F15B21" w:rsidRDefault="004523D8" w:rsidP="00A25330">
            <w:pPr>
              <w:pStyle w:val="SHDPp"/>
              <w:spacing w:after="0" w:line="276" w:lineRule="auto"/>
              <w:ind w:left="0"/>
              <w:jc w:val="left"/>
              <w:rPr>
                <w:rFonts w:ascii="Arial" w:hAnsi="Arial" w:cs="Arial"/>
                <w:b/>
                <w:szCs w:val="22"/>
                <w:lang w:val="en-GB"/>
              </w:rPr>
            </w:pPr>
            <w:r w:rsidRPr="00F15B21">
              <w:rPr>
                <w:rFonts w:ascii="Arial" w:hAnsi="Arial" w:cs="Arial"/>
                <w:b/>
                <w:szCs w:val="22"/>
                <w:lang w:val="en-GB"/>
              </w:rPr>
              <w:t>No</w:t>
            </w:r>
          </w:p>
        </w:tc>
      </w:tr>
      <w:tr w:rsidR="00A25330" w:rsidRPr="00F15B21" w:rsidTr="00A25330">
        <w:trPr>
          <w:trHeight w:val="1167"/>
        </w:trPr>
        <w:tc>
          <w:tcPr>
            <w:tcW w:w="966" w:type="dxa"/>
          </w:tcPr>
          <w:p w:rsidR="004523D8" w:rsidRPr="00F15B21" w:rsidRDefault="004523D8" w:rsidP="00A25330">
            <w:pPr>
              <w:pStyle w:val="SHDPp"/>
              <w:spacing w:after="0" w:line="276" w:lineRule="auto"/>
              <w:ind w:left="0"/>
              <w:jc w:val="left"/>
              <w:rPr>
                <w:rFonts w:ascii="Arial" w:hAnsi="Arial" w:cs="Arial"/>
                <w:szCs w:val="22"/>
                <w:lang w:val="en-GB"/>
              </w:rPr>
            </w:pPr>
            <w:r w:rsidRPr="00F15B21">
              <w:rPr>
                <w:rFonts w:ascii="Arial" w:hAnsi="Arial" w:cs="Arial"/>
                <w:szCs w:val="22"/>
                <w:lang w:val="en-GB"/>
              </w:rPr>
              <w:t>1.</w:t>
            </w:r>
          </w:p>
        </w:tc>
        <w:tc>
          <w:tcPr>
            <w:tcW w:w="4962" w:type="dxa"/>
          </w:tcPr>
          <w:p w:rsidR="004523D8" w:rsidRPr="00F15B21" w:rsidRDefault="004523D8" w:rsidP="00A25330">
            <w:pPr>
              <w:pStyle w:val="SHDPp"/>
              <w:spacing w:after="0" w:line="276" w:lineRule="auto"/>
              <w:ind w:left="0"/>
              <w:jc w:val="left"/>
              <w:rPr>
                <w:rFonts w:ascii="Arial" w:hAnsi="Arial" w:cs="Arial"/>
                <w:szCs w:val="22"/>
                <w:lang w:val="en-GB"/>
              </w:rPr>
            </w:pPr>
            <w:r w:rsidRPr="00F15B21">
              <w:rPr>
                <w:rFonts w:ascii="Arial" w:hAnsi="Arial" w:cs="Arial"/>
                <w:szCs w:val="22"/>
                <w:lang w:val="en-GB"/>
              </w:rPr>
              <w:t>Has the Bidder/constituent of the Consortium been barred by the Central/ State Government, or any entity controlled by them, from participating in any project (DBOT or otherwise)</w:t>
            </w:r>
          </w:p>
        </w:tc>
        <w:tc>
          <w:tcPr>
            <w:tcW w:w="1134" w:type="dxa"/>
          </w:tcPr>
          <w:p w:rsidR="004523D8" w:rsidRPr="00F15B21" w:rsidRDefault="004523D8" w:rsidP="00A25330">
            <w:pPr>
              <w:pStyle w:val="SHDPp"/>
              <w:keepNext/>
              <w:spacing w:after="0" w:line="276" w:lineRule="auto"/>
              <w:jc w:val="left"/>
              <w:outlineLvl w:val="2"/>
              <w:rPr>
                <w:rFonts w:ascii="Arial" w:hAnsi="Arial" w:cs="Arial"/>
                <w:szCs w:val="22"/>
                <w:lang w:val="en-GB"/>
              </w:rPr>
            </w:pPr>
          </w:p>
        </w:tc>
        <w:tc>
          <w:tcPr>
            <w:tcW w:w="1275" w:type="dxa"/>
          </w:tcPr>
          <w:p w:rsidR="004523D8" w:rsidRPr="00F15B21" w:rsidRDefault="004523D8" w:rsidP="00A25330">
            <w:pPr>
              <w:pStyle w:val="SHDPp"/>
              <w:keepNext/>
              <w:spacing w:after="0" w:line="276" w:lineRule="auto"/>
              <w:jc w:val="left"/>
              <w:outlineLvl w:val="2"/>
              <w:rPr>
                <w:rFonts w:ascii="Arial" w:hAnsi="Arial" w:cs="Arial"/>
                <w:szCs w:val="22"/>
                <w:lang w:val="en-GB"/>
              </w:rPr>
            </w:pPr>
          </w:p>
        </w:tc>
      </w:tr>
      <w:tr w:rsidR="00A25330" w:rsidRPr="00F15B21" w:rsidTr="00A25330">
        <w:trPr>
          <w:trHeight w:val="560"/>
        </w:trPr>
        <w:tc>
          <w:tcPr>
            <w:tcW w:w="966" w:type="dxa"/>
          </w:tcPr>
          <w:p w:rsidR="004523D8" w:rsidRPr="00F15B21" w:rsidRDefault="004523D8" w:rsidP="00A25330">
            <w:pPr>
              <w:pStyle w:val="SHDPp"/>
              <w:spacing w:after="0" w:line="276" w:lineRule="auto"/>
              <w:ind w:left="0"/>
              <w:jc w:val="left"/>
              <w:rPr>
                <w:rFonts w:ascii="Arial" w:hAnsi="Arial" w:cs="Arial"/>
                <w:szCs w:val="22"/>
                <w:lang w:val="en-GB"/>
              </w:rPr>
            </w:pPr>
            <w:r w:rsidRPr="00F15B21">
              <w:rPr>
                <w:rFonts w:ascii="Arial" w:hAnsi="Arial" w:cs="Arial"/>
                <w:szCs w:val="22"/>
                <w:lang w:val="en-GB"/>
              </w:rPr>
              <w:t>2.</w:t>
            </w:r>
          </w:p>
        </w:tc>
        <w:tc>
          <w:tcPr>
            <w:tcW w:w="4962" w:type="dxa"/>
          </w:tcPr>
          <w:p w:rsidR="004523D8" w:rsidRPr="00F15B21" w:rsidRDefault="004523D8" w:rsidP="00A25330">
            <w:pPr>
              <w:pStyle w:val="SHDPp"/>
              <w:spacing w:after="0" w:line="276" w:lineRule="auto"/>
              <w:ind w:left="0"/>
              <w:jc w:val="left"/>
              <w:rPr>
                <w:rFonts w:ascii="Arial" w:hAnsi="Arial" w:cs="Arial"/>
                <w:szCs w:val="22"/>
                <w:lang w:val="en-GB"/>
              </w:rPr>
            </w:pPr>
            <w:r w:rsidRPr="00F15B21">
              <w:rPr>
                <w:rFonts w:ascii="Arial" w:hAnsi="Arial" w:cs="Arial"/>
                <w:szCs w:val="22"/>
                <w:lang w:val="en-GB"/>
              </w:rPr>
              <w:t xml:space="preserve">If the answer to 1 is yes, does the bar subsist as on the date of Bid. </w:t>
            </w:r>
          </w:p>
        </w:tc>
        <w:tc>
          <w:tcPr>
            <w:tcW w:w="1134" w:type="dxa"/>
          </w:tcPr>
          <w:p w:rsidR="004523D8" w:rsidRPr="00F15B21" w:rsidRDefault="004523D8" w:rsidP="00A25330">
            <w:pPr>
              <w:pStyle w:val="SHDPp"/>
              <w:keepNext/>
              <w:spacing w:after="0" w:line="276" w:lineRule="auto"/>
              <w:jc w:val="left"/>
              <w:outlineLvl w:val="2"/>
              <w:rPr>
                <w:rFonts w:ascii="Arial" w:hAnsi="Arial" w:cs="Arial"/>
                <w:szCs w:val="22"/>
                <w:lang w:val="en-GB"/>
              </w:rPr>
            </w:pPr>
          </w:p>
        </w:tc>
        <w:tc>
          <w:tcPr>
            <w:tcW w:w="1275" w:type="dxa"/>
          </w:tcPr>
          <w:p w:rsidR="004523D8" w:rsidRPr="00F15B21" w:rsidRDefault="004523D8" w:rsidP="00A25330">
            <w:pPr>
              <w:pStyle w:val="SHDPp"/>
              <w:keepNext/>
              <w:spacing w:after="0" w:line="276" w:lineRule="auto"/>
              <w:jc w:val="left"/>
              <w:outlineLvl w:val="2"/>
              <w:rPr>
                <w:rFonts w:ascii="Arial" w:hAnsi="Arial" w:cs="Arial"/>
                <w:szCs w:val="22"/>
                <w:lang w:val="en-GB"/>
              </w:rPr>
            </w:pPr>
          </w:p>
        </w:tc>
      </w:tr>
    </w:tbl>
    <w:p w:rsidR="00E04553" w:rsidRPr="00F15B21" w:rsidRDefault="00E04553" w:rsidP="00B1284A">
      <w:pPr>
        <w:spacing w:after="0" w:line="200" w:lineRule="exact"/>
        <w:ind w:firstLine="284"/>
        <w:rPr>
          <w:rFonts w:ascii="Arial" w:hAnsi="Arial" w:cs="Arial"/>
          <w:lang w:val="en-GB"/>
        </w:rPr>
      </w:pPr>
    </w:p>
    <w:p w:rsidR="00E04553" w:rsidRPr="00F15B21" w:rsidRDefault="009E179B" w:rsidP="00061E95">
      <w:pPr>
        <w:pStyle w:val="Subtitle"/>
        <w:rPr>
          <w:rFonts w:eastAsia="Arial" w:cs="Arial"/>
          <w:color w:val="auto"/>
          <w:lang w:val="en-GB"/>
        </w:rPr>
      </w:pPr>
      <w:r w:rsidRPr="00F15B21">
        <w:rPr>
          <w:rFonts w:eastAsia="Arial" w:cs="Arial"/>
          <w:color w:val="auto"/>
          <w:lang w:val="en-GB"/>
        </w:rPr>
        <w:t>6.</w:t>
      </w:r>
      <w:r w:rsidRPr="00F15B21">
        <w:rPr>
          <w:rFonts w:eastAsia="Arial" w:cs="Arial"/>
          <w:color w:val="auto"/>
          <w:lang w:val="en-GB"/>
        </w:rPr>
        <w:tab/>
      </w:r>
      <w:r w:rsidRPr="00F15B21">
        <w:rPr>
          <w:rFonts w:cs="Arial"/>
          <w:color w:val="auto"/>
        </w:rPr>
        <w:t>A statement by the Bidder and each of the Members of its Consortium (where applicable) disclosing material non-performance or contractual non-compliance in past projects, contractual disputes and litigation/arbitration in the recent past is given below (Attach extra sheets, if necessary</w:t>
      </w:r>
      <w:r w:rsidRPr="00F15B21">
        <w:rPr>
          <w:rFonts w:eastAsia="Arial" w:cs="Arial"/>
          <w:color w:val="auto"/>
          <w:lang w:val="en-GB"/>
        </w:rPr>
        <w:t>)</w:t>
      </w:r>
    </w:p>
    <w:p w:rsidR="00E04553" w:rsidRPr="00F15B21" w:rsidRDefault="00E04553" w:rsidP="00B1284A">
      <w:pPr>
        <w:spacing w:after="0"/>
        <w:ind w:firstLine="284"/>
        <w:rPr>
          <w:rFonts w:ascii="Arial" w:hAnsi="Arial" w:cs="Arial"/>
          <w:lang w:val="en-GB"/>
        </w:rPr>
        <w:sectPr w:rsidR="00E04553" w:rsidRPr="00F15B21" w:rsidSect="004523D8">
          <w:pgSz w:w="11920" w:h="16840"/>
          <w:pgMar w:top="1660" w:right="1288" w:bottom="1276" w:left="1560" w:header="661" w:footer="304" w:gutter="0"/>
          <w:cols w:space="720"/>
        </w:sectPr>
      </w:pPr>
    </w:p>
    <w:p w:rsidR="00E04553" w:rsidRPr="00F15B21" w:rsidRDefault="00E04553" w:rsidP="00B1284A">
      <w:pPr>
        <w:spacing w:before="11" w:after="0" w:line="280" w:lineRule="exact"/>
        <w:ind w:firstLine="284"/>
        <w:rPr>
          <w:rFonts w:ascii="Arial" w:hAnsi="Arial" w:cs="Arial"/>
          <w:lang w:val="en-GB"/>
        </w:rPr>
      </w:pPr>
    </w:p>
    <w:p w:rsidR="00E04553" w:rsidRPr="00017D77" w:rsidRDefault="009E179B" w:rsidP="00017D77">
      <w:pPr>
        <w:pStyle w:val="Heading1"/>
        <w:jc w:val="center"/>
        <w:rPr>
          <w:sz w:val="32"/>
        </w:rPr>
      </w:pPr>
      <w:bookmarkStart w:id="12" w:name="_Toc54028655"/>
      <w:r w:rsidRPr="00017D77">
        <w:rPr>
          <w:sz w:val="32"/>
        </w:rPr>
        <w:t>APPENDIX</w:t>
      </w:r>
      <w:r w:rsidR="0098351F" w:rsidRPr="00017D77">
        <w:rPr>
          <w:sz w:val="32"/>
        </w:rPr>
        <w:t xml:space="preserve"> – </w:t>
      </w:r>
      <w:r w:rsidRPr="00017D77">
        <w:rPr>
          <w:sz w:val="32"/>
        </w:rPr>
        <w:t>II: POWER OF ATTORNEY FOR</w:t>
      </w:r>
      <w:r w:rsidR="00061E95" w:rsidRPr="00017D77">
        <w:rPr>
          <w:sz w:val="32"/>
        </w:rPr>
        <w:t xml:space="preserve"> </w:t>
      </w:r>
      <w:r w:rsidRPr="00017D77">
        <w:rPr>
          <w:sz w:val="32"/>
        </w:rPr>
        <w:t>SIGNING OF THE BID</w:t>
      </w:r>
      <w:bookmarkEnd w:id="12"/>
    </w:p>
    <w:p w:rsidR="0098351F" w:rsidRDefault="0098351F" w:rsidP="00061E95">
      <w:pPr>
        <w:pStyle w:val="Style1"/>
        <w:jc w:val="center"/>
        <w:rPr>
          <w:color w:val="auto"/>
        </w:rPr>
      </w:pPr>
    </w:p>
    <w:p w:rsidR="00E04553" w:rsidRPr="00F15B21" w:rsidRDefault="009E179B" w:rsidP="00061E95">
      <w:pPr>
        <w:pStyle w:val="Style1"/>
        <w:jc w:val="center"/>
        <w:rPr>
          <w:color w:val="auto"/>
        </w:rPr>
      </w:pPr>
      <w:r w:rsidRPr="00F15B21">
        <w:rPr>
          <w:color w:val="auto"/>
        </w:rPr>
        <w:t>(On a stamp paper of appropriate value)</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B1284A">
      <w:pPr>
        <w:spacing w:after="0" w:line="250" w:lineRule="auto"/>
        <w:ind w:left="110" w:right="52" w:firstLine="284"/>
        <w:jc w:val="both"/>
        <w:rPr>
          <w:rFonts w:ascii="Arial" w:eastAsia="Arial" w:hAnsi="Arial" w:cs="Arial"/>
          <w:lang w:val="en-GB"/>
        </w:rPr>
      </w:pPr>
      <w:r w:rsidRPr="00F15B21">
        <w:rPr>
          <w:rFonts w:ascii="Arial" w:eastAsia="Arial" w:hAnsi="Arial" w:cs="Arial"/>
          <w:lang w:val="en-GB"/>
        </w:rPr>
        <w:t>Know</w:t>
      </w:r>
      <w:r w:rsidRPr="00F15B21">
        <w:rPr>
          <w:rFonts w:ascii="Arial" w:eastAsia="Arial" w:hAnsi="Arial" w:cs="Arial"/>
          <w:spacing w:val="1"/>
          <w:lang w:val="en-GB"/>
        </w:rPr>
        <w:t xml:space="preserve"> </w:t>
      </w:r>
      <w:r w:rsidRPr="00F15B21">
        <w:rPr>
          <w:rFonts w:ascii="Arial" w:eastAsia="Arial" w:hAnsi="Arial" w:cs="Arial"/>
          <w:lang w:val="en-GB"/>
        </w:rPr>
        <w:t>all</w:t>
      </w:r>
      <w:r w:rsidRPr="00F15B21">
        <w:rPr>
          <w:rFonts w:ascii="Arial" w:eastAsia="Arial" w:hAnsi="Arial" w:cs="Arial"/>
          <w:spacing w:val="1"/>
          <w:lang w:val="en-GB"/>
        </w:rPr>
        <w:t xml:space="preserve"> </w:t>
      </w:r>
      <w:r w:rsidRPr="00F15B21">
        <w:rPr>
          <w:rFonts w:ascii="Arial" w:eastAsia="Arial" w:hAnsi="Arial" w:cs="Arial"/>
          <w:lang w:val="en-GB"/>
        </w:rPr>
        <w:t>men</w:t>
      </w:r>
      <w:r w:rsidRPr="00F15B21">
        <w:rPr>
          <w:rFonts w:ascii="Arial" w:eastAsia="Arial" w:hAnsi="Arial" w:cs="Arial"/>
          <w:spacing w:val="1"/>
          <w:lang w:val="en-GB"/>
        </w:rPr>
        <w:t xml:space="preserve"> </w:t>
      </w:r>
      <w:r w:rsidRPr="00F15B21">
        <w:rPr>
          <w:rFonts w:ascii="Arial" w:eastAsia="Arial" w:hAnsi="Arial" w:cs="Arial"/>
          <w:lang w:val="en-GB"/>
        </w:rPr>
        <w:t>by</w:t>
      </w:r>
      <w:r w:rsidRPr="00F15B21">
        <w:rPr>
          <w:rFonts w:ascii="Arial" w:eastAsia="Arial" w:hAnsi="Arial" w:cs="Arial"/>
          <w:spacing w:val="1"/>
          <w:lang w:val="en-GB"/>
        </w:rPr>
        <w:t xml:space="preserve"> </w:t>
      </w:r>
      <w:r w:rsidRPr="00F15B21">
        <w:rPr>
          <w:rFonts w:ascii="Arial" w:eastAsia="Arial" w:hAnsi="Arial" w:cs="Arial"/>
          <w:lang w:val="en-GB"/>
        </w:rPr>
        <w:t>these</w:t>
      </w:r>
      <w:r w:rsidRPr="00F15B21">
        <w:rPr>
          <w:rFonts w:ascii="Arial" w:eastAsia="Arial" w:hAnsi="Arial" w:cs="Arial"/>
          <w:spacing w:val="1"/>
          <w:lang w:val="en-GB"/>
        </w:rPr>
        <w:t xml:space="preserve"> </w:t>
      </w:r>
      <w:r w:rsidRPr="00F15B21">
        <w:rPr>
          <w:rFonts w:ascii="Arial" w:eastAsia="Arial" w:hAnsi="Arial" w:cs="Arial"/>
          <w:lang w:val="en-GB"/>
        </w:rPr>
        <w:t>presents,</w:t>
      </w:r>
      <w:r w:rsidRPr="00F15B21">
        <w:rPr>
          <w:rFonts w:ascii="Arial" w:eastAsia="Arial" w:hAnsi="Arial" w:cs="Arial"/>
          <w:spacing w:val="1"/>
          <w:lang w:val="en-GB"/>
        </w:rPr>
        <w:t xml:space="preserve"> </w:t>
      </w:r>
      <w:r w:rsidRPr="00F15B21">
        <w:rPr>
          <w:rFonts w:ascii="Arial" w:eastAsia="Arial" w:hAnsi="Arial" w:cs="Arial"/>
          <w:spacing w:val="-4"/>
          <w:lang w:val="en-GB"/>
        </w:rPr>
        <w:t>W</w:t>
      </w:r>
      <w:r w:rsidRPr="00F15B21">
        <w:rPr>
          <w:rFonts w:ascii="Arial" w:eastAsia="Arial" w:hAnsi="Arial" w:cs="Arial"/>
          <w:lang w:val="en-GB"/>
        </w:rPr>
        <w:t>e…………………………………………….. (</w:t>
      </w:r>
      <w:r w:rsidRPr="00F15B21">
        <w:rPr>
          <w:rFonts w:ascii="Arial" w:eastAsia="Arial" w:hAnsi="Arial" w:cs="Arial"/>
          <w:i/>
          <w:lang w:val="en-GB"/>
        </w:rPr>
        <w:t>name</w:t>
      </w:r>
      <w:r w:rsidRPr="00F15B21">
        <w:rPr>
          <w:rFonts w:ascii="Arial" w:eastAsia="Arial" w:hAnsi="Arial" w:cs="Arial"/>
          <w:i/>
          <w:spacing w:val="1"/>
          <w:lang w:val="en-GB"/>
        </w:rPr>
        <w:t xml:space="preserve"> </w:t>
      </w:r>
      <w:r w:rsidRPr="00F15B21">
        <w:rPr>
          <w:rFonts w:ascii="Arial" w:eastAsia="Arial" w:hAnsi="Arial" w:cs="Arial"/>
          <w:i/>
          <w:lang w:val="en-GB"/>
        </w:rPr>
        <w:t>of the</w:t>
      </w:r>
      <w:r w:rsidRPr="00F15B21">
        <w:rPr>
          <w:rFonts w:ascii="Arial" w:eastAsia="Arial" w:hAnsi="Arial" w:cs="Arial"/>
          <w:i/>
          <w:spacing w:val="1"/>
          <w:lang w:val="en-GB"/>
        </w:rPr>
        <w:t xml:space="preserve"> </w:t>
      </w:r>
      <w:r w:rsidRPr="00F15B21">
        <w:rPr>
          <w:rFonts w:ascii="Arial" w:eastAsia="Arial" w:hAnsi="Arial" w:cs="Arial"/>
          <w:i/>
          <w:lang w:val="en-GB"/>
        </w:rPr>
        <w:t>firm</w:t>
      </w:r>
      <w:r w:rsidRPr="00F15B21">
        <w:rPr>
          <w:rFonts w:ascii="Arial" w:eastAsia="Arial" w:hAnsi="Arial" w:cs="Arial"/>
          <w:i/>
          <w:spacing w:val="1"/>
          <w:lang w:val="en-GB"/>
        </w:rPr>
        <w:t xml:space="preserve"> </w:t>
      </w:r>
      <w:r w:rsidRPr="00F15B21">
        <w:rPr>
          <w:rFonts w:ascii="Arial" w:eastAsia="Arial" w:hAnsi="Arial" w:cs="Arial"/>
          <w:i/>
          <w:lang w:val="en-GB"/>
        </w:rPr>
        <w:t>and address</w:t>
      </w:r>
      <w:r w:rsidRPr="00F15B21">
        <w:rPr>
          <w:rFonts w:ascii="Arial" w:eastAsia="Arial" w:hAnsi="Arial" w:cs="Arial"/>
          <w:i/>
          <w:spacing w:val="23"/>
          <w:lang w:val="en-GB"/>
        </w:rPr>
        <w:t xml:space="preserve"> </w:t>
      </w:r>
      <w:r w:rsidRPr="00F15B21">
        <w:rPr>
          <w:rFonts w:ascii="Arial" w:eastAsia="Arial" w:hAnsi="Arial" w:cs="Arial"/>
          <w:i/>
          <w:lang w:val="en-GB"/>
        </w:rPr>
        <w:t>of</w:t>
      </w:r>
      <w:r w:rsidRPr="00F15B21">
        <w:rPr>
          <w:rFonts w:ascii="Arial" w:eastAsia="Arial" w:hAnsi="Arial" w:cs="Arial"/>
          <w:i/>
          <w:spacing w:val="23"/>
          <w:lang w:val="en-GB"/>
        </w:rPr>
        <w:t xml:space="preserve"> </w:t>
      </w:r>
      <w:r w:rsidRPr="00F15B21">
        <w:rPr>
          <w:rFonts w:ascii="Arial" w:eastAsia="Arial" w:hAnsi="Arial" w:cs="Arial"/>
          <w:i/>
          <w:lang w:val="en-GB"/>
        </w:rPr>
        <w:t>the</w:t>
      </w:r>
      <w:r w:rsidRPr="00F15B21">
        <w:rPr>
          <w:rFonts w:ascii="Arial" w:eastAsia="Arial" w:hAnsi="Arial" w:cs="Arial"/>
          <w:i/>
          <w:spacing w:val="23"/>
          <w:lang w:val="en-GB"/>
        </w:rPr>
        <w:t xml:space="preserve"> </w:t>
      </w:r>
      <w:r w:rsidRPr="00F15B21">
        <w:rPr>
          <w:rFonts w:ascii="Arial" w:eastAsia="Arial" w:hAnsi="Arial" w:cs="Arial"/>
          <w:i/>
          <w:lang w:val="en-GB"/>
        </w:rPr>
        <w:t>registered</w:t>
      </w:r>
      <w:r w:rsidRPr="00F15B21">
        <w:rPr>
          <w:rFonts w:ascii="Arial" w:eastAsia="Arial" w:hAnsi="Arial" w:cs="Arial"/>
          <w:i/>
          <w:spacing w:val="23"/>
          <w:lang w:val="en-GB"/>
        </w:rPr>
        <w:t xml:space="preserve"> </w:t>
      </w:r>
      <w:r w:rsidRPr="00F15B21">
        <w:rPr>
          <w:rFonts w:ascii="Arial" w:eastAsia="Arial" w:hAnsi="Arial" w:cs="Arial"/>
          <w:i/>
          <w:lang w:val="en-GB"/>
        </w:rPr>
        <w:t>office</w:t>
      </w:r>
      <w:r w:rsidRPr="00F15B21">
        <w:rPr>
          <w:rFonts w:ascii="Arial" w:eastAsia="Arial" w:hAnsi="Arial" w:cs="Arial"/>
          <w:lang w:val="en-GB"/>
        </w:rPr>
        <w:t>)</w:t>
      </w:r>
      <w:r w:rsidRPr="00F15B21">
        <w:rPr>
          <w:rFonts w:ascii="Arial" w:eastAsia="Arial" w:hAnsi="Arial" w:cs="Arial"/>
          <w:spacing w:val="23"/>
          <w:lang w:val="en-GB"/>
        </w:rPr>
        <w:t xml:space="preserve"> </w:t>
      </w:r>
      <w:r w:rsidRPr="00F15B21">
        <w:rPr>
          <w:rFonts w:ascii="Arial" w:eastAsia="Arial" w:hAnsi="Arial" w:cs="Arial"/>
          <w:lang w:val="en-GB"/>
        </w:rPr>
        <w:t>do</w:t>
      </w:r>
      <w:r w:rsidRPr="00F15B21">
        <w:rPr>
          <w:rFonts w:ascii="Arial" w:eastAsia="Arial" w:hAnsi="Arial" w:cs="Arial"/>
          <w:spacing w:val="23"/>
          <w:lang w:val="en-GB"/>
        </w:rPr>
        <w:t xml:space="preserve"> </w:t>
      </w:r>
      <w:r w:rsidRPr="00F15B21">
        <w:rPr>
          <w:rFonts w:ascii="Arial" w:eastAsia="Arial" w:hAnsi="Arial" w:cs="Arial"/>
          <w:lang w:val="en-GB"/>
        </w:rPr>
        <w:t>hereby</w:t>
      </w:r>
      <w:r w:rsidRPr="00F15B21">
        <w:rPr>
          <w:rFonts w:ascii="Arial" w:eastAsia="Arial" w:hAnsi="Arial" w:cs="Arial"/>
          <w:spacing w:val="23"/>
          <w:lang w:val="en-GB"/>
        </w:rPr>
        <w:t xml:space="preserve"> </w:t>
      </w:r>
      <w:r w:rsidRPr="00F15B21">
        <w:rPr>
          <w:rFonts w:ascii="Arial" w:eastAsia="Arial" w:hAnsi="Arial" w:cs="Arial"/>
          <w:lang w:val="en-GB"/>
        </w:rPr>
        <w:t>irrevocably</w:t>
      </w:r>
      <w:r w:rsidRPr="00F15B21">
        <w:rPr>
          <w:rFonts w:ascii="Arial" w:eastAsia="Arial" w:hAnsi="Arial" w:cs="Arial"/>
          <w:spacing w:val="23"/>
          <w:lang w:val="en-GB"/>
        </w:rPr>
        <w:t xml:space="preserve"> </w:t>
      </w:r>
      <w:r w:rsidRPr="00F15B21">
        <w:rPr>
          <w:rFonts w:ascii="Arial" w:eastAsia="Arial" w:hAnsi="Arial" w:cs="Arial"/>
          <w:lang w:val="en-GB"/>
        </w:rPr>
        <w:t>constitute,</w:t>
      </w:r>
      <w:r w:rsidRPr="00F15B21">
        <w:rPr>
          <w:rFonts w:ascii="Arial" w:eastAsia="Arial" w:hAnsi="Arial" w:cs="Arial"/>
          <w:spacing w:val="23"/>
          <w:lang w:val="en-GB"/>
        </w:rPr>
        <w:t xml:space="preserve"> </w:t>
      </w:r>
      <w:r w:rsidRPr="00F15B21">
        <w:rPr>
          <w:rFonts w:ascii="Arial" w:eastAsia="Arial" w:hAnsi="Arial" w:cs="Arial"/>
          <w:lang w:val="en-GB"/>
        </w:rPr>
        <w:t>nominate,</w:t>
      </w:r>
      <w:r w:rsidRPr="00F15B21">
        <w:rPr>
          <w:rFonts w:ascii="Arial" w:eastAsia="Arial" w:hAnsi="Arial" w:cs="Arial"/>
          <w:spacing w:val="23"/>
          <w:lang w:val="en-GB"/>
        </w:rPr>
        <w:t xml:space="preserve"> </w:t>
      </w:r>
      <w:r w:rsidRPr="00F15B21">
        <w:rPr>
          <w:rFonts w:ascii="Arial" w:eastAsia="Arial" w:hAnsi="Arial" w:cs="Arial"/>
          <w:lang w:val="en-GB"/>
        </w:rPr>
        <w:t>appoint</w:t>
      </w:r>
      <w:r w:rsidRPr="00F15B21">
        <w:rPr>
          <w:rFonts w:ascii="Arial" w:eastAsia="Arial" w:hAnsi="Arial" w:cs="Arial"/>
          <w:spacing w:val="23"/>
          <w:lang w:val="en-GB"/>
        </w:rPr>
        <w:t xml:space="preserve"> </w:t>
      </w:r>
      <w:r w:rsidRPr="00F15B21">
        <w:rPr>
          <w:rFonts w:ascii="Arial" w:eastAsia="Arial" w:hAnsi="Arial" w:cs="Arial"/>
          <w:lang w:val="en-GB"/>
        </w:rPr>
        <w:t>and</w:t>
      </w:r>
      <w:r w:rsidRPr="00F15B21">
        <w:rPr>
          <w:rFonts w:ascii="Arial" w:eastAsia="Arial" w:hAnsi="Arial" w:cs="Arial"/>
          <w:spacing w:val="23"/>
          <w:lang w:val="en-GB"/>
        </w:rPr>
        <w:t xml:space="preserve"> </w:t>
      </w:r>
      <w:r w:rsidRPr="00F15B21">
        <w:rPr>
          <w:rFonts w:ascii="Arial" w:eastAsia="Arial" w:hAnsi="Arial" w:cs="Arial"/>
          <w:lang w:val="en-GB"/>
        </w:rPr>
        <w:t>authorise</w:t>
      </w:r>
      <w:r w:rsidRPr="00F15B21">
        <w:rPr>
          <w:rFonts w:ascii="Arial" w:eastAsia="Arial" w:hAnsi="Arial" w:cs="Arial"/>
          <w:spacing w:val="23"/>
          <w:lang w:val="en-GB"/>
        </w:rPr>
        <w:t xml:space="preserve"> </w:t>
      </w:r>
      <w:r w:rsidRPr="00F15B21">
        <w:rPr>
          <w:rFonts w:ascii="Arial" w:eastAsia="Arial" w:hAnsi="Arial" w:cs="Arial"/>
          <w:lang w:val="en-GB"/>
        </w:rPr>
        <w:t>Mr/ Ms</w:t>
      </w:r>
      <w:r w:rsidRPr="00F15B21">
        <w:rPr>
          <w:rFonts w:ascii="Arial" w:eastAsia="Arial" w:hAnsi="Arial" w:cs="Arial"/>
          <w:spacing w:val="8"/>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lang w:val="en-GB"/>
        </w:rPr>
        <w:t>),</w:t>
      </w:r>
      <w:r w:rsidRPr="00F15B21">
        <w:rPr>
          <w:rFonts w:ascii="Arial" w:eastAsia="Arial" w:hAnsi="Arial" w:cs="Arial"/>
          <w:spacing w:val="8"/>
          <w:lang w:val="en-GB"/>
        </w:rPr>
        <w:t xml:space="preserve"> </w:t>
      </w:r>
      <w:r w:rsidRPr="00F15B21">
        <w:rPr>
          <w:rFonts w:ascii="Arial" w:eastAsia="Arial" w:hAnsi="Arial" w:cs="Arial"/>
          <w:lang w:val="en-GB"/>
        </w:rPr>
        <w:t>……………………</w:t>
      </w:r>
      <w:r w:rsidRPr="00F15B21">
        <w:rPr>
          <w:rFonts w:ascii="Arial" w:eastAsia="Arial" w:hAnsi="Arial" w:cs="Arial"/>
          <w:spacing w:val="8"/>
          <w:lang w:val="en-GB"/>
        </w:rPr>
        <w:t xml:space="preserve"> </w:t>
      </w:r>
      <w:r w:rsidRPr="00F15B21">
        <w:rPr>
          <w:rFonts w:ascii="Arial" w:eastAsia="Arial" w:hAnsi="Arial" w:cs="Arial"/>
          <w:lang w:val="en-GB"/>
        </w:rPr>
        <w:t>son/daughter/wife</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w:t>
      </w:r>
      <w:r w:rsidRPr="00F15B21">
        <w:rPr>
          <w:rFonts w:ascii="Arial" w:eastAsia="Arial" w:hAnsi="Arial" w:cs="Arial"/>
          <w:spacing w:val="8"/>
          <w:lang w:val="en-GB"/>
        </w:rPr>
        <w:t xml:space="preserve"> </w:t>
      </w:r>
      <w:r w:rsidRPr="00F15B21">
        <w:rPr>
          <w:rFonts w:ascii="Arial" w:eastAsia="Arial" w:hAnsi="Arial" w:cs="Arial"/>
          <w:lang w:val="en-GB"/>
        </w:rPr>
        <w:t>and</w:t>
      </w:r>
      <w:r w:rsidRPr="00F15B21">
        <w:rPr>
          <w:rFonts w:ascii="Arial" w:eastAsia="Arial" w:hAnsi="Arial" w:cs="Arial"/>
          <w:spacing w:val="8"/>
          <w:lang w:val="en-GB"/>
        </w:rPr>
        <w:t xml:space="preserve"> </w:t>
      </w:r>
      <w:r w:rsidRPr="00F15B21">
        <w:rPr>
          <w:rFonts w:ascii="Arial" w:eastAsia="Arial" w:hAnsi="Arial" w:cs="Arial"/>
          <w:lang w:val="en-GB"/>
        </w:rPr>
        <w:t>presently</w:t>
      </w:r>
      <w:r w:rsidRPr="00F15B21">
        <w:rPr>
          <w:rFonts w:ascii="Arial" w:eastAsia="Arial" w:hAnsi="Arial" w:cs="Arial"/>
          <w:spacing w:val="8"/>
          <w:lang w:val="en-GB"/>
        </w:rPr>
        <w:t xml:space="preserve"> </w:t>
      </w:r>
      <w:r w:rsidRPr="00F15B21">
        <w:rPr>
          <w:rFonts w:ascii="Arial" w:eastAsia="Arial" w:hAnsi="Arial" w:cs="Arial"/>
          <w:lang w:val="en-GB"/>
        </w:rPr>
        <w:t>residing</w:t>
      </w:r>
      <w:r w:rsidRPr="00F15B21">
        <w:rPr>
          <w:rFonts w:ascii="Arial" w:eastAsia="Arial" w:hAnsi="Arial" w:cs="Arial"/>
          <w:spacing w:val="8"/>
          <w:lang w:val="en-GB"/>
        </w:rPr>
        <w:t xml:space="preserve"> </w:t>
      </w:r>
      <w:r w:rsidRPr="00F15B21">
        <w:rPr>
          <w:rFonts w:ascii="Arial" w:eastAsia="Arial" w:hAnsi="Arial" w:cs="Arial"/>
          <w:lang w:val="en-GB"/>
        </w:rPr>
        <w:t>at</w:t>
      </w:r>
    </w:p>
    <w:p w:rsidR="00E04553" w:rsidRPr="00F15B21" w:rsidRDefault="009E179B" w:rsidP="00B1284A">
      <w:pPr>
        <w:spacing w:after="0" w:line="250" w:lineRule="auto"/>
        <w:ind w:left="110" w:right="51" w:firstLine="284"/>
        <w:jc w:val="both"/>
        <w:rPr>
          <w:rFonts w:ascii="Arial" w:eastAsia="Arial" w:hAnsi="Arial" w:cs="Arial"/>
          <w:lang w:val="en-GB"/>
        </w:rPr>
      </w:pPr>
      <w:r w:rsidRPr="00F15B21">
        <w:rPr>
          <w:rFonts w:ascii="Arial" w:eastAsia="Arial" w:hAnsi="Arial" w:cs="Arial"/>
          <w:lang w:val="en-GB"/>
        </w:rPr>
        <w:t>………………….,</w:t>
      </w:r>
      <w:r w:rsidRPr="00F15B21">
        <w:rPr>
          <w:rFonts w:ascii="Arial" w:eastAsia="Arial" w:hAnsi="Arial" w:cs="Arial"/>
          <w:spacing w:val="27"/>
          <w:lang w:val="en-GB"/>
        </w:rPr>
        <w:t xml:space="preserve"> </w:t>
      </w:r>
      <w:r w:rsidRPr="00F15B21">
        <w:rPr>
          <w:rFonts w:ascii="Arial" w:eastAsia="Arial" w:hAnsi="Arial" w:cs="Arial"/>
          <w:lang w:val="en-GB"/>
        </w:rPr>
        <w:t>who</w:t>
      </w:r>
      <w:r w:rsidRPr="00F15B21">
        <w:rPr>
          <w:rFonts w:ascii="Arial" w:eastAsia="Arial" w:hAnsi="Arial" w:cs="Arial"/>
          <w:spacing w:val="27"/>
          <w:lang w:val="en-GB"/>
        </w:rPr>
        <w:t xml:space="preserve"> </w:t>
      </w:r>
      <w:r w:rsidRPr="00F15B21">
        <w:rPr>
          <w:rFonts w:ascii="Arial" w:eastAsia="Arial" w:hAnsi="Arial" w:cs="Arial"/>
          <w:lang w:val="en-GB"/>
        </w:rPr>
        <w:t>is</w:t>
      </w:r>
      <w:r w:rsidRPr="00F15B21">
        <w:rPr>
          <w:rFonts w:ascii="Arial" w:eastAsia="Arial" w:hAnsi="Arial" w:cs="Arial"/>
          <w:spacing w:val="27"/>
          <w:lang w:val="en-GB"/>
        </w:rPr>
        <w:t xml:space="preserve"> </w:t>
      </w:r>
      <w:r w:rsidRPr="00F15B21">
        <w:rPr>
          <w:rFonts w:ascii="Arial" w:eastAsia="Arial" w:hAnsi="Arial" w:cs="Arial"/>
          <w:lang w:val="en-GB"/>
        </w:rPr>
        <w:t>presently</w:t>
      </w:r>
      <w:r w:rsidRPr="00F15B21">
        <w:rPr>
          <w:rFonts w:ascii="Arial" w:eastAsia="Arial" w:hAnsi="Arial" w:cs="Arial"/>
          <w:spacing w:val="27"/>
          <w:lang w:val="en-GB"/>
        </w:rPr>
        <w:t xml:space="preserve"> </w:t>
      </w:r>
      <w:r w:rsidRPr="00F15B21">
        <w:rPr>
          <w:rFonts w:ascii="Arial" w:eastAsia="Arial" w:hAnsi="Arial" w:cs="Arial"/>
          <w:lang w:val="en-GB"/>
        </w:rPr>
        <w:t>employed</w:t>
      </w:r>
      <w:r w:rsidRPr="00F15B21">
        <w:rPr>
          <w:rFonts w:ascii="Arial" w:eastAsia="Arial" w:hAnsi="Arial" w:cs="Arial"/>
          <w:spacing w:val="27"/>
          <w:lang w:val="en-GB"/>
        </w:rPr>
        <w:t xml:space="preserve"> </w:t>
      </w:r>
      <w:r w:rsidRPr="00F15B21">
        <w:rPr>
          <w:rFonts w:ascii="Arial" w:eastAsia="Arial" w:hAnsi="Arial" w:cs="Arial"/>
          <w:lang w:val="en-GB"/>
        </w:rPr>
        <w:t>with</w:t>
      </w:r>
      <w:r w:rsidRPr="00F15B21">
        <w:rPr>
          <w:rFonts w:ascii="Arial" w:eastAsia="Arial" w:hAnsi="Arial" w:cs="Arial"/>
          <w:spacing w:val="27"/>
          <w:lang w:val="en-GB"/>
        </w:rPr>
        <w:t xml:space="preserve"> </w:t>
      </w:r>
      <w:r w:rsidRPr="00F15B21">
        <w:rPr>
          <w:rFonts w:ascii="Arial" w:eastAsia="Arial" w:hAnsi="Arial" w:cs="Arial"/>
          <w:lang w:val="en-GB"/>
        </w:rPr>
        <w:t>us/the</w:t>
      </w:r>
      <w:r w:rsidRPr="00F15B21">
        <w:rPr>
          <w:rFonts w:ascii="Arial" w:eastAsia="Arial" w:hAnsi="Arial" w:cs="Arial"/>
          <w:spacing w:val="27"/>
          <w:lang w:val="en-GB"/>
        </w:rPr>
        <w:t xml:space="preserve"> </w:t>
      </w:r>
      <w:r w:rsidRPr="00F15B21">
        <w:rPr>
          <w:rFonts w:ascii="Arial" w:eastAsia="Arial" w:hAnsi="Arial" w:cs="Arial"/>
          <w:lang w:val="en-GB"/>
        </w:rPr>
        <w:t>Lead</w:t>
      </w:r>
      <w:r w:rsidRPr="00F15B21">
        <w:rPr>
          <w:rFonts w:ascii="Arial" w:eastAsia="Arial" w:hAnsi="Arial" w:cs="Arial"/>
          <w:spacing w:val="27"/>
          <w:lang w:val="en-GB"/>
        </w:rPr>
        <w:t xml:space="preserve"> </w:t>
      </w:r>
      <w:r w:rsidRPr="00F15B21">
        <w:rPr>
          <w:rFonts w:ascii="Arial" w:eastAsia="Arial" w:hAnsi="Arial" w:cs="Arial"/>
          <w:lang w:val="en-GB"/>
        </w:rPr>
        <w:t>Member</w:t>
      </w:r>
      <w:r w:rsidRPr="00F15B21">
        <w:rPr>
          <w:rFonts w:ascii="Arial" w:eastAsia="Arial" w:hAnsi="Arial" w:cs="Arial"/>
          <w:spacing w:val="27"/>
          <w:lang w:val="en-GB"/>
        </w:rPr>
        <w:t xml:space="preserve"> </w:t>
      </w:r>
      <w:r w:rsidRPr="00F15B21">
        <w:rPr>
          <w:rFonts w:ascii="Arial" w:eastAsia="Arial" w:hAnsi="Arial" w:cs="Arial"/>
          <w:lang w:val="en-GB"/>
        </w:rPr>
        <w:t>of</w:t>
      </w:r>
      <w:r w:rsidRPr="00F15B21">
        <w:rPr>
          <w:rFonts w:ascii="Arial" w:eastAsia="Arial" w:hAnsi="Arial" w:cs="Arial"/>
          <w:spacing w:val="27"/>
          <w:lang w:val="en-GB"/>
        </w:rPr>
        <w:t xml:space="preserve"> </w:t>
      </w:r>
      <w:r w:rsidRPr="00F15B21">
        <w:rPr>
          <w:rFonts w:ascii="Arial" w:eastAsia="Arial" w:hAnsi="Arial" w:cs="Arial"/>
          <w:lang w:val="en-GB"/>
        </w:rPr>
        <w:t>our</w:t>
      </w:r>
      <w:r w:rsidRPr="00F15B21">
        <w:rPr>
          <w:rFonts w:ascii="Arial" w:eastAsia="Arial" w:hAnsi="Arial" w:cs="Arial"/>
          <w:spacing w:val="27"/>
          <w:lang w:val="en-GB"/>
        </w:rPr>
        <w:t xml:space="preserve"> </w:t>
      </w:r>
      <w:r w:rsidRPr="00F15B21">
        <w:rPr>
          <w:rFonts w:ascii="Arial" w:eastAsia="Arial" w:hAnsi="Arial" w:cs="Arial"/>
          <w:lang w:val="en-GB"/>
        </w:rPr>
        <w:t>Consortium</w:t>
      </w:r>
      <w:r w:rsidRPr="00F15B21">
        <w:rPr>
          <w:rFonts w:ascii="Arial" w:eastAsia="Arial" w:hAnsi="Arial" w:cs="Arial"/>
          <w:spacing w:val="27"/>
          <w:lang w:val="en-GB"/>
        </w:rPr>
        <w:t xml:space="preserve"> </w:t>
      </w:r>
      <w:r w:rsidRPr="00F15B21">
        <w:rPr>
          <w:rFonts w:ascii="Arial" w:eastAsia="Arial" w:hAnsi="Arial" w:cs="Arial"/>
          <w:lang w:val="en-GB"/>
        </w:rPr>
        <w:t>and</w:t>
      </w:r>
      <w:r w:rsidRPr="00F15B21">
        <w:rPr>
          <w:rFonts w:ascii="Arial" w:eastAsia="Arial" w:hAnsi="Arial" w:cs="Arial"/>
          <w:spacing w:val="27"/>
          <w:lang w:val="en-GB"/>
        </w:rPr>
        <w:t xml:space="preserve"> </w:t>
      </w:r>
      <w:r w:rsidRPr="00F15B21">
        <w:rPr>
          <w:rFonts w:ascii="Arial" w:eastAsia="Arial" w:hAnsi="Arial" w:cs="Arial"/>
          <w:lang w:val="en-GB"/>
        </w:rPr>
        <w:t xml:space="preserve">holding the position of ……………………………. , as our true and lawful attorney (hereinafter referred to as the </w:t>
      </w:r>
      <w:r w:rsidRPr="00F15B21">
        <w:rPr>
          <w:rFonts w:ascii="Arial" w:eastAsia="Arial" w:hAnsi="Arial" w:cs="Arial"/>
          <w:b/>
          <w:lang w:val="en-GB"/>
        </w:rPr>
        <w:t>“</w:t>
      </w:r>
      <w:r w:rsidRPr="00F15B21">
        <w:rPr>
          <w:rFonts w:ascii="Arial" w:eastAsia="Arial" w:hAnsi="Arial" w:cs="Arial"/>
          <w:b/>
          <w:bCs/>
          <w:lang w:val="en-GB"/>
        </w:rPr>
        <w:t>Attorney</w:t>
      </w:r>
      <w:r w:rsidRPr="00F15B21">
        <w:rPr>
          <w:rFonts w:ascii="Arial" w:eastAsia="Arial" w:hAnsi="Arial" w:cs="Arial"/>
          <w:b/>
          <w:lang w:val="en-GB"/>
        </w:rPr>
        <w:t>”</w:t>
      </w:r>
      <w:r w:rsidRPr="00F15B21">
        <w:rPr>
          <w:rFonts w:ascii="Arial" w:eastAsia="Arial" w:hAnsi="Arial" w:cs="Arial"/>
          <w:lang w:val="en-GB"/>
        </w:rPr>
        <w:t>) to do in our name and on our behalf, all such acts, deeds and things as are necessary or required</w:t>
      </w:r>
      <w:r w:rsidRPr="00F15B21">
        <w:rPr>
          <w:rFonts w:ascii="Arial" w:eastAsia="Arial" w:hAnsi="Arial" w:cs="Arial"/>
          <w:spacing w:val="-11"/>
          <w:lang w:val="en-GB"/>
        </w:rPr>
        <w:t xml:space="preserve"> </w:t>
      </w:r>
      <w:r w:rsidRPr="00F15B21">
        <w:rPr>
          <w:rFonts w:ascii="Arial" w:eastAsia="Arial" w:hAnsi="Arial" w:cs="Arial"/>
          <w:lang w:val="en-GB"/>
        </w:rPr>
        <w:t>in</w:t>
      </w:r>
      <w:r w:rsidRPr="00F15B21">
        <w:rPr>
          <w:rFonts w:ascii="Arial" w:eastAsia="Arial" w:hAnsi="Arial" w:cs="Arial"/>
          <w:spacing w:val="-11"/>
          <w:lang w:val="en-GB"/>
        </w:rPr>
        <w:t xml:space="preserve"> </w:t>
      </w:r>
      <w:r w:rsidRPr="00F15B21">
        <w:rPr>
          <w:rFonts w:ascii="Arial" w:eastAsia="Arial" w:hAnsi="Arial" w:cs="Arial"/>
          <w:lang w:val="en-GB"/>
        </w:rPr>
        <w:t>connection</w:t>
      </w:r>
      <w:r w:rsidRPr="00F15B21">
        <w:rPr>
          <w:rFonts w:ascii="Arial" w:eastAsia="Arial" w:hAnsi="Arial" w:cs="Arial"/>
          <w:spacing w:val="-11"/>
          <w:lang w:val="en-GB"/>
        </w:rPr>
        <w:t xml:space="preserve"> </w:t>
      </w:r>
      <w:r w:rsidRPr="00F15B21">
        <w:rPr>
          <w:rFonts w:ascii="Arial" w:eastAsia="Arial" w:hAnsi="Arial" w:cs="Arial"/>
          <w:lang w:val="en-GB"/>
        </w:rPr>
        <w:t>with</w:t>
      </w:r>
      <w:r w:rsidRPr="00F15B21">
        <w:rPr>
          <w:rFonts w:ascii="Arial" w:eastAsia="Arial" w:hAnsi="Arial" w:cs="Arial"/>
          <w:spacing w:val="-11"/>
          <w:lang w:val="en-GB"/>
        </w:rPr>
        <w:t xml:space="preserve"> </w:t>
      </w:r>
      <w:r w:rsidRPr="00F15B21">
        <w:rPr>
          <w:rFonts w:ascii="Arial" w:eastAsia="Arial" w:hAnsi="Arial" w:cs="Arial"/>
          <w:lang w:val="en-GB"/>
        </w:rPr>
        <w:t>or</w:t>
      </w:r>
      <w:r w:rsidRPr="00F15B21">
        <w:rPr>
          <w:rFonts w:ascii="Arial" w:eastAsia="Arial" w:hAnsi="Arial" w:cs="Arial"/>
          <w:spacing w:val="-11"/>
          <w:lang w:val="en-GB"/>
        </w:rPr>
        <w:t xml:space="preserve"> </w:t>
      </w:r>
      <w:r w:rsidRPr="00F15B21">
        <w:rPr>
          <w:rFonts w:ascii="Arial" w:eastAsia="Arial" w:hAnsi="Arial" w:cs="Arial"/>
          <w:lang w:val="en-GB"/>
        </w:rPr>
        <w:t>incidental</w:t>
      </w:r>
      <w:r w:rsidRPr="00F15B21">
        <w:rPr>
          <w:rFonts w:ascii="Arial" w:eastAsia="Arial" w:hAnsi="Arial" w:cs="Arial"/>
          <w:spacing w:val="-11"/>
          <w:lang w:val="en-GB"/>
        </w:rPr>
        <w:t xml:space="preserve"> </w:t>
      </w:r>
      <w:r w:rsidRPr="00F15B21">
        <w:rPr>
          <w:rFonts w:ascii="Arial" w:eastAsia="Arial" w:hAnsi="Arial" w:cs="Arial"/>
          <w:lang w:val="en-GB"/>
        </w:rPr>
        <w:t>to</w:t>
      </w:r>
      <w:r w:rsidRPr="00F15B21">
        <w:rPr>
          <w:rFonts w:ascii="Arial" w:eastAsia="Arial" w:hAnsi="Arial" w:cs="Arial"/>
          <w:spacing w:val="-11"/>
          <w:lang w:val="en-GB"/>
        </w:rPr>
        <w:t xml:space="preserve"> </w:t>
      </w:r>
      <w:r w:rsidRPr="00F15B21">
        <w:rPr>
          <w:rFonts w:ascii="Arial" w:eastAsia="Arial" w:hAnsi="Arial" w:cs="Arial"/>
          <w:lang w:val="en-GB"/>
        </w:rPr>
        <w:t>submission</w:t>
      </w:r>
      <w:r w:rsidRPr="00F15B21">
        <w:rPr>
          <w:rFonts w:ascii="Arial" w:eastAsia="Arial" w:hAnsi="Arial" w:cs="Arial"/>
          <w:spacing w:val="-11"/>
          <w:lang w:val="en-GB"/>
        </w:rPr>
        <w:t xml:space="preserve"> </w:t>
      </w:r>
      <w:r w:rsidRPr="00F15B21">
        <w:rPr>
          <w:rFonts w:ascii="Arial" w:eastAsia="Arial" w:hAnsi="Arial" w:cs="Arial"/>
          <w:lang w:val="en-GB"/>
        </w:rPr>
        <w:t>of</w:t>
      </w:r>
      <w:r w:rsidRPr="00F15B21">
        <w:rPr>
          <w:rFonts w:ascii="Arial" w:eastAsia="Arial" w:hAnsi="Arial" w:cs="Arial"/>
          <w:spacing w:val="-11"/>
          <w:lang w:val="en-GB"/>
        </w:rPr>
        <w:t xml:space="preserve"> </w:t>
      </w:r>
      <w:r w:rsidRPr="00F15B21">
        <w:rPr>
          <w:rFonts w:ascii="Arial" w:eastAsia="Arial" w:hAnsi="Arial" w:cs="Arial"/>
          <w:lang w:val="en-GB"/>
        </w:rPr>
        <w:t>our</w:t>
      </w:r>
      <w:r w:rsidRPr="00F15B21">
        <w:rPr>
          <w:rFonts w:ascii="Arial" w:eastAsia="Arial" w:hAnsi="Arial" w:cs="Arial"/>
          <w:spacing w:val="-11"/>
          <w:lang w:val="en-GB"/>
        </w:rPr>
        <w:t xml:space="preserve"> </w:t>
      </w:r>
      <w:r w:rsidRPr="00F15B21">
        <w:rPr>
          <w:rFonts w:ascii="Arial" w:eastAsia="Arial" w:hAnsi="Arial" w:cs="Arial"/>
          <w:lang w:val="en-GB"/>
        </w:rPr>
        <w:t>Bid</w:t>
      </w:r>
      <w:r w:rsidRPr="00F15B21">
        <w:rPr>
          <w:rFonts w:ascii="Arial" w:eastAsia="Arial" w:hAnsi="Arial" w:cs="Arial"/>
          <w:spacing w:val="-11"/>
          <w:lang w:val="en-GB"/>
        </w:rPr>
        <w:t xml:space="preserve"> </w:t>
      </w:r>
      <w:r w:rsidRPr="00F15B21">
        <w:rPr>
          <w:rFonts w:ascii="Arial" w:eastAsia="Arial" w:hAnsi="Arial" w:cs="Arial"/>
          <w:lang w:val="en-GB"/>
        </w:rPr>
        <w:t>in</w:t>
      </w:r>
      <w:r w:rsidRPr="00F15B21">
        <w:rPr>
          <w:rFonts w:ascii="Arial" w:eastAsia="Arial" w:hAnsi="Arial" w:cs="Arial"/>
          <w:spacing w:val="-11"/>
          <w:lang w:val="en-GB"/>
        </w:rPr>
        <w:t xml:space="preserve"> </w:t>
      </w:r>
      <w:r w:rsidRPr="00F15B21">
        <w:rPr>
          <w:rFonts w:ascii="Arial" w:eastAsia="Arial" w:hAnsi="Arial" w:cs="Arial"/>
          <w:lang w:val="en-GB"/>
        </w:rPr>
        <w:t>respect</w:t>
      </w:r>
      <w:r w:rsidRPr="00F15B21">
        <w:rPr>
          <w:rFonts w:ascii="Arial" w:eastAsia="Arial" w:hAnsi="Arial" w:cs="Arial"/>
          <w:spacing w:val="-11"/>
          <w:lang w:val="en-GB"/>
        </w:rPr>
        <w:t xml:space="preserve"> </w:t>
      </w:r>
      <w:r w:rsidRPr="00F15B21">
        <w:rPr>
          <w:rFonts w:ascii="Arial" w:eastAsia="Arial" w:hAnsi="Arial" w:cs="Arial"/>
          <w:lang w:val="en-GB"/>
        </w:rPr>
        <w:t>of</w:t>
      </w:r>
      <w:r w:rsidRPr="00F15B21">
        <w:rPr>
          <w:rFonts w:ascii="Arial" w:eastAsia="Arial" w:hAnsi="Arial" w:cs="Arial"/>
          <w:spacing w:val="-11"/>
          <w:lang w:val="en-GB"/>
        </w:rPr>
        <w:t xml:space="preserve"> </w:t>
      </w:r>
      <w:r w:rsidRPr="00F15B21">
        <w:rPr>
          <w:rFonts w:ascii="Arial" w:eastAsia="Arial" w:hAnsi="Arial" w:cs="Arial"/>
          <w:lang w:val="en-GB"/>
        </w:rPr>
        <w:t>the</w:t>
      </w:r>
      <w:r w:rsidRPr="00F15B21">
        <w:rPr>
          <w:rFonts w:ascii="Arial" w:eastAsia="Arial" w:hAnsi="Arial" w:cs="Arial"/>
          <w:spacing w:val="-11"/>
          <w:lang w:val="en-GB"/>
        </w:rPr>
        <w:t xml:space="preserve"> </w:t>
      </w:r>
      <w:r w:rsidRPr="00F15B21">
        <w:rPr>
          <w:rFonts w:ascii="Arial" w:eastAsia="Arial" w:hAnsi="Arial" w:cs="Arial"/>
          <w:lang w:val="en-GB"/>
        </w:rPr>
        <w:t>Project</w:t>
      </w:r>
      <w:r w:rsidRPr="00F15B21">
        <w:rPr>
          <w:rFonts w:ascii="Arial" w:eastAsia="Arial" w:hAnsi="Arial" w:cs="Arial"/>
          <w:spacing w:val="-11"/>
          <w:lang w:val="en-GB"/>
        </w:rPr>
        <w:t xml:space="preserve"> </w:t>
      </w:r>
      <w:r w:rsidRPr="00F15B21">
        <w:rPr>
          <w:rFonts w:ascii="Arial" w:eastAsia="Arial" w:hAnsi="Arial" w:cs="Arial"/>
          <w:lang w:val="en-GB"/>
        </w:rPr>
        <w:t>provided</w:t>
      </w:r>
      <w:r w:rsidRPr="00F15B21">
        <w:rPr>
          <w:rFonts w:ascii="Arial" w:eastAsia="Arial" w:hAnsi="Arial" w:cs="Arial"/>
          <w:spacing w:val="-11"/>
          <w:lang w:val="en-GB"/>
        </w:rPr>
        <w:t xml:space="preserve"> </w:t>
      </w:r>
      <w:r w:rsidRPr="00F15B21">
        <w:rPr>
          <w:rFonts w:ascii="Arial" w:eastAsia="Arial" w:hAnsi="Arial" w:cs="Arial"/>
          <w:lang w:val="en-GB"/>
        </w:rPr>
        <w:t>in</w:t>
      </w:r>
      <w:r w:rsidRPr="00F15B21">
        <w:rPr>
          <w:rFonts w:ascii="Arial" w:eastAsia="Arial" w:hAnsi="Arial" w:cs="Arial"/>
          <w:spacing w:val="-11"/>
          <w:lang w:val="en-GB"/>
        </w:rPr>
        <w:t xml:space="preserve"> </w:t>
      </w:r>
      <w:r w:rsidRPr="00F15B21">
        <w:rPr>
          <w:rFonts w:ascii="Arial" w:eastAsia="Arial" w:hAnsi="Arial" w:cs="Arial"/>
          <w:lang w:val="en-GB"/>
        </w:rPr>
        <w:t>Letter of</w:t>
      </w:r>
      <w:r w:rsidRPr="00F15B21">
        <w:rPr>
          <w:rFonts w:ascii="Arial" w:eastAsia="Arial" w:hAnsi="Arial" w:cs="Arial"/>
          <w:spacing w:val="-10"/>
          <w:lang w:val="en-GB"/>
        </w:rPr>
        <w:t xml:space="preserve"> </w:t>
      </w:r>
      <w:r w:rsidRPr="00F15B21">
        <w:rPr>
          <w:rFonts w:ascii="Arial" w:eastAsia="Arial" w:hAnsi="Arial" w:cs="Arial"/>
          <w:lang w:val="en-GB"/>
        </w:rPr>
        <w:t>Bid</w:t>
      </w:r>
      <w:r w:rsidRPr="00F15B21">
        <w:rPr>
          <w:rFonts w:ascii="Arial" w:eastAsia="Arial" w:hAnsi="Arial" w:cs="Arial"/>
          <w:spacing w:val="-10"/>
          <w:lang w:val="en-GB"/>
        </w:rPr>
        <w:t xml:space="preserve"> </w:t>
      </w:r>
      <w:r w:rsidRPr="00F15B21">
        <w:rPr>
          <w:rFonts w:ascii="Arial" w:eastAsia="Arial" w:hAnsi="Arial" w:cs="Arial"/>
          <w:lang w:val="en-GB"/>
        </w:rPr>
        <w:t>for</w:t>
      </w:r>
      <w:r w:rsidRPr="00F15B21">
        <w:rPr>
          <w:rFonts w:ascii="Arial" w:eastAsia="Arial" w:hAnsi="Arial" w:cs="Arial"/>
          <w:spacing w:val="-10"/>
          <w:lang w:val="en-GB"/>
        </w:rPr>
        <w:t xml:space="preserve"> </w:t>
      </w:r>
      <w:r w:rsidRPr="00F15B21">
        <w:rPr>
          <w:rFonts w:ascii="Arial" w:eastAsia="Arial" w:hAnsi="Arial" w:cs="Arial"/>
          <w:lang w:val="en-GB"/>
        </w:rPr>
        <w:t>Selection</w:t>
      </w:r>
      <w:r w:rsidRPr="00F15B21">
        <w:rPr>
          <w:rFonts w:ascii="Arial" w:eastAsia="Arial" w:hAnsi="Arial" w:cs="Arial"/>
          <w:spacing w:val="-10"/>
          <w:lang w:val="en-GB"/>
        </w:rPr>
        <w:t xml:space="preserve"> </w:t>
      </w:r>
      <w:r w:rsidRPr="00F15B21">
        <w:rPr>
          <w:rFonts w:ascii="Arial" w:eastAsia="Arial" w:hAnsi="Arial" w:cs="Arial"/>
          <w:lang w:val="en-GB"/>
        </w:rPr>
        <w:t>of</w:t>
      </w:r>
      <w:r w:rsidRPr="00F15B21">
        <w:rPr>
          <w:rFonts w:ascii="Arial" w:eastAsia="Arial" w:hAnsi="Arial" w:cs="Arial"/>
          <w:spacing w:val="-10"/>
          <w:lang w:val="en-GB"/>
        </w:rPr>
        <w:t xml:space="preserve"> </w:t>
      </w:r>
      <w:r w:rsidRPr="00F15B21">
        <w:rPr>
          <w:rFonts w:ascii="Arial" w:eastAsia="Arial" w:hAnsi="Arial" w:cs="Arial"/>
          <w:lang w:val="en-GB"/>
        </w:rPr>
        <w:t>Service</w:t>
      </w:r>
      <w:r w:rsidRPr="00F15B21">
        <w:rPr>
          <w:rFonts w:ascii="Arial" w:eastAsia="Arial" w:hAnsi="Arial" w:cs="Arial"/>
          <w:spacing w:val="-10"/>
          <w:lang w:val="en-GB"/>
        </w:rPr>
        <w:t xml:space="preserve"> </w:t>
      </w:r>
      <w:r w:rsidRPr="00F15B21">
        <w:rPr>
          <w:rFonts w:ascii="Arial" w:eastAsia="Arial" w:hAnsi="Arial" w:cs="Arial"/>
          <w:lang w:val="en-GB"/>
        </w:rPr>
        <w:t>Provider</w:t>
      </w:r>
      <w:r w:rsidRPr="00F15B21">
        <w:rPr>
          <w:rFonts w:ascii="Arial" w:eastAsia="Arial" w:hAnsi="Arial" w:cs="Arial"/>
          <w:spacing w:val="-10"/>
          <w:lang w:val="en-GB"/>
        </w:rPr>
        <w:t xml:space="preserve"> </w:t>
      </w:r>
      <w:r w:rsidRPr="00F15B21">
        <w:rPr>
          <w:rFonts w:ascii="Arial" w:eastAsia="Arial" w:hAnsi="Arial" w:cs="Arial"/>
          <w:lang w:val="en-GB"/>
        </w:rPr>
        <w:t>for</w:t>
      </w:r>
      <w:r w:rsidRPr="00F15B21">
        <w:rPr>
          <w:rFonts w:ascii="Arial" w:eastAsia="Arial" w:hAnsi="Arial" w:cs="Arial"/>
          <w:spacing w:val="-10"/>
          <w:lang w:val="en-GB"/>
        </w:rPr>
        <w:t xml:space="preserve"> </w:t>
      </w:r>
      <w:r w:rsidRPr="00F15B21">
        <w:rPr>
          <w:rFonts w:ascii="Arial" w:eastAsia="Arial" w:hAnsi="Arial" w:cs="Arial"/>
          <w:lang w:val="en-GB"/>
        </w:rPr>
        <w:t>outsourcing</w:t>
      </w:r>
      <w:r w:rsidRPr="00F15B21">
        <w:rPr>
          <w:rFonts w:ascii="Arial" w:eastAsia="Arial" w:hAnsi="Arial" w:cs="Arial"/>
          <w:spacing w:val="-10"/>
          <w:lang w:val="en-GB"/>
        </w:rPr>
        <w:t xml:space="preserve"> </w:t>
      </w:r>
      <w:r w:rsidRPr="00F15B21">
        <w:rPr>
          <w:rFonts w:ascii="Arial" w:eastAsia="Arial" w:hAnsi="Arial" w:cs="Arial"/>
          <w:lang w:val="en-GB"/>
        </w:rPr>
        <w:t>the</w:t>
      </w:r>
      <w:r w:rsidRPr="00F15B21">
        <w:rPr>
          <w:rFonts w:ascii="Arial" w:eastAsia="Arial" w:hAnsi="Arial" w:cs="Arial"/>
          <w:spacing w:val="-10"/>
          <w:lang w:val="en-GB"/>
        </w:rPr>
        <w:t xml:space="preserve"> </w:t>
      </w:r>
      <w:r w:rsidRPr="00F15B21">
        <w:rPr>
          <w:rFonts w:ascii="Arial" w:eastAsia="Arial" w:hAnsi="Arial" w:cs="Arial"/>
          <w:lang w:val="en-GB"/>
        </w:rPr>
        <w:t>operation</w:t>
      </w:r>
      <w:r w:rsidRPr="00F15B21">
        <w:rPr>
          <w:rFonts w:ascii="Arial" w:eastAsia="Arial" w:hAnsi="Arial" w:cs="Arial"/>
          <w:spacing w:val="-10"/>
          <w:lang w:val="en-GB"/>
        </w:rPr>
        <w:t xml:space="preserve"> </w:t>
      </w:r>
      <w:r w:rsidRPr="00F15B21">
        <w:rPr>
          <w:rFonts w:ascii="Arial" w:eastAsia="Arial" w:hAnsi="Arial" w:cs="Arial"/>
          <w:lang w:val="en-GB"/>
        </w:rPr>
        <w:t>of</w:t>
      </w:r>
      <w:r w:rsidRPr="00F15B21">
        <w:rPr>
          <w:rFonts w:ascii="Arial" w:eastAsia="Arial" w:hAnsi="Arial" w:cs="Arial"/>
          <w:spacing w:val="-10"/>
          <w:lang w:val="en-GB"/>
        </w:rPr>
        <w:t xml:space="preserve"> </w:t>
      </w:r>
      <w:r w:rsidRPr="00F15B21">
        <w:rPr>
          <w:rFonts w:ascii="Arial" w:eastAsia="Arial" w:hAnsi="Arial" w:cs="Arial"/>
          <w:lang w:val="en-GB"/>
        </w:rPr>
        <w:t>ULB</w:t>
      </w:r>
      <w:r w:rsidRPr="00F15B21">
        <w:rPr>
          <w:rFonts w:ascii="Arial" w:eastAsia="Arial" w:hAnsi="Arial" w:cs="Arial"/>
          <w:spacing w:val="-10"/>
          <w:lang w:val="en-GB"/>
        </w:rPr>
        <w:t xml:space="preserve"> </w:t>
      </w:r>
      <w:r w:rsidRPr="00F15B21">
        <w:rPr>
          <w:rFonts w:ascii="Arial" w:eastAsia="Arial" w:hAnsi="Arial" w:cs="Arial"/>
          <w:lang w:val="en-GB"/>
        </w:rPr>
        <w:t>owned</w:t>
      </w:r>
      <w:r w:rsidRPr="00F15B21">
        <w:rPr>
          <w:rFonts w:ascii="Arial" w:eastAsia="Arial" w:hAnsi="Arial" w:cs="Arial"/>
          <w:spacing w:val="-10"/>
          <w:lang w:val="en-GB"/>
        </w:rPr>
        <w:t xml:space="preserve"> </w:t>
      </w:r>
      <w:r w:rsidRPr="00F15B21">
        <w:rPr>
          <w:rFonts w:ascii="Arial" w:eastAsia="Arial" w:hAnsi="Arial" w:cs="Arial"/>
          <w:lang w:val="en-GB"/>
        </w:rPr>
        <w:t>desludging</w:t>
      </w:r>
      <w:r w:rsidRPr="00F15B21">
        <w:rPr>
          <w:rFonts w:ascii="Arial" w:eastAsia="Arial" w:hAnsi="Arial" w:cs="Arial"/>
          <w:spacing w:val="-10"/>
          <w:lang w:val="en-GB"/>
        </w:rPr>
        <w:t xml:space="preserve"> </w:t>
      </w:r>
      <w:r w:rsidRPr="00F15B21">
        <w:rPr>
          <w:rFonts w:ascii="Arial" w:eastAsia="Arial" w:hAnsi="Arial" w:cs="Arial"/>
          <w:lang w:val="en-GB"/>
        </w:rPr>
        <w:t>vehicles</w:t>
      </w:r>
      <w:r w:rsidRPr="00F15B21">
        <w:rPr>
          <w:rFonts w:ascii="Arial" w:eastAsia="Arial" w:hAnsi="Arial" w:cs="Arial"/>
          <w:spacing w:val="-10"/>
          <w:lang w:val="en-GB"/>
        </w:rPr>
        <w:t xml:space="preserve"> </w:t>
      </w:r>
      <w:r w:rsidRPr="00F15B21">
        <w:rPr>
          <w:rFonts w:ascii="Arial" w:eastAsia="Arial" w:hAnsi="Arial" w:cs="Arial"/>
          <w:lang w:val="en-GB"/>
        </w:rPr>
        <w:t>for providing</w:t>
      </w:r>
      <w:r w:rsidRPr="00F15B21">
        <w:rPr>
          <w:rFonts w:ascii="Arial" w:eastAsia="Arial" w:hAnsi="Arial" w:cs="Arial"/>
          <w:spacing w:val="-11"/>
          <w:lang w:val="en-GB"/>
        </w:rPr>
        <w:t xml:space="preserve"> </w:t>
      </w:r>
      <w:r w:rsidRPr="00F15B21">
        <w:rPr>
          <w:rFonts w:ascii="Arial" w:eastAsia="Arial" w:hAnsi="Arial" w:cs="Arial"/>
          <w:lang w:val="en-GB"/>
        </w:rPr>
        <w:t>on-demand</w:t>
      </w:r>
      <w:r w:rsidRPr="00F15B21">
        <w:rPr>
          <w:rFonts w:ascii="Arial" w:eastAsia="Arial" w:hAnsi="Arial" w:cs="Arial"/>
          <w:spacing w:val="-11"/>
          <w:lang w:val="en-GB"/>
        </w:rPr>
        <w:t xml:space="preserve"> </w:t>
      </w:r>
      <w:r w:rsidRPr="00F15B21">
        <w:rPr>
          <w:rFonts w:ascii="Arial" w:eastAsia="Arial" w:hAnsi="Arial" w:cs="Arial"/>
          <w:lang w:val="en-GB"/>
        </w:rPr>
        <w:t>desludging</w:t>
      </w:r>
      <w:r w:rsidRPr="00F15B21">
        <w:rPr>
          <w:rFonts w:ascii="Arial" w:eastAsia="Arial" w:hAnsi="Arial" w:cs="Arial"/>
          <w:spacing w:val="-11"/>
          <w:lang w:val="en-GB"/>
        </w:rPr>
        <w:t xml:space="preserve"> </w:t>
      </w:r>
      <w:r w:rsidRPr="00F15B21">
        <w:rPr>
          <w:rFonts w:ascii="Arial" w:eastAsia="Arial" w:hAnsi="Arial" w:cs="Arial"/>
          <w:lang w:val="en-GB"/>
        </w:rPr>
        <w:t>services</w:t>
      </w:r>
      <w:r w:rsidRPr="00F15B21">
        <w:rPr>
          <w:rFonts w:ascii="Arial" w:eastAsia="Arial" w:hAnsi="Arial" w:cs="Arial"/>
          <w:spacing w:val="-11"/>
          <w:lang w:val="en-GB"/>
        </w:rPr>
        <w:t xml:space="preserve"> </w:t>
      </w:r>
      <w:r w:rsidRPr="00F15B21">
        <w:rPr>
          <w:rFonts w:ascii="Arial" w:eastAsia="Arial" w:hAnsi="Arial" w:cs="Arial"/>
          <w:lang w:val="en-GB"/>
        </w:rPr>
        <w:t>in</w:t>
      </w:r>
      <w:r w:rsidRPr="00F15B21">
        <w:rPr>
          <w:rFonts w:ascii="Arial" w:eastAsia="Arial" w:hAnsi="Arial" w:cs="Arial"/>
          <w:spacing w:val="-11"/>
          <w:lang w:val="en-GB"/>
        </w:rPr>
        <w:t xml:space="preserve"> </w:t>
      </w:r>
      <w:r w:rsidRPr="00F15B21">
        <w:rPr>
          <w:rFonts w:ascii="Arial" w:eastAsia="Arial" w:hAnsi="Arial" w:cs="Arial"/>
          <w:lang w:val="en-GB"/>
        </w:rPr>
        <w:t>[</w:t>
      </w:r>
      <w:r w:rsidRPr="0098351F">
        <w:rPr>
          <w:rFonts w:ascii="Arial" w:eastAsia="Arial" w:hAnsi="Arial" w:cs="Arial"/>
          <w:i/>
          <w:iCs/>
          <w:lang w:val="en-GB"/>
        </w:rPr>
        <w:t>Name</w:t>
      </w:r>
      <w:r w:rsidRPr="0098351F">
        <w:rPr>
          <w:rFonts w:ascii="Arial" w:eastAsia="Arial" w:hAnsi="Arial" w:cs="Arial"/>
          <w:i/>
          <w:iCs/>
          <w:spacing w:val="-11"/>
          <w:lang w:val="en-GB"/>
        </w:rPr>
        <w:t xml:space="preserve"> </w:t>
      </w:r>
      <w:r w:rsidRPr="0098351F">
        <w:rPr>
          <w:rFonts w:ascii="Arial" w:eastAsia="Arial" w:hAnsi="Arial" w:cs="Arial"/>
          <w:i/>
          <w:iCs/>
          <w:lang w:val="en-GB"/>
        </w:rPr>
        <w:t>of</w:t>
      </w:r>
      <w:r w:rsidRPr="0098351F">
        <w:rPr>
          <w:rFonts w:ascii="Arial" w:eastAsia="Arial" w:hAnsi="Arial" w:cs="Arial"/>
          <w:i/>
          <w:iCs/>
          <w:spacing w:val="-11"/>
          <w:lang w:val="en-GB"/>
        </w:rPr>
        <w:t xml:space="preserve"> </w:t>
      </w:r>
      <w:r w:rsidRPr="0098351F">
        <w:rPr>
          <w:rFonts w:ascii="Arial" w:eastAsia="Arial" w:hAnsi="Arial" w:cs="Arial"/>
          <w:i/>
          <w:iCs/>
          <w:lang w:val="en-GB"/>
        </w:rPr>
        <w:t>the</w:t>
      </w:r>
      <w:r w:rsidRPr="0098351F">
        <w:rPr>
          <w:rFonts w:ascii="Arial" w:eastAsia="Arial" w:hAnsi="Arial" w:cs="Arial"/>
          <w:i/>
          <w:iCs/>
          <w:spacing w:val="-11"/>
          <w:lang w:val="en-GB"/>
        </w:rPr>
        <w:t xml:space="preserve"> </w:t>
      </w:r>
      <w:r w:rsidRPr="0098351F">
        <w:rPr>
          <w:rFonts w:ascii="Arial" w:eastAsia="Arial" w:hAnsi="Arial" w:cs="Arial"/>
          <w:i/>
          <w:iCs/>
          <w:lang w:val="en-GB"/>
        </w:rPr>
        <w:t>Location</w:t>
      </w:r>
      <w:r w:rsidRPr="00F15B21">
        <w:rPr>
          <w:rFonts w:ascii="Arial" w:eastAsia="Arial" w:hAnsi="Arial" w:cs="Arial"/>
          <w:lang w:val="en-GB"/>
        </w:rPr>
        <w:t>]</w:t>
      </w:r>
      <w:r w:rsidRPr="00F15B21">
        <w:rPr>
          <w:rFonts w:ascii="Arial" w:eastAsia="Arial" w:hAnsi="Arial" w:cs="Arial"/>
          <w:spacing w:val="-11"/>
          <w:lang w:val="en-GB"/>
        </w:rPr>
        <w:t xml:space="preserve"> </w:t>
      </w:r>
      <w:r w:rsidRPr="00F15B21">
        <w:rPr>
          <w:rFonts w:ascii="Arial" w:eastAsia="Arial" w:hAnsi="Arial" w:cs="Arial"/>
          <w:lang w:val="en-GB"/>
        </w:rPr>
        <w:t>of</w:t>
      </w:r>
      <w:r w:rsidRPr="00F15B21">
        <w:rPr>
          <w:rFonts w:ascii="Arial" w:eastAsia="Arial" w:hAnsi="Arial" w:cs="Arial"/>
          <w:spacing w:val="-11"/>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11"/>
          <w:lang w:val="en-GB"/>
        </w:rPr>
        <w:t xml:space="preserve"> </w:t>
      </w:r>
      <w:r w:rsidRPr="00F15B21">
        <w:rPr>
          <w:rFonts w:ascii="Arial" w:eastAsia="Arial" w:hAnsi="Arial" w:cs="Arial"/>
          <w:i/>
          <w:lang w:val="en-GB"/>
        </w:rPr>
        <w:t>of</w:t>
      </w:r>
      <w:r w:rsidRPr="00F15B21">
        <w:rPr>
          <w:rFonts w:ascii="Arial" w:eastAsia="Arial" w:hAnsi="Arial" w:cs="Arial"/>
          <w:i/>
          <w:spacing w:val="-13"/>
          <w:lang w:val="en-GB"/>
        </w:rPr>
        <w:t xml:space="preserve"> </w:t>
      </w:r>
      <w:r w:rsidRPr="00F15B21">
        <w:rPr>
          <w:rFonts w:ascii="Arial" w:eastAsia="Arial" w:hAnsi="Arial" w:cs="Arial"/>
          <w:i/>
          <w:lang w:val="en-GB"/>
        </w:rPr>
        <w:t>the</w:t>
      </w:r>
      <w:r w:rsidRPr="00F15B21">
        <w:rPr>
          <w:rFonts w:ascii="Arial" w:eastAsia="Arial" w:hAnsi="Arial" w:cs="Arial"/>
          <w:i/>
          <w:spacing w:val="-19"/>
          <w:lang w:val="en-GB"/>
        </w:rPr>
        <w:t xml:space="preserve"> </w:t>
      </w:r>
      <w:r w:rsidRPr="00F15B21">
        <w:rPr>
          <w:rFonts w:ascii="Arial" w:eastAsia="Arial" w:hAnsi="Arial" w:cs="Arial"/>
          <w:i/>
          <w:lang w:val="en-GB"/>
        </w:rPr>
        <w:t>Authority</w:t>
      </w:r>
      <w:r w:rsidRPr="00F15B21">
        <w:rPr>
          <w:rFonts w:ascii="Arial" w:eastAsia="Arial" w:hAnsi="Arial" w:cs="Arial"/>
          <w:lang w:val="en-GB"/>
        </w:rPr>
        <w:t>],</w:t>
      </w:r>
      <w:r w:rsidRPr="00F15B21">
        <w:rPr>
          <w:rFonts w:ascii="Arial" w:eastAsia="Arial" w:hAnsi="Arial" w:cs="Arial"/>
          <w:spacing w:val="-11"/>
          <w:lang w:val="en-GB"/>
        </w:rPr>
        <w:t xml:space="preserve"> </w:t>
      </w:r>
      <w:r w:rsidRPr="00F15B21">
        <w:rPr>
          <w:rFonts w:ascii="Arial" w:eastAsia="Arial" w:hAnsi="Arial" w:cs="Arial"/>
          <w:lang w:val="en-GB"/>
        </w:rPr>
        <w:t>(hereinafter referred</w:t>
      </w:r>
      <w:r w:rsidRPr="00F15B21">
        <w:rPr>
          <w:rFonts w:ascii="Arial" w:eastAsia="Arial" w:hAnsi="Arial" w:cs="Arial"/>
          <w:spacing w:val="32"/>
          <w:lang w:val="en-GB"/>
        </w:rPr>
        <w:t xml:space="preserve"> </w:t>
      </w:r>
      <w:r w:rsidRPr="00F15B21">
        <w:rPr>
          <w:rFonts w:ascii="Arial" w:eastAsia="Arial" w:hAnsi="Arial" w:cs="Arial"/>
          <w:lang w:val="en-GB"/>
        </w:rPr>
        <w:t>to</w:t>
      </w:r>
      <w:r w:rsidRPr="00F15B21">
        <w:rPr>
          <w:rFonts w:ascii="Arial" w:eastAsia="Arial" w:hAnsi="Arial" w:cs="Arial"/>
          <w:spacing w:val="32"/>
          <w:lang w:val="en-GB"/>
        </w:rPr>
        <w:t xml:space="preserve"> </w:t>
      </w:r>
      <w:r w:rsidRPr="00F15B21">
        <w:rPr>
          <w:rFonts w:ascii="Arial" w:eastAsia="Arial" w:hAnsi="Arial" w:cs="Arial"/>
          <w:lang w:val="en-GB"/>
        </w:rPr>
        <w:t>as</w:t>
      </w:r>
      <w:r w:rsidRPr="00F15B21">
        <w:rPr>
          <w:rFonts w:ascii="Arial" w:eastAsia="Arial" w:hAnsi="Arial" w:cs="Arial"/>
          <w:spacing w:val="32"/>
          <w:lang w:val="en-GB"/>
        </w:rPr>
        <w:t xml:space="preserve"> </w:t>
      </w:r>
      <w:r w:rsidRPr="00F15B21">
        <w:rPr>
          <w:rFonts w:ascii="Arial" w:eastAsia="Arial" w:hAnsi="Arial" w:cs="Arial"/>
          <w:lang w:val="en-GB"/>
        </w:rPr>
        <w:t>(the</w:t>
      </w:r>
      <w:r w:rsidRPr="00F15B21">
        <w:rPr>
          <w:rFonts w:ascii="Arial" w:eastAsia="Arial" w:hAnsi="Arial" w:cs="Arial"/>
          <w:spacing w:val="20"/>
          <w:lang w:val="en-GB"/>
        </w:rPr>
        <w:t xml:space="preserve"> </w:t>
      </w:r>
      <w:r w:rsidRPr="00F15B21">
        <w:rPr>
          <w:rFonts w:ascii="Arial" w:eastAsia="Arial" w:hAnsi="Arial" w:cs="Arial"/>
          <w:lang w:val="en-GB"/>
        </w:rPr>
        <w:t>Authority)</w:t>
      </w:r>
      <w:r w:rsidRPr="00F15B21">
        <w:rPr>
          <w:rFonts w:ascii="Arial" w:eastAsia="Arial" w:hAnsi="Arial" w:cs="Arial"/>
          <w:spacing w:val="32"/>
          <w:lang w:val="en-GB"/>
        </w:rPr>
        <w:t xml:space="preserve"> </w:t>
      </w:r>
      <w:r w:rsidRPr="00F15B21">
        <w:rPr>
          <w:rFonts w:ascii="Arial" w:eastAsia="Arial" w:hAnsi="Arial" w:cs="Arial"/>
          <w:lang w:val="en-GB"/>
        </w:rPr>
        <w:t>including</w:t>
      </w:r>
      <w:r w:rsidRPr="00F15B21">
        <w:rPr>
          <w:rFonts w:ascii="Arial" w:eastAsia="Arial" w:hAnsi="Arial" w:cs="Arial"/>
          <w:spacing w:val="32"/>
          <w:lang w:val="en-GB"/>
        </w:rPr>
        <w:t xml:space="preserve"> </w:t>
      </w:r>
      <w:r w:rsidRPr="00F15B21">
        <w:rPr>
          <w:rFonts w:ascii="Arial" w:eastAsia="Arial" w:hAnsi="Arial" w:cs="Arial"/>
          <w:lang w:val="en-GB"/>
        </w:rPr>
        <w:t>but</w:t>
      </w:r>
      <w:r w:rsidRPr="00F15B21">
        <w:rPr>
          <w:rFonts w:ascii="Arial" w:eastAsia="Arial" w:hAnsi="Arial" w:cs="Arial"/>
          <w:spacing w:val="32"/>
          <w:lang w:val="en-GB"/>
        </w:rPr>
        <w:t xml:space="preserve"> </w:t>
      </w:r>
      <w:r w:rsidRPr="00F15B21">
        <w:rPr>
          <w:rFonts w:ascii="Arial" w:eastAsia="Arial" w:hAnsi="Arial" w:cs="Arial"/>
          <w:lang w:val="en-GB"/>
        </w:rPr>
        <w:t>not</w:t>
      </w:r>
      <w:r w:rsidRPr="00F15B21">
        <w:rPr>
          <w:rFonts w:ascii="Arial" w:eastAsia="Arial" w:hAnsi="Arial" w:cs="Arial"/>
          <w:spacing w:val="32"/>
          <w:lang w:val="en-GB"/>
        </w:rPr>
        <w:t xml:space="preserve"> </w:t>
      </w:r>
      <w:r w:rsidRPr="00F15B21">
        <w:rPr>
          <w:rFonts w:ascii="Arial" w:eastAsia="Arial" w:hAnsi="Arial" w:cs="Arial"/>
          <w:lang w:val="en-GB"/>
        </w:rPr>
        <w:t>limited</w:t>
      </w:r>
      <w:r w:rsidRPr="00F15B21">
        <w:rPr>
          <w:rFonts w:ascii="Arial" w:eastAsia="Arial" w:hAnsi="Arial" w:cs="Arial"/>
          <w:spacing w:val="32"/>
          <w:lang w:val="en-GB"/>
        </w:rPr>
        <w:t xml:space="preserve"> </w:t>
      </w:r>
      <w:r w:rsidRPr="00F15B21">
        <w:rPr>
          <w:rFonts w:ascii="Arial" w:eastAsia="Arial" w:hAnsi="Arial" w:cs="Arial"/>
          <w:lang w:val="en-GB"/>
        </w:rPr>
        <w:t>to</w:t>
      </w:r>
      <w:r w:rsidRPr="00F15B21">
        <w:rPr>
          <w:rFonts w:ascii="Arial" w:eastAsia="Arial" w:hAnsi="Arial" w:cs="Arial"/>
          <w:spacing w:val="32"/>
          <w:lang w:val="en-GB"/>
        </w:rPr>
        <w:t xml:space="preserve"> </w:t>
      </w:r>
      <w:r w:rsidRPr="00F15B21">
        <w:rPr>
          <w:rFonts w:ascii="Arial" w:eastAsia="Arial" w:hAnsi="Arial" w:cs="Arial"/>
          <w:lang w:val="en-GB"/>
        </w:rPr>
        <w:t>signing</w:t>
      </w:r>
      <w:r w:rsidRPr="00F15B21">
        <w:rPr>
          <w:rFonts w:ascii="Arial" w:eastAsia="Arial" w:hAnsi="Arial" w:cs="Arial"/>
          <w:spacing w:val="32"/>
          <w:lang w:val="en-GB"/>
        </w:rPr>
        <w:t xml:space="preserve"> </w:t>
      </w:r>
      <w:r w:rsidRPr="00F15B21">
        <w:rPr>
          <w:rFonts w:ascii="Arial" w:eastAsia="Arial" w:hAnsi="Arial" w:cs="Arial"/>
          <w:lang w:val="en-GB"/>
        </w:rPr>
        <w:t>and</w:t>
      </w:r>
      <w:r w:rsidRPr="00F15B21">
        <w:rPr>
          <w:rFonts w:ascii="Arial" w:eastAsia="Arial" w:hAnsi="Arial" w:cs="Arial"/>
          <w:spacing w:val="32"/>
          <w:lang w:val="en-GB"/>
        </w:rPr>
        <w:t xml:space="preserve"> </w:t>
      </w:r>
      <w:r w:rsidRPr="00F15B21">
        <w:rPr>
          <w:rFonts w:ascii="Arial" w:eastAsia="Arial" w:hAnsi="Arial" w:cs="Arial"/>
          <w:lang w:val="en-GB"/>
        </w:rPr>
        <w:t>submission</w:t>
      </w:r>
      <w:r w:rsidRPr="00F15B21">
        <w:rPr>
          <w:rFonts w:ascii="Arial" w:eastAsia="Arial" w:hAnsi="Arial" w:cs="Arial"/>
          <w:spacing w:val="32"/>
          <w:lang w:val="en-GB"/>
        </w:rPr>
        <w:t xml:space="preserve"> </w:t>
      </w:r>
      <w:r w:rsidRPr="00F15B21">
        <w:rPr>
          <w:rFonts w:ascii="Arial" w:eastAsia="Arial" w:hAnsi="Arial" w:cs="Arial"/>
          <w:lang w:val="en-GB"/>
        </w:rPr>
        <w:t>of</w:t>
      </w:r>
      <w:r w:rsidRPr="00F15B21">
        <w:rPr>
          <w:rFonts w:ascii="Arial" w:eastAsia="Arial" w:hAnsi="Arial" w:cs="Arial"/>
          <w:spacing w:val="32"/>
          <w:lang w:val="en-GB"/>
        </w:rPr>
        <w:t xml:space="preserve"> </w:t>
      </w:r>
      <w:r w:rsidRPr="00F15B21">
        <w:rPr>
          <w:rFonts w:ascii="Arial" w:eastAsia="Arial" w:hAnsi="Arial" w:cs="Arial"/>
          <w:lang w:val="en-GB"/>
        </w:rPr>
        <w:t>all</w:t>
      </w:r>
      <w:r w:rsidRPr="00F15B21">
        <w:rPr>
          <w:rFonts w:ascii="Arial" w:eastAsia="Arial" w:hAnsi="Arial" w:cs="Arial"/>
          <w:spacing w:val="32"/>
          <w:lang w:val="en-GB"/>
        </w:rPr>
        <w:t xml:space="preserve"> </w:t>
      </w:r>
      <w:r w:rsidRPr="00F15B21">
        <w:rPr>
          <w:rFonts w:ascii="Arial" w:eastAsia="Arial" w:hAnsi="Arial" w:cs="Arial"/>
          <w:lang w:val="en-GB"/>
        </w:rPr>
        <w:t>Bids,</w:t>
      </w:r>
      <w:r w:rsidRPr="00F15B21">
        <w:rPr>
          <w:rFonts w:ascii="Arial" w:eastAsia="Arial" w:hAnsi="Arial" w:cs="Arial"/>
          <w:spacing w:val="32"/>
          <w:lang w:val="en-GB"/>
        </w:rPr>
        <w:t xml:space="preserve"> </w:t>
      </w:r>
      <w:r w:rsidRPr="00F15B21">
        <w:rPr>
          <w:rFonts w:ascii="Arial" w:eastAsia="Arial" w:hAnsi="Arial" w:cs="Arial"/>
          <w:lang w:val="en-GB"/>
        </w:rPr>
        <w:t>bids</w:t>
      </w:r>
      <w:r w:rsidRPr="00F15B21">
        <w:rPr>
          <w:rFonts w:ascii="Arial" w:eastAsia="Arial" w:hAnsi="Arial" w:cs="Arial"/>
          <w:spacing w:val="32"/>
          <w:lang w:val="en-GB"/>
        </w:rPr>
        <w:t xml:space="preserve"> </w:t>
      </w:r>
      <w:r w:rsidRPr="00F15B21">
        <w:rPr>
          <w:rFonts w:ascii="Arial" w:eastAsia="Arial" w:hAnsi="Arial" w:cs="Arial"/>
          <w:lang w:val="en-GB"/>
        </w:rPr>
        <w:t>and other documents and writings, participate in the Bidding Process and other conferences and providing information/responses</w:t>
      </w:r>
      <w:r w:rsidRPr="00F15B21">
        <w:rPr>
          <w:rFonts w:ascii="Arial" w:eastAsia="Arial" w:hAnsi="Arial" w:cs="Arial"/>
          <w:spacing w:val="12"/>
          <w:lang w:val="en-GB"/>
        </w:rPr>
        <w:t xml:space="preserve"> </w:t>
      </w:r>
      <w:r w:rsidRPr="00F15B21">
        <w:rPr>
          <w:rFonts w:ascii="Arial" w:eastAsia="Arial" w:hAnsi="Arial" w:cs="Arial"/>
          <w:lang w:val="en-GB"/>
        </w:rPr>
        <w:t>to</w:t>
      </w:r>
      <w:r w:rsidRPr="00F15B21">
        <w:rPr>
          <w:rFonts w:ascii="Arial" w:eastAsia="Arial" w:hAnsi="Arial" w:cs="Arial"/>
          <w:spacing w:val="12"/>
          <w:lang w:val="en-GB"/>
        </w:rPr>
        <w:t xml:space="preserve"> </w:t>
      </w:r>
      <w:r w:rsidRPr="00F15B21">
        <w:rPr>
          <w:rFonts w:ascii="Arial" w:eastAsia="Arial" w:hAnsi="Arial" w:cs="Arial"/>
          <w:lang w:val="en-GB"/>
        </w:rPr>
        <w:t>the Authorit</w:t>
      </w:r>
      <w:r w:rsidRPr="00F15B21">
        <w:rPr>
          <w:rFonts w:ascii="Arial" w:eastAsia="Arial" w:hAnsi="Arial" w:cs="Arial"/>
          <w:spacing w:val="-16"/>
          <w:lang w:val="en-GB"/>
        </w:rPr>
        <w:t>y</w:t>
      </w:r>
      <w:r w:rsidRPr="00F15B21">
        <w:rPr>
          <w:rFonts w:ascii="Arial" w:eastAsia="Arial" w:hAnsi="Arial" w:cs="Arial"/>
          <w:lang w:val="en-GB"/>
        </w:rPr>
        <w:t>,</w:t>
      </w:r>
      <w:r w:rsidRPr="00F15B21">
        <w:rPr>
          <w:rFonts w:ascii="Arial" w:eastAsia="Arial" w:hAnsi="Arial" w:cs="Arial"/>
          <w:spacing w:val="12"/>
          <w:lang w:val="en-GB"/>
        </w:rPr>
        <w:t xml:space="preserve"> </w:t>
      </w:r>
      <w:r w:rsidRPr="00F15B21">
        <w:rPr>
          <w:rFonts w:ascii="Arial" w:eastAsia="Arial" w:hAnsi="Arial" w:cs="Arial"/>
          <w:lang w:val="en-GB"/>
        </w:rPr>
        <w:t>representing</w:t>
      </w:r>
      <w:r w:rsidRPr="00F15B21">
        <w:rPr>
          <w:rFonts w:ascii="Arial" w:eastAsia="Arial" w:hAnsi="Arial" w:cs="Arial"/>
          <w:spacing w:val="12"/>
          <w:lang w:val="en-GB"/>
        </w:rPr>
        <w:t xml:space="preserve"> </w:t>
      </w:r>
      <w:r w:rsidRPr="00F15B21">
        <w:rPr>
          <w:rFonts w:ascii="Arial" w:eastAsia="Arial" w:hAnsi="Arial" w:cs="Arial"/>
          <w:lang w:val="en-GB"/>
        </w:rPr>
        <w:t>us</w:t>
      </w:r>
      <w:r w:rsidRPr="00F15B21">
        <w:rPr>
          <w:rFonts w:ascii="Arial" w:eastAsia="Arial" w:hAnsi="Arial" w:cs="Arial"/>
          <w:spacing w:val="12"/>
          <w:lang w:val="en-GB"/>
        </w:rPr>
        <w:t xml:space="preserve"> </w:t>
      </w:r>
      <w:r w:rsidRPr="00F15B21">
        <w:rPr>
          <w:rFonts w:ascii="Arial" w:eastAsia="Arial" w:hAnsi="Arial" w:cs="Arial"/>
          <w:lang w:val="en-GB"/>
        </w:rPr>
        <w:t>in</w:t>
      </w:r>
      <w:r w:rsidRPr="00F15B21">
        <w:rPr>
          <w:rFonts w:ascii="Arial" w:eastAsia="Arial" w:hAnsi="Arial" w:cs="Arial"/>
          <w:spacing w:val="12"/>
          <w:lang w:val="en-GB"/>
        </w:rPr>
        <w:t xml:space="preserve"> </w:t>
      </w:r>
      <w:r w:rsidRPr="00F15B21">
        <w:rPr>
          <w:rFonts w:ascii="Arial" w:eastAsia="Arial" w:hAnsi="Arial" w:cs="Arial"/>
          <w:lang w:val="en-GB"/>
        </w:rPr>
        <w:t>all</w:t>
      </w:r>
      <w:r w:rsidRPr="00F15B21">
        <w:rPr>
          <w:rFonts w:ascii="Arial" w:eastAsia="Arial" w:hAnsi="Arial" w:cs="Arial"/>
          <w:spacing w:val="12"/>
          <w:lang w:val="en-GB"/>
        </w:rPr>
        <w:t xml:space="preserve"> </w:t>
      </w:r>
      <w:r w:rsidRPr="00F15B21">
        <w:rPr>
          <w:rFonts w:ascii="Arial" w:eastAsia="Arial" w:hAnsi="Arial" w:cs="Arial"/>
          <w:lang w:val="en-GB"/>
        </w:rPr>
        <w:t>matters</w:t>
      </w:r>
      <w:r w:rsidRPr="00F15B21">
        <w:rPr>
          <w:rFonts w:ascii="Arial" w:eastAsia="Arial" w:hAnsi="Arial" w:cs="Arial"/>
          <w:spacing w:val="12"/>
          <w:lang w:val="en-GB"/>
        </w:rPr>
        <w:t xml:space="preserve"> </w:t>
      </w:r>
      <w:r w:rsidRPr="00F15B21">
        <w:rPr>
          <w:rFonts w:ascii="Arial" w:eastAsia="Arial" w:hAnsi="Arial" w:cs="Arial"/>
          <w:lang w:val="en-GB"/>
        </w:rPr>
        <w:t>before</w:t>
      </w:r>
      <w:r w:rsidRPr="00F15B21">
        <w:rPr>
          <w:rFonts w:ascii="Arial" w:eastAsia="Arial" w:hAnsi="Arial" w:cs="Arial"/>
          <w:spacing w:val="12"/>
          <w:lang w:val="en-GB"/>
        </w:rPr>
        <w:t xml:space="preserve"> </w:t>
      </w:r>
      <w:r w:rsidRPr="00F15B21">
        <w:rPr>
          <w:rFonts w:ascii="Arial" w:eastAsia="Arial" w:hAnsi="Arial" w:cs="Arial"/>
          <w:lang w:val="en-GB"/>
        </w:rPr>
        <w:t>the Authorit</w:t>
      </w:r>
      <w:r w:rsidRPr="00F15B21">
        <w:rPr>
          <w:rFonts w:ascii="Arial" w:eastAsia="Arial" w:hAnsi="Arial" w:cs="Arial"/>
          <w:spacing w:val="-16"/>
          <w:lang w:val="en-GB"/>
        </w:rPr>
        <w:t>y</w:t>
      </w:r>
      <w:r w:rsidRPr="00F15B21">
        <w:rPr>
          <w:rFonts w:ascii="Arial" w:eastAsia="Arial" w:hAnsi="Arial" w:cs="Arial"/>
          <w:lang w:val="en-GB"/>
        </w:rPr>
        <w:t>,</w:t>
      </w:r>
      <w:r w:rsidRPr="00F15B21">
        <w:rPr>
          <w:rFonts w:ascii="Arial" w:eastAsia="Arial" w:hAnsi="Arial" w:cs="Arial"/>
          <w:spacing w:val="12"/>
          <w:lang w:val="en-GB"/>
        </w:rPr>
        <w:t xml:space="preserve"> </w:t>
      </w:r>
      <w:r w:rsidRPr="00F15B21">
        <w:rPr>
          <w:rFonts w:ascii="Arial" w:eastAsia="Arial" w:hAnsi="Arial" w:cs="Arial"/>
          <w:lang w:val="en-GB"/>
        </w:rPr>
        <w:t>signing</w:t>
      </w:r>
      <w:r w:rsidRPr="00F15B21">
        <w:rPr>
          <w:rFonts w:ascii="Arial" w:eastAsia="Arial" w:hAnsi="Arial" w:cs="Arial"/>
          <w:spacing w:val="12"/>
          <w:lang w:val="en-GB"/>
        </w:rPr>
        <w:t xml:space="preserve"> </w:t>
      </w:r>
      <w:r w:rsidRPr="00F15B21">
        <w:rPr>
          <w:rFonts w:ascii="Arial" w:eastAsia="Arial" w:hAnsi="Arial" w:cs="Arial"/>
          <w:lang w:val="en-GB"/>
        </w:rPr>
        <w:t>and execution</w:t>
      </w:r>
      <w:r w:rsidRPr="00F15B21">
        <w:rPr>
          <w:rFonts w:ascii="Arial" w:eastAsia="Arial" w:hAnsi="Arial" w:cs="Arial"/>
          <w:spacing w:val="16"/>
          <w:lang w:val="en-GB"/>
        </w:rPr>
        <w:t xml:space="preserve"> </w:t>
      </w:r>
      <w:r w:rsidRPr="00F15B21">
        <w:rPr>
          <w:rFonts w:ascii="Arial" w:eastAsia="Arial" w:hAnsi="Arial" w:cs="Arial"/>
          <w:lang w:val="en-GB"/>
        </w:rPr>
        <w:t>of</w:t>
      </w:r>
      <w:r w:rsidRPr="00F15B21">
        <w:rPr>
          <w:rFonts w:ascii="Arial" w:eastAsia="Arial" w:hAnsi="Arial" w:cs="Arial"/>
          <w:spacing w:val="16"/>
          <w:lang w:val="en-GB"/>
        </w:rPr>
        <w:t xml:space="preserve"> </w:t>
      </w:r>
      <w:r w:rsidRPr="00F15B21">
        <w:rPr>
          <w:rFonts w:ascii="Arial" w:eastAsia="Arial" w:hAnsi="Arial" w:cs="Arial"/>
          <w:lang w:val="en-GB"/>
        </w:rPr>
        <w:t>all</w:t>
      </w:r>
      <w:r w:rsidRPr="00F15B21">
        <w:rPr>
          <w:rFonts w:ascii="Arial" w:eastAsia="Arial" w:hAnsi="Arial" w:cs="Arial"/>
          <w:spacing w:val="16"/>
          <w:lang w:val="en-GB"/>
        </w:rPr>
        <w:t xml:space="preserve"> </w:t>
      </w:r>
      <w:r w:rsidRPr="00F15B21">
        <w:rPr>
          <w:rFonts w:ascii="Arial" w:eastAsia="Arial" w:hAnsi="Arial" w:cs="Arial"/>
          <w:lang w:val="en-GB"/>
        </w:rPr>
        <w:t>contracts</w:t>
      </w:r>
      <w:r w:rsidRPr="00F15B21">
        <w:rPr>
          <w:rFonts w:ascii="Arial" w:eastAsia="Arial" w:hAnsi="Arial" w:cs="Arial"/>
          <w:spacing w:val="16"/>
          <w:lang w:val="en-GB"/>
        </w:rPr>
        <w:t xml:space="preserve"> </w:t>
      </w:r>
      <w:r w:rsidRPr="00F15B21">
        <w:rPr>
          <w:rFonts w:ascii="Arial" w:eastAsia="Arial" w:hAnsi="Arial" w:cs="Arial"/>
          <w:lang w:val="en-GB"/>
        </w:rPr>
        <w:t>including</w:t>
      </w:r>
      <w:r w:rsidRPr="00F15B21">
        <w:rPr>
          <w:rFonts w:ascii="Arial" w:eastAsia="Arial" w:hAnsi="Arial" w:cs="Arial"/>
          <w:spacing w:val="16"/>
          <w:lang w:val="en-GB"/>
        </w:rPr>
        <w:t xml:space="preserve"> </w:t>
      </w:r>
      <w:r w:rsidRPr="00F15B21">
        <w:rPr>
          <w:rFonts w:ascii="Arial" w:eastAsia="Arial" w:hAnsi="Arial" w:cs="Arial"/>
          <w:lang w:val="en-GB"/>
        </w:rPr>
        <w:t>the</w:t>
      </w:r>
      <w:r w:rsidRPr="00F15B21">
        <w:rPr>
          <w:rFonts w:ascii="Arial" w:eastAsia="Arial" w:hAnsi="Arial" w:cs="Arial"/>
          <w:spacing w:val="16"/>
          <w:lang w:val="en-GB"/>
        </w:rPr>
        <w:t xml:space="preserve"> </w:t>
      </w:r>
      <w:r w:rsidRPr="00F15B21">
        <w:rPr>
          <w:rFonts w:ascii="Arial" w:eastAsia="Arial" w:hAnsi="Arial" w:cs="Arial"/>
          <w:lang w:val="en-GB"/>
        </w:rPr>
        <w:t>Service</w:t>
      </w:r>
      <w:r w:rsidRPr="00F15B21">
        <w:rPr>
          <w:rFonts w:ascii="Arial" w:eastAsia="Arial" w:hAnsi="Arial" w:cs="Arial"/>
          <w:spacing w:val="4"/>
          <w:lang w:val="en-GB"/>
        </w:rPr>
        <w:t xml:space="preserve"> </w:t>
      </w:r>
      <w:r w:rsidRPr="00F15B21">
        <w:rPr>
          <w:rFonts w:ascii="Arial" w:eastAsia="Arial" w:hAnsi="Arial" w:cs="Arial"/>
          <w:lang w:val="en-GB"/>
        </w:rPr>
        <w:t>Agreement</w:t>
      </w:r>
      <w:r w:rsidRPr="00F15B21">
        <w:rPr>
          <w:rFonts w:ascii="Arial" w:eastAsia="Arial" w:hAnsi="Arial" w:cs="Arial"/>
          <w:spacing w:val="16"/>
          <w:lang w:val="en-GB"/>
        </w:rPr>
        <w:t xml:space="preserve"> </w:t>
      </w:r>
      <w:r w:rsidRPr="00F15B21">
        <w:rPr>
          <w:rFonts w:ascii="Arial" w:eastAsia="Arial" w:hAnsi="Arial" w:cs="Arial"/>
          <w:lang w:val="en-GB"/>
        </w:rPr>
        <w:t>and</w:t>
      </w:r>
      <w:r w:rsidRPr="00F15B21">
        <w:rPr>
          <w:rFonts w:ascii="Arial" w:eastAsia="Arial" w:hAnsi="Arial" w:cs="Arial"/>
          <w:spacing w:val="16"/>
          <w:lang w:val="en-GB"/>
        </w:rPr>
        <w:t xml:space="preserve"> </w:t>
      </w:r>
      <w:r w:rsidRPr="00F15B21">
        <w:rPr>
          <w:rFonts w:ascii="Arial" w:eastAsia="Arial" w:hAnsi="Arial" w:cs="Arial"/>
          <w:lang w:val="en-GB"/>
        </w:rPr>
        <w:t>undertakings</w:t>
      </w:r>
      <w:r w:rsidRPr="00F15B21">
        <w:rPr>
          <w:rFonts w:ascii="Arial" w:eastAsia="Arial" w:hAnsi="Arial" w:cs="Arial"/>
          <w:spacing w:val="16"/>
          <w:lang w:val="en-GB"/>
        </w:rPr>
        <w:t xml:space="preserve"> </w:t>
      </w:r>
      <w:r w:rsidRPr="00F15B21">
        <w:rPr>
          <w:rFonts w:ascii="Arial" w:eastAsia="Arial" w:hAnsi="Arial" w:cs="Arial"/>
          <w:lang w:val="en-GB"/>
        </w:rPr>
        <w:t>consequent</w:t>
      </w:r>
      <w:r w:rsidRPr="00F15B21">
        <w:rPr>
          <w:rFonts w:ascii="Arial" w:eastAsia="Arial" w:hAnsi="Arial" w:cs="Arial"/>
          <w:spacing w:val="16"/>
          <w:lang w:val="en-GB"/>
        </w:rPr>
        <w:t xml:space="preserve"> </w:t>
      </w:r>
      <w:r w:rsidRPr="00F15B21">
        <w:rPr>
          <w:rFonts w:ascii="Arial" w:eastAsia="Arial" w:hAnsi="Arial" w:cs="Arial"/>
          <w:lang w:val="en-GB"/>
        </w:rPr>
        <w:t>to</w:t>
      </w:r>
      <w:r w:rsidRPr="00F15B21">
        <w:rPr>
          <w:rFonts w:ascii="Arial" w:eastAsia="Arial" w:hAnsi="Arial" w:cs="Arial"/>
          <w:spacing w:val="16"/>
          <w:lang w:val="en-GB"/>
        </w:rPr>
        <w:t xml:space="preserve"> </w:t>
      </w:r>
      <w:r w:rsidRPr="00F15B21">
        <w:rPr>
          <w:rFonts w:ascii="Arial" w:eastAsia="Arial" w:hAnsi="Arial" w:cs="Arial"/>
          <w:lang w:val="en-GB"/>
        </w:rPr>
        <w:t>acceptance of</w:t>
      </w:r>
      <w:r w:rsidRPr="00F15B21">
        <w:rPr>
          <w:rFonts w:ascii="Arial" w:eastAsia="Arial" w:hAnsi="Arial" w:cs="Arial"/>
          <w:spacing w:val="-2"/>
          <w:lang w:val="en-GB"/>
        </w:rPr>
        <w:t xml:space="preserve"> </w:t>
      </w:r>
      <w:r w:rsidRPr="00F15B21">
        <w:rPr>
          <w:rFonts w:ascii="Arial" w:eastAsia="Arial" w:hAnsi="Arial" w:cs="Arial"/>
          <w:lang w:val="en-GB"/>
        </w:rPr>
        <w:t>our</w:t>
      </w:r>
      <w:r w:rsidRPr="00F15B21">
        <w:rPr>
          <w:rFonts w:ascii="Arial" w:eastAsia="Arial" w:hAnsi="Arial" w:cs="Arial"/>
          <w:spacing w:val="-2"/>
          <w:lang w:val="en-GB"/>
        </w:rPr>
        <w:t xml:space="preserve"> </w:t>
      </w:r>
      <w:r w:rsidRPr="00F15B21">
        <w:rPr>
          <w:rFonts w:ascii="Arial" w:eastAsia="Arial" w:hAnsi="Arial" w:cs="Arial"/>
          <w:lang w:val="en-GB"/>
        </w:rPr>
        <w:t>bid,</w:t>
      </w:r>
      <w:r w:rsidRPr="00F15B21">
        <w:rPr>
          <w:rFonts w:ascii="Arial" w:eastAsia="Arial" w:hAnsi="Arial" w:cs="Arial"/>
          <w:spacing w:val="-2"/>
          <w:lang w:val="en-GB"/>
        </w:rPr>
        <w:t xml:space="preserve"> </w:t>
      </w:r>
      <w:r w:rsidRPr="00F15B21">
        <w:rPr>
          <w:rFonts w:ascii="Arial" w:eastAsia="Arial" w:hAnsi="Arial" w:cs="Arial"/>
          <w:lang w:val="en-GB"/>
        </w:rPr>
        <w:t>and</w:t>
      </w:r>
      <w:r w:rsidRPr="00F15B21">
        <w:rPr>
          <w:rFonts w:ascii="Arial" w:eastAsia="Arial" w:hAnsi="Arial" w:cs="Arial"/>
          <w:spacing w:val="-2"/>
          <w:lang w:val="en-GB"/>
        </w:rPr>
        <w:t xml:space="preserve"> </w:t>
      </w:r>
      <w:r w:rsidRPr="00F15B21">
        <w:rPr>
          <w:rFonts w:ascii="Arial" w:eastAsia="Arial" w:hAnsi="Arial" w:cs="Arial"/>
          <w:lang w:val="en-GB"/>
        </w:rPr>
        <w:t>generally</w:t>
      </w:r>
      <w:r w:rsidRPr="00F15B21">
        <w:rPr>
          <w:rFonts w:ascii="Arial" w:eastAsia="Arial" w:hAnsi="Arial" w:cs="Arial"/>
          <w:spacing w:val="-1"/>
          <w:lang w:val="en-GB"/>
        </w:rPr>
        <w:t xml:space="preserve"> </w:t>
      </w:r>
      <w:r w:rsidRPr="00F15B21">
        <w:rPr>
          <w:rFonts w:ascii="Arial" w:eastAsia="Arial" w:hAnsi="Arial" w:cs="Arial"/>
          <w:lang w:val="en-GB"/>
        </w:rPr>
        <w:t>dealing</w:t>
      </w:r>
      <w:r w:rsidRPr="00F15B21">
        <w:rPr>
          <w:rFonts w:ascii="Arial" w:eastAsia="Arial" w:hAnsi="Arial" w:cs="Arial"/>
          <w:spacing w:val="-1"/>
          <w:lang w:val="en-GB"/>
        </w:rPr>
        <w:t xml:space="preserve"> </w:t>
      </w:r>
      <w:r w:rsidRPr="00F15B21">
        <w:rPr>
          <w:rFonts w:ascii="Arial" w:eastAsia="Arial" w:hAnsi="Arial" w:cs="Arial"/>
          <w:lang w:val="en-GB"/>
        </w:rPr>
        <w:t>with</w:t>
      </w:r>
      <w:r w:rsidRPr="00F15B21">
        <w:rPr>
          <w:rFonts w:ascii="Arial" w:eastAsia="Arial" w:hAnsi="Arial" w:cs="Arial"/>
          <w:spacing w:val="-2"/>
          <w:lang w:val="en-GB"/>
        </w:rPr>
        <w:t xml:space="preserve"> </w:t>
      </w:r>
      <w:r w:rsidRPr="00F15B21">
        <w:rPr>
          <w:rFonts w:ascii="Arial" w:eastAsia="Arial" w:hAnsi="Arial" w:cs="Arial"/>
          <w:lang w:val="en-GB"/>
        </w:rPr>
        <w:t>the</w:t>
      </w:r>
      <w:r w:rsidRPr="00F15B21">
        <w:rPr>
          <w:rFonts w:ascii="Arial" w:eastAsia="Arial" w:hAnsi="Arial" w:cs="Arial"/>
          <w:spacing w:val="-14"/>
          <w:lang w:val="en-GB"/>
        </w:rPr>
        <w:t xml:space="preserve"> </w:t>
      </w:r>
      <w:r w:rsidRPr="00F15B21">
        <w:rPr>
          <w:rFonts w:ascii="Arial" w:eastAsia="Arial" w:hAnsi="Arial" w:cs="Arial"/>
          <w:lang w:val="en-GB"/>
        </w:rPr>
        <w:t>Authority</w:t>
      </w:r>
      <w:r w:rsidRPr="00F15B21">
        <w:rPr>
          <w:rFonts w:ascii="Arial" w:eastAsia="Arial" w:hAnsi="Arial" w:cs="Arial"/>
          <w:spacing w:val="-2"/>
          <w:lang w:val="en-GB"/>
        </w:rPr>
        <w:t xml:space="preserve"> </w:t>
      </w:r>
      <w:r w:rsidRPr="00F15B21">
        <w:rPr>
          <w:rFonts w:ascii="Arial" w:eastAsia="Arial" w:hAnsi="Arial" w:cs="Arial"/>
          <w:lang w:val="en-GB"/>
        </w:rPr>
        <w:t>in</w:t>
      </w:r>
      <w:r w:rsidRPr="00F15B21">
        <w:rPr>
          <w:rFonts w:ascii="Arial" w:eastAsia="Arial" w:hAnsi="Arial" w:cs="Arial"/>
          <w:spacing w:val="-2"/>
          <w:lang w:val="en-GB"/>
        </w:rPr>
        <w:t xml:space="preserve"> </w:t>
      </w:r>
      <w:r w:rsidRPr="00F15B21">
        <w:rPr>
          <w:rFonts w:ascii="Arial" w:eastAsia="Arial" w:hAnsi="Arial" w:cs="Arial"/>
          <w:lang w:val="en-GB"/>
        </w:rPr>
        <w:t>all</w:t>
      </w:r>
      <w:r w:rsidRPr="00F15B21">
        <w:rPr>
          <w:rFonts w:ascii="Arial" w:eastAsia="Arial" w:hAnsi="Arial" w:cs="Arial"/>
          <w:spacing w:val="-2"/>
          <w:lang w:val="en-GB"/>
        </w:rPr>
        <w:t xml:space="preserve"> </w:t>
      </w:r>
      <w:r w:rsidRPr="00F15B21">
        <w:rPr>
          <w:rFonts w:ascii="Arial" w:eastAsia="Arial" w:hAnsi="Arial" w:cs="Arial"/>
          <w:lang w:val="en-GB"/>
        </w:rPr>
        <w:t>matters</w:t>
      </w:r>
      <w:r w:rsidRPr="00F15B21">
        <w:rPr>
          <w:rFonts w:ascii="Arial" w:eastAsia="Arial" w:hAnsi="Arial" w:cs="Arial"/>
          <w:spacing w:val="-2"/>
          <w:lang w:val="en-GB"/>
        </w:rPr>
        <w:t xml:space="preserve"> </w:t>
      </w:r>
      <w:r w:rsidRPr="00F15B21">
        <w:rPr>
          <w:rFonts w:ascii="Arial" w:eastAsia="Arial" w:hAnsi="Arial" w:cs="Arial"/>
          <w:lang w:val="en-GB"/>
        </w:rPr>
        <w:t>in</w:t>
      </w:r>
      <w:r w:rsidRPr="00F15B21">
        <w:rPr>
          <w:rFonts w:ascii="Arial" w:eastAsia="Arial" w:hAnsi="Arial" w:cs="Arial"/>
          <w:spacing w:val="-2"/>
          <w:lang w:val="en-GB"/>
        </w:rPr>
        <w:t xml:space="preserve"> </w:t>
      </w:r>
      <w:r w:rsidRPr="00F15B21">
        <w:rPr>
          <w:rFonts w:ascii="Arial" w:eastAsia="Arial" w:hAnsi="Arial" w:cs="Arial"/>
          <w:lang w:val="en-GB"/>
        </w:rPr>
        <w:t>connection</w:t>
      </w:r>
      <w:r w:rsidRPr="00F15B21">
        <w:rPr>
          <w:rFonts w:ascii="Arial" w:eastAsia="Arial" w:hAnsi="Arial" w:cs="Arial"/>
          <w:spacing w:val="-2"/>
          <w:lang w:val="en-GB"/>
        </w:rPr>
        <w:t xml:space="preserve"> </w:t>
      </w:r>
      <w:r w:rsidRPr="00F15B21">
        <w:rPr>
          <w:rFonts w:ascii="Arial" w:eastAsia="Arial" w:hAnsi="Arial" w:cs="Arial"/>
          <w:lang w:val="en-GB"/>
        </w:rPr>
        <w:t>with</w:t>
      </w:r>
      <w:r w:rsidRPr="00F15B21">
        <w:rPr>
          <w:rFonts w:ascii="Arial" w:eastAsia="Arial" w:hAnsi="Arial" w:cs="Arial"/>
          <w:spacing w:val="-2"/>
          <w:lang w:val="en-GB"/>
        </w:rPr>
        <w:t xml:space="preserve"> </w:t>
      </w:r>
      <w:r w:rsidRPr="00F15B21">
        <w:rPr>
          <w:rFonts w:ascii="Arial" w:eastAsia="Arial" w:hAnsi="Arial" w:cs="Arial"/>
          <w:lang w:val="en-GB"/>
        </w:rPr>
        <w:t>or</w:t>
      </w:r>
      <w:r w:rsidRPr="00F15B21">
        <w:rPr>
          <w:rFonts w:ascii="Arial" w:eastAsia="Arial" w:hAnsi="Arial" w:cs="Arial"/>
          <w:spacing w:val="-2"/>
          <w:lang w:val="en-GB"/>
        </w:rPr>
        <w:t xml:space="preserve"> </w:t>
      </w:r>
      <w:r w:rsidRPr="00F15B21">
        <w:rPr>
          <w:rFonts w:ascii="Arial" w:eastAsia="Arial" w:hAnsi="Arial" w:cs="Arial"/>
          <w:lang w:val="en-GB"/>
        </w:rPr>
        <w:t>relating</w:t>
      </w:r>
      <w:r w:rsidRPr="00F15B21">
        <w:rPr>
          <w:rFonts w:ascii="Arial" w:eastAsia="Arial" w:hAnsi="Arial" w:cs="Arial"/>
          <w:spacing w:val="-2"/>
          <w:lang w:val="en-GB"/>
        </w:rPr>
        <w:t xml:space="preserve"> </w:t>
      </w:r>
      <w:r w:rsidRPr="00F15B21">
        <w:rPr>
          <w:rFonts w:ascii="Arial" w:eastAsia="Arial" w:hAnsi="Arial" w:cs="Arial"/>
          <w:lang w:val="en-GB"/>
        </w:rPr>
        <w:t>to</w:t>
      </w:r>
      <w:r w:rsidRPr="00F15B21">
        <w:rPr>
          <w:rFonts w:ascii="Arial" w:eastAsia="Arial" w:hAnsi="Arial" w:cs="Arial"/>
          <w:spacing w:val="-2"/>
          <w:lang w:val="en-GB"/>
        </w:rPr>
        <w:t xml:space="preserve"> </w:t>
      </w:r>
      <w:r w:rsidRPr="00F15B21">
        <w:rPr>
          <w:rFonts w:ascii="Arial" w:eastAsia="Arial" w:hAnsi="Arial" w:cs="Arial"/>
          <w:lang w:val="en-GB"/>
        </w:rPr>
        <w:t>or</w:t>
      </w:r>
      <w:r w:rsidRPr="00F15B21">
        <w:rPr>
          <w:rFonts w:ascii="Arial" w:eastAsia="Arial" w:hAnsi="Arial" w:cs="Arial"/>
          <w:spacing w:val="-2"/>
          <w:lang w:val="en-GB"/>
        </w:rPr>
        <w:t xml:space="preserve"> </w:t>
      </w:r>
      <w:r w:rsidRPr="00F15B21">
        <w:rPr>
          <w:rFonts w:ascii="Arial" w:eastAsia="Arial" w:hAnsi="Arial" w:cs="Arial"/>
          <w:lang w:val="en-GB"/>
        </w:rPr>
        <w:t>arising out</w:t>
      </w:r>
      <w:r w:rsidRPr="00F15B21">
        <w:rPr>
          <w:rFonts w:ascii="Arial" w:eastAsia="Arial" w:hAnsi="Arial" w:cs="Arial"/>
          <w:spacing w:val="-7"/>
          <w:lang w:val="en-GB"/>
        </w:rPr>
        <w:t xml:space="preserve"> </w:t>
      </w:r>
      <w:r w:rsidRPr="00F15B21">
        <w:rPr>
          <w:rFonts w:ascii="Arial" w:eastAsia="Arial" w:hAnsi="Arial" w:cs="Arial"/>
          <w:lang w:val="en-GB"/>
        </w:rPr>
        <w:t>of</w:t>
      </w:r>
      <w:r w:rsidRPr="00F15B21">
        <w:rPr>
          <w:rFonts w:ascii="Arial" w:eastAsia="Arial" w:hAnsi="Arial" w:cs="Arial"/>
          <w:spacing w:val="-7"/>
          <w:lang w:val="en-GB"/>
        </w:rPr>
        <w:t xml:space="preserve"> </w:t>
      </w:r>
      <w:r w:rsidRPr="00F15B21">
        <w:rPr>
          <w:rFonts w:ascii="Arial" w:eastAsia="Arial" w:hAnsi="Arial" w:cs="Arial"/>
          <w:lang w:val="en-GB"/>
        </w:rPr>
        <w:t>our</w:t>
      </w:r>
      <w:r w:rsidRPr="00F15B21">
        <w:rPr>
          <w:rFonts w:ascii="Arial" w:eastAsia="Arial" w:hAnsi="Arial" w:cs="Arial"/>
          <w:spacing w:val="-7"/>
          <w:lang w:val="en-GB"/>
        </w:rPr>
        <w:t xml:space="preserve"> </w:t>
      </w:r>
      <w:r w:rsidRPr="00F15B21">
        <w:rPr>
          <w:rFonts w:ascii="Arial" w:eastAsia="Arial" w:hAnsi="Arial" w:cs="Arial"/>
          <w:lang w:val="en-GB"/>
        </w:rPr>
        <w:t>bid</w:t>
      </w:r>
      <w:r w:rsidRPr="00F15B21">
        <w:rPr>
          <w:rFonts w:ascii="Arial" w:eastAsia="Arial" w:hAnsi="Arial" w:cs="Arial"/>
          <w:spacing w:val="-7"/>
          <w:lang w:val="en-GB"/>
        </w:rPr>
        <w:t xml:space="preserve"> </w:t>
      </w:r>
      <w:r w:rsidRPr="00F15B21">
        <w:rPr>
          <w:rFonts w:ascii="Arial" w:eastAsia="Arial" w:hAnsi="Arial" w:cs="Arial"/>
          <w:lang w:val="en-GB"/>
        </w:rPr>
        <w:t>for</w:t>
      </w:r>
      <w:r w:rsidRPr="00F15B21">
        <w:rPr>
          <w:rFonts w:ascii="Arial" w:eastAsia="Arial" w:hAnsi="Arial" w:cs="Arial"/>
          <w:spacing w:val="-7"/>
          <w:lang w:val="en-GB"/>
        </w:rPr>
        <w:t xml:space="preserve"> </w:t>
      </w:r>
      <w:r w:rsidRPr="00F15B21">
        <w:rPr>
          <w:rFonts w:ascii="Arial" w:eastAsia="Arial" w:hAnsi="Arial" w:cs="Arial"/>
          <w:lang w:val="en-GB"/>
        </w:rPr>
        <w:t>the</w:t>
      </w:r>
      <w:r w:rsidRPr="00F15B21">
        <w:rPr>
          <w:rFonts w:ascii="Arial" w:eastAsia="Arial" w:hAnsi="Arial" w:cs="Arial"/>
          <w:spacing w:val="-7"/>
          <w:lang w:val="en-GB"/>
        </w:rPr>
        <w:t xml:space="preserve"> </w:t>
      </w:r>
      <w:r w:rsidRPr="00F15B21">
        <w:rPr>
          <w:rFonts w:ascii="Arial" w:eastAsia="Arial" w:hAnsi="Arial" w:cs="Arial"/>
          <w:lang w:val="en-GB"/>
        </w:rPr>
        <w:t>said</w:t>
      </w:r>
      <w:r w:rsidRPr="00F15B21">
        <w:rPr>
          <w:rFonts w:ascii="Arial" w:eastAsia="Arial" w:hAnsi="Arial" w:cs="Arial"/>
          <w:spacing w:val="-7"/>
          <w:lang w:val="en-GB"/>
        </w:rPr>
        <w:t xml:space="preserve"> </w:t>
      </w:r>
      <w:r w:rsidRPr="00F15B21">
        <w:rPr>
          <w:rFonts w:ascii="Arial" w:eastAsia="Arial" w:hAnsi="Arial" w:cs="Arial"/>
          <w:lang w:val="en-GB"/>
        </w:rPr>
        <w:t>Project</w:t>
      </w:r>
      <w:r w:rsidRPr="00F15B21">
        <w:rPr>
          <w:rFonts w:ascii="Arial" w:eastAsia="Arial" w:hAnsi="Arial" w:cs="Arial"/>
          <w:spacing w:val="-7"/>
          <w:lang w:val="en-GB"/>
        </w:rPr>
        <w:t xml:space="preserve"> </w:t>
      </w:r>
      <w:r w:rsidRPr="00F15B21">
        <w:rPr>
          <w:rFonts w:ascii="Arial" w:eastAsia="Arial" w:hAnsi="Arial" w:cs="Arial"/>
          <w:lang w:val="en-GB"/>
        </w:rPr>
        <w:t>and/or</w:t>
      </w:r>
      <w:r w:rsidRPr="00F15B21">
        <w:rPr>
          <w:rFonts w:ascii="Arial" w:eastAsia="Arial" w:hAnsi="Arial" w:cs="Arial"/>
          <w:spacing w:val="-7"/>
          <w:lang w:val="en-GB"/>
        </w:rPr>
        <w:t xml:space="preserve"> </w:t>
      </w:r>
      <w:r w:rsidRPr="00F15B21">
        <w:rPr>
          <w:rFonts w:ascii="Arial" w:eastAsia="Arial" w:hAnsi="Arial" w:cs="Arial"/>
          <w:lang w:val="en-GB"/>
        </w:rPr>
        <w:t>upon</w:t>
      </w:r>
      <w:r w:rsidRPr="00F15B21">
        <w:rPr>
          <w:rFonts w:ascii="Arial" w:eastAsia="Arial" w:hAnsi="Arial" w:cs="Arial"/>
          <w:spacing w:val="-7"/>
          <w:lang w:val="en-GB"/>
        </w:rPr>
        <w:t xml:space="preserve"> </w:t>
      </w:r>
      <w:r w:rsidRPr="00F15B21">
        <w:rPr>
          <w:rFonts w:ascii="Arial" w:eastAsia="Arial" w:hAnsi="Arial" w:cs="Arial"/>
          <w:lang w:val="en-GB"/>
        </w:rPr>
        <w:t>award</w:t>
      </w:r>
      <w:r w:rsidRPr="00F15B21">
        <w:rPr>
          <w:rFonts w:ascii="Arial" w:eastAsia="Arial" w:hAnsi="Arial" w:cs="Arial"/>
          <w:spacing w:val="-7"/>
          <w:lang w:val="en-GB"/>
        </w:rPr>
        <w:t xml:space="preserve"> </w:t>
      </w:r>
      <w:r w:rsidRPr="00F15B21">
        <w:rPr>
          <w:rFonts w:ascii="Arial" w:eastAsia="Arial" w:hAnsi="Arial" w:cs="Arial"/>
          <w:lang w:val="en-GB"/>
        </w:rPr>
        <w:t>thereof</w:t>
      </w:r>
      <w:r w:rsidRPr="00F15B21">
        <w:rPr>
          <w:rFonts w:ascii="Arial" w:eastAsia="Arial" w:hAnsi="Arial" w:cs="Arial"/>
          <w:spacing w:val="-7"/>
          <w:lang w:val="en-GB"/>
        </w:rPr>
        <w:t xml:space="preserve"> </w:t>
      </w:r>
      <w:r w:rsidRPr="00F15B21">
        <w:rPr>
          <w:rFonts w:ascii="Arial" w:eastAsia="Arial" w:hAnsi="Arial" w:cs="Arial"/>
          <w:lang w:val="en-GB"/>
        </w:rPr>
        <w:t>to</w:t>
      </w:r>
      <w:r w:rsidRPr="00F15B21">
        <w:rPr>
          <w:rFonts w:ascii="Arial" w:eastAsia="Arial" w:hAnsi="Arial" w:cs="Arial"/>
          <w:spacing w:val="-7"/>
          <w:lang w:val="en-GB"/>
        </w:rPr>
        <w:t xml:space="preserve"> </w:t>
      </w:r>
      <w:r w:rsidRPr="00F15B21">
        <w:rPr>
          <w:rFonts w:ascii="Arial" w:eastAsia="Arial" w:hAnsi="Arial" w:cs="Arial"/>
          <w:lang w:val="en-GB"/>
        </w:rPr>
        <w:t>us</w:t>
      </w:r>
      <w:r w:rsidRPr="00F15B21">
        <w:rPr>
          <w:rFonts w:ascii="Arial" w:eastAsia="Arial" w:hAnsi="Arial" w:cs="Arial"/>
          <w:spacing w:val="-7"/>
          <w:lang w:val="en-GB"/>
        </w:rPr>
        <w:t xml:space="preserve"> </w:t>
      </w:r>
      <w:r w:rsidRPr="00F15B21">
        <w:rPr>
          <w:rFonts w:ascii="Arial" w:eastAsia="Arial" w:hAnsi="Arial" w:cs="Arial"/>
          <w:lang w:val="en-GB"/>
        </w:rPr>
        <w:t>and/or</w:t>
      </w:r>
      <w:r w:rsidRPr="00F15B21">
        <w:rPr>
          <w:rFonts w:ascii="Arial" w:eastAsia="Arial" w:hAnsi="Arial" w:cs="Arial"/>
          <w:spacing w:val="-7"/>
          <w:lang w:val="en-GB"/>
        </w:rPr>
        <w:t xml:space="preserve"> </w:t>
      </w:r>
      <w:r w:rsidRPr="00F15B21">
        <w:rPr>
          <w:rFonts w:ascii="Arial" w:eastAsia="Arial" w:hAnsi="Arial" w:cs="Arial"/>
          <w:lang w:val="en-GB"/>
        </w:rPr>
        <w:t>till</w:t>
      </w:r>
      <w:r w:rsidRPr="00F15B21">
        <w:rPr>
          <w:rFonts w:ascii="Arial" w:eastAsia="Arial" w:hAnsi="Arial" w:cs="Arial"/>
          <w:spacing w:val="-7"/>
          <w:lang w:val="en-GB"/>
        </w:rPr>
        <w:t xml:space="preserve"> </w:t>
      </w:r>
      <w:r w:rsidRPr="00F15B21">
        <w:rPr>
          <w:rFonts w:ascii="Arial" w:eastAsia="Arial" w:hAnsi="Arial" w:cs="Arial"/>
          <w:lang w:val="en-GB"/>
        </w:rPr>
        <w:t>the</w:t>
      </w:r>
      <w:r w:rsidRPr="00F15B21">
        <w:rPr>
          <w:rFonts w:ascii="Arial" w:eastAsia="Arial" w:hAnsi="Arial" w:cs="Arial"/>
          <w:spacing w:val="-7"/>
          <w:lang w:val="en-GB"/>
        </w:rPr>
        <w:t xml:space="preserve"> </w:t>
      </w:r>
      <w:r w:rsidRPr="00F15B21">
        <w:rPr>
          <w:rFonts w:ascii="Arial" w:eastAsia="Arial" w:hAnsi="Arial" w:cs="Arial"/>
          <w:lang w:val="en-GB"/>
        </w:rPr>
        <w:t>entering</w:t>
      </w:r>
      <w:r w:rsidRPr="00F15B21">
        <w:rPr>
          <w:rFonts w:ascii="Arial" w:eastAsia="Arial" w:hAnsi="Arial" w:cs="Arial"/>
          <w:spacing w:val="-7"/>
          <w:lang w:val="en-GB"/>
        </w:rPr>
        <w:t xml:space="preserve"> </w:t>
      </w:r>
      <w:r w:rsidRPr="00F15B21">
        <w:rPr>
          <w:rFonts w:ascii="Arial" w:eastAsia="Arial" w:hAnsi="Arial" w:cs="Arial"/>
          <w:lang w:val="en-GB"/>
        </w:rPr>
        <w:t>into</w:t>
      </w:r>
      <w:r w:rsidRPr="00F15B21">
        <w:rPr>
          <w:rFonts w:ascii="Arial" w:eastAsia="Arial" w:hAnsi="Arial" w:cs="Arial"/>
          <w:spacing w:val="-7"/>
          <w:lang w:val="en-GB"/>
        </w:rPr>
        <w:t xml:space="preserve"> </w:t>
      </w:r>
      <w:r w:rsidRPr="00F15B21">
        <w:rPr>
          <w:rFonts w:ascii="Arial" w:eastAsia="Arial" w:hAnsi="Arial" w:cs="Arial"/>
          <w:lang w:val="en-GB"/>
        </w:rPr>
        <w:t>of</w:t>
      </w:r>
      <w:r w:rsidRPr="00F15B21">
        <w:rPr>
          <w:rFonts w:ascii="Arial" w:eastAsia="Arial" w:hAnsi="Arial" w:cs="Arial"/>
          <w:spacing w:val="-7"/>
          <w:lang w:val="en-GB"/>
        </w:rPr>
        <w:t xml:space="preserve"> </w:t>
      </w:r>
      <w:r w:rsidRPr="00F15B21">
        <w:rPr>
          <w:rFonts w:ascii="Arial" w:eastAsia="Arial" w:hAnsi="Arial" w:cs="Arial"/>
          <w:lang w:val="en-GB"/>
        </w:rPr>
        <w:t>the</w:t>
      </w:r>
      <w:r w:rsidRPr="00F15B21">
        <w:rPr>
          <w:rFonts w:ascii="Arial" w:eastAsia="Arial" w:hAnsi="Arial" w:cs="Arial"/>
          <w:spacing w:val="-7"/>
          <w:lang w:val="en-GB"/>
        </w:rPr>
        <w:t xml:space="preserve"> </w:t>
      </w:r>
      <w:r w:rsidRPr="00F15B21">
        <w:rPr>
          <w:rFonts w:ascii="Arial" w:eastAsia="Arial" w:hAnsi="Arial" w:cs="Arial"/>
          <w:lang w:val="en-GB"/>
        </w:rPr>
        <w:t>Service Agreement with the</w:t>
      </w:r>
      <w:r w:rsidRPr="00F15B21">
        <w:rPr>
          <w:rFonts w:ascii="Arial" w:eastAsia="Arial" w:hAnsi="Arial" w:cs="Arial"/>
          <w:spacing w:val="-12"/>
          <w:lang w:val="en-GB"/>
        </w:rPr>
        <w:t xml:space="preserve"> </w:t>
      </w:r>
      <w:r w:rsidRPr="00F15B21">
        <w:rPr>
          <w:rFonts w:ascii="Arial" w:eastAsia="Arial" w:hAnsi="Arial" w:cs="Arial"/>
          <w:lang w:val="en-GB"/>
        </w:rPr>
        <w:t>Authorit</w:t>
      </w:r>
      <w:r w:rsidRPr="00F15B21">
        <w:rPr>
          <w:rFonts w:ascii="Arial" w:eastAsia="Arial" w:hAnsi="Arial" w:cs="Arial"/>
          <w:spacing w:val="-16"/>
          <w:lang w:val="en-GB"/>
        </w:rPr>
        <w:t>y</w:t>
      </w:r>
      <w:r w:rsidRPr="00F15B21">
        <w:rPr>
          <w:rFonts w:ascii="Arial" w:eastAsia="Arial" w:hAnsi="Arial" w:cs="Arial"/>
          <w:lang w:val="en-GB"/>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B1284A">
      <w:pPr>
        <w:spacing w:after="0" w:line="250" w:lineRule="auto"/>
        <w:ind w:left="112" w:right="50" w:firstLine="284"/>
        <w:jc w:val="both"/>
        <w:rPr>
          <w:rFonts w:ascii="Arial" w:eastAsia="Arial" w:hAnsi="Arial" w:cs="Arial"/>
          <w:lang w:val="en-GB"/>
        </w:rPr>
      </w:pPr>
      <w:r w:rsidRPr="00F15B21">
        <w:rPr>
          <w:rFonts w:ascii="Arial" w:eastAsia="Arial" w:hAnsi="Arial" w:cs="Arial"/>
          <w:lang w:val="en-GB"/>
        </w:rPr>
        <w:t>AND we hereby agree to ratify and confirm and do hereby ratify and confirm all acts, deeds and things lawfully</w:t>
      </w:r>
      <w:r w:rsidRPr="00F15B21">
        <w:rPr>
          <w:rFonts w:ascii="Arial" w:eastAsia="Arial" w:hAnsi="Arial" w:cs="Arial"/>
          <w:spacing w:val="-14"/>
          <w:lang w:val="en-GB"/>
        </w:rPr>
        <w:t xml:space="preserve"> </w:t>
      </w:r>
      <w:r w:rsidRPr="00F15B21">
        <w:rPr>
          <w:rFonts w:ascii="Arial" w:eastAsia="Arial" w:hAnsi="Arial" w:cs="Arial"/>
          <w:lang w:val="en-GB"/>
        </w:rPr>
        <w:t>done</w:t>
      </w:r>
      <w:r w:rsidRPr="00F15B21">
        <w:rPr>
          <w:rFonts w:ascii="Arial" w:eastAsia="Arial" w:hAnsi="Arial" w:cs="Arial"/>
          <w:spacing w:val="-15"/>
          <w:lang w:val="en-GB"/>
        </w:rPr>
        <w:t xml:space="preserve"> </w:t>
      </w:r>
      <w:r w:rsidRPr="00F15B21">
        <w:rPr>
          <w:rFonts w:ascii="Arial" w:eastAsia="Arial" w:hAnsi="Arial" w:cs="Arial"/>
          <w:lang w:val="en-GB"/>
        </w:rPr>
        <w:t>or</w:t>
      </w:r>
      <w:r w:rsidRPr="00F15B21">
        <w:rPr>
          <w:rFonts w:ascii="Arial" w:eastAsia="Arial" w:hAnsi="Arial" w:cs="Arial"/>
          <w:spacing w:val="-15"/>
          <w:lang w:val="en-GB"/>
        </w:rPr>
        <w:t xml:space="preserve"> </w:t>
      </w:r>
      <w:r w:rsidRPr="00F15B21">
        <w:rPr>
          <w:rFonts w:ascii="Arial" w:eastAsia="Arial" w:hAnsi="Arial" w:cs="Arial"/>
          <w:lang w:val="en-GB"/>
        </w:rPr>
        <w:t>caused</w:t>
      </w:r>
      <w:r w:rsidRPr="00F15B21">
        <w:rPr>
          <w:rFonts w:ascii="Arial" w:eastAsia="Arial" w:hAnsi="Arial" w:cs="Arial"/>
          <w:spacing w:val="-15"/>
          <w:lang w:val="en-GB"/>
        </w:rPr>
        <w:t xml:space="preserve"> </w:t>
      </w:r>
      <w:r w:rsidRPr="00F15B21">
        <w:rPr>
          <w:rFonts w:ascii="Arial" w:eastAsia="Arial" w:hAnsi="Arial" w:cs="Arial"/>
          <w:lang w:val="en-GB"/>
        </w:rPr>
        <w:t>to</w:t>
      </w:r>
      <w:r w:rsidRPr="00F15B21">
        <w:rPr>
          <w:rFonts w:ascii="Arial" w:eastAsia="Arial" w:hAnsi="Arial" w:cs="Arial"/>
          <w:spacing w:val="-15"/>
          <w:lang w:val="en-GB"/>
        </w:rPr>
        <w:t xml:space="preserve"> </w:t>
      </w:r>
      <w:r w:rsidRPr="00F15B21">
        <w:rPr>
          <w:rFonts w:ascii="Arial" w:eastAsia="Arial" w:hAnsi="Arial" w:cs="Arial"/>
          <w:lang w:val="en-GB"/>
        </w:rPr>
        <w:t>be</w:t>
      </w:r>
      <w:r w:rsidRPr="00F15B21">
        <w:rPr>
          <w:rFonts w:ascii="Arial" w:eastAsia="Arial" w:hAnsi="Arial" w:cs="Arial"/>
          <w:spacing w:val="-15"/>
          <w:lang w:val="en-GB"/>
        </w:rPr>
        <w:t xml:space="preserve"> </w:t>
      </w:r>
      <w:r w:rsidRPr="00F15B21">
        <w:rPr>
          <w:rFonts w:ascii="Arial" w:eastAsia="Arial" w:hAnsi="Arial" w:cs="Arial"/>
          <w:lang w:val="en-GB"/>
        </w:rPr>
        <w:t>done</w:t>
      </w:r>
      <w:r w:rsidRPr="00F15B21">
        <w:rPr>
          <w:rFonts w:ascii="Arial" w:eastAsia="Arial" w:hAnsi="Arial" w:cs="Arial"/>
          <w:spacing w:val="-15"/>
          <w:lang w:val="en-GB"/>
        </w:rPr>
        <w:t xml:space="preserve"> </w:t>
      </w:r>
      <w:r w:rsidRPr="00F15B21">
        <w:rPr>
          <w:rFonts w:ascii="Arial" w:eastAsia="Arial" w:hAnsi="Arial" w:cs="Arial"/>
          <w:lang w:val="en-GB"/>
        </w:rPr>
        <w:t>by</w:t>
      </w:r>
      <w:r w:rsidRPr="00F15B21">
        <w:rPr>
          <w:rFonts w:ascii="Arial" w:eastAsia="Arial" w:hAnsi="Arial" w:cs="Arial"/>
          <w:spacing w:val="-15"/>
          <w:lang w:val="en-GB"/>
        </w:rPr>
        <w:t xml:space="preserve"> </w:t>
      </w:r>
      <w:r w:rsidRPr="00F15B21">
        <w:rPr>
          <w:rFonts w:ascii="Arial" w:eastAsia="Arial" w:hAnsi="Arial" w:cs="Arial"/>
          <w:lang w:val="en-GB"/>
        </w:rPr>
        <w:t>our</w:t>
      </w:r>
      <w:r w:rsidRPr="00F15B21">
        <w:rPr>
          <w:rFonts w:ascii="Arial" w:eastAsia="Arial" w:hAnsi="Arial" w:cs="Arial"/>
          <w:spacing w:val="-15"/>
          <w:lang w:val="en-GB"/>
        </w:rPr>
        <w:t xml:space="preserve"> </w:t>
      </w:r>
      <w:r w:rsidRPr="00F15B21">
        <w:rPr>
          <w:rFonts w:ascii="Arial" w:eastAsia="Arial" w:hAnsi="Arial" w:cs="Arial"/>
          <w:lang w:val="en-GB"/>
        </w:rPr>
        <w:t>said</w:t>
      </w:r>
      <w:r w:rsidRPr="00F15B21">
        <w:rPr>
          <w:rFonts w:ascii="Arial" w:eastAsia="Arial" w:hAnsi="Arial" w:cs="Arial"/>
          <w:spacing w:val="-27"/>
          <w:lang w:val="en-GB"/>
        </w:rPr>
        <w:t xml:space="preserve"> </w:t>
      </w:r>
      <w:r w:rsidRPr="00F15B21">
        <w:rPr>
          <w:rFonts w:ascii="Arial" w:eastAsia="Arial" w:hAnsi="Arial" w:cs="Arial"/>
          <w:lang w:val="en-GB"/>
        </w:rPr>
        <w:t>Attorney</w:t>
      </w:r>
      <w:r w:rsidRPr="00F15B21">
        <w:rPr>
          <w:rFonts w:ascii="Arial" w:eastAsia="Arial" w:hAnsi="Arial" w:cs="Arial"/>
          <w:spacing w:val="-15"/>
          <w:lang w:val="en-GB"/>
        </w:rPr>
        <w:t xml:space="preserve"> </w:t>
      </w:r>
      <w:r w:rsidRPr="00F15B21">
        <w:rPr>
          <w:rFonts w:ascii="Arial" w:eastAsia="Arial" w:hAnsi="Arial" w:cs="Arial"/>
          <w:lang w:val="en-GB"/>
        </w:rPr>
        <w:t>pursuant</w:t>
      </w:r>
      <w:r w:rsidRPr="00F15B21">
        <w:rPr>
          <w:rFonts w:ascii="Arial" w:eastAsia="Arial" w:hAnsi="Arial" w:cs="Arial"/>
          <w:spacing w:val="-15"/>
          <w:lang w:val="en-GB"/>
        </w:rPr>
        <w:t xml:space="preserve"> </w:t>
      </w:r>
      <w:r w:rsidRPr="00F15B21">
        <w:rPr>
          <w:rFonts w:ascii="Arial" w:eastAsia="Arial" w:hAnsi="Arial" w:cs="Arial"/>
          <w:lang w:val="en-GB"/>
        </w:rPr>
        <w:t>to</w:t>
      </w:r>
      <w:r w:rsidRPr="00F15B21">
        <w:rPr>
          <w:rFonts w:ascii="Arial" w:eastAsia="Arial" w:hAnsi="Arial" w:cs="Arial"/>
          <w:spacing w:val="-15"/>
          <w:lang w:val="en-GB"/>
        </w:rPr>
        <w:t xml:space="preserve"> </w:t>
      </w:r>
      <w:r w:rsidRPr="00F15B21">
        <w:rPr>
          <w:rFonts w:ascii="Arial" w:eastAsia="Arial" w:hAnsi="Arial" w:cs="Arial"/>
          <w:lang w:val="en-GB"/>
        </w:rPr>
        <w:t>and</w:t>
      </w:r>
      <w:r w:rsidRPr="00F15B21">
        <w:rPr>
          <w:rFonts w:ascii="Arial" w:eastAsia="Arial" w:hAnsi="Arial" w:cs="Arial"/>
          <w:spacing w:val="-15"/>
          <w:lang w:val="en-GB"/>
        </w:rPr>
        <w:t xml:space="preserve"> </w:t>
      </w:r>
      <w:r w:rsidRPr="00F15B21">
        <w:rPr>
          <w:rFonts w:ascii="Arial" w:eastAsia="Arial" w:hAnsi="Arial" w:cs="Arial"/>
          <w:lang w:val="en-GB"/>
        </w:rPr>
        <w:t>in</w:t>
      </w:r>
      <w:r w:rsidRPr="00F15B21">
        <w:rPr>
          <w:rFonts w:ascii="Arial" w:eastAsia="Arial" w:hAnsi="Arial" w:cs="Arial"/>
          <w:spacing w:val="-15"/>
          <w:lang w:val="en-GB"/>
        </w:rPr>
        <w:t xml:space="preserve"> </w:t>
      </w:r>
      <w:r w:rsidRPr="00F15B21">
        <w:rPr>
          <w:rFonts w:ascii="Arial" w:eastAsia="Arial" w:hAnsi="Arial" w:cs="Arial"/>
          <w:lang w:val="en-GB"/>
        </w:rPr>
        <w:t>exercise</w:t>
      </w:r>
      <w:r w:rsidRPr="00F15B21">
        <w:rPr>
          <w:rFonts w:ascii="Arial" w:eastAsia="Arial" w:hAnsi="Arial" w:cs="Arial"/>
          <w:spacing w:val="-15"/>
          <w:lang w:val="en-GB"/>
        </w:rPr>
        <w:t xml:space="preserve"> </w:t>
      </w:r>
      <w:r w:rsidRPr="00F15B21">
        <w:rPr>
          <w:rFonts w:ascii="Arial" w:eastAsia="Arial" w:hAnsi="Arial" w:cs="Arial"/>
          <w:lang w:val="en-GB"/>
        </w:rPr>
        <w:t>of</w:t>
      </w:r>
      <w:r w:rsidRPr="00F15B21">
        <w:rPr>
          <w:rFonts w:ascii="Arial" w:eastAsia="Arial" w:hAnsi="Arial" w:cs="Arial"/>
          <w:spacing w:val="-15"/>
          <w:lang w:val="en-GB"/>
        </w:rPr>
        <w:t xml:space="preserve"> </w:t>
      </w:r>
      <w:r w:rsidRPr="00F15B21">
        <w:rPr>
          <w:rFonts w:ascii="Arial" w:eastAsia="Arial" w:hAnsi="Arial" w:cs="Arial"/>
          <w:lang w:val="en-GB"/>
        </w:rPr>
        <w:t>the</w:t>
      </w:r>
      <w:r w:rsidRPr="00F15B21">
        <w:rPr>
          <w:rFonts w:ascii="Arial" w:eastAsia="Arial" w:hAnsi="Arial" w:cs="Arial"/>
          <w:spacing w:val="-15"/>
          <w:lang w:val="en-GB"/>
        </w:rPr>
        <w:t xml:space="preserve"> </w:t>
      </w:r>
      <w:r w:rsidRPr="00F15B21">
        <w:rPr>
          <w:rFonts w:ascii="Arial" w:eastAsia="Arial" w:hAnsi="Arial" w:cs="Arial"/>
          <w:lang w:val="en-GB"/>
        </w:rPr>
        <w:t>powers</w:t>
      </w:r>
      <w:r w:rsidRPr="00F15B21">
        <w:rPr>
          <w:rFonts w:ascii="Arial" w:eastAsia="Arial" w:hAnsi="Arial" w:cs="Arial"/>
          <w:spacing w:val="-15"/>
          <w:lang w:val="en-GB"/>
        </w:rPr>
        <w:t xml:space="preserve"> </w:t>
      </w:r>
      <w:r w:rsidRPr="00F15B21">
        <w:rPr>
          <w:rFonts w:ascii="Arial" w:eastAsia="Arial" w:hAnsi="Arial" w:cs="Arial"/>
          <w:lang w:val="en-GB"/>
        </w:rPr>
        <w:t>conferred by</w:t>
      </w:r>
      <w:r w:rsidRPr="00F15B21">
        <w:rPr>
          <w:rFonts w:ascii="Arial" w:eastAsia="Arial" w:hAnsi="Arial" w:cs="Arial"/>
          <w:spacing w:val="5"/>
          <w:lang w:val="en-GB"/>
        </w:rPr>
        <w:t xml:space="preserve"> </w:t>
      </w:r>
      <w:r w:rsidRPr="00F15B21">
        <w:rPr>
          <w:rFonts w:ascii="Arial" w:eastAsia="Arial" w:hAnsi="Arial" w:cs="Arial"/>
          <w:lang w:val="en-GB"/>
        </w:rPr>
        <w:t>this</w:t>
      </w:r>
      <w:r w:rsidRPr="00F15B21">
        <w:rPr>
          <w:rFonts w:ascii="Arial" w:eastAsia="Arial" w:hAnsi="Arial" w:cs="Arial"/>
          <w:spacing w:val="5"/>
          <w:lang w:val="en-GB"/>
        </w:rPr>
        <w:t xml:space="preserve"> </w:t>
      </w:r>
      <w:r w:rsidRPr="00F15B21">
        <w:rPr>
          <w:rFonts w:ascii="Arial" w:eastAsia="Arial" w:hAnsi="Arial" w:cs="Arial"/>
          <w:lang w:val="en-GB"/>
        </w:rPr>
        <w:t>Power</w:t>
      </w:r>
      <w:r w:rsidRPr="00F15B21">
        <w:rPr>
          <w:rFonts w:ascii="Arial" w:eastAsia="Arial" w:hAnsi="Arial" w:cs="Arial"/>
          <w:spacing w:val="5"/>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Attorney</w:t>
      </w:r>
      <w:r w:rsidRPr="00F15B21">
        <w:rPr>
          <w:rFonts w:ascii="Arial" w:eastAsia="Arial" w:hAnsi="Arial" w:cs="Arial"/>
          <w:spacing w:val="5"/>
          <w:lang w:val="en-GB"/>
        </w:rPr>
        <w:t xml:space="preserve"> </w:t>
      </w:r>
      <w:r w:rsidRPr="00F15B21">
        <w:rPr>
          <w:rFonts w:ascii="Arial" w:eastAsia="Arial" w:hAnsi="Arial" w:cs="Arial"/>
          <w:lang w:val="en-GB"/>
        </w:rPr>
        <w:t>and</w:t>
      </w:r>
      <w:r w:rsidRPr="00F15B21">
        <w:rPr>
          <w:rFonts w:ascii="Arial" w:eastAsia="Arial" w:hAnsi="Arial" w:cs="Arial"/>
          <w:spacing w:val="5"/>
          <w:lang w:val="en-GB"/>
        </w:rPr>
        <w:t xml:space="preserve"> </w:t>
      </w:r>
      <w:r w:rsidRPr="00F15B21">
        <w:rPr>
          <w:rFonts w:ascii="Arial" w:eastAsia="Arial" w:hAnsi="Arial" w:cs="Arial"/>
          <w:lang w:val="en-GB"/>
        </w:rPr>
        <w:t>that</w:t>
      </w:r>
      <w:r w:rsidRPr="00F15B21">
        <w:rPr>
          <w:rFonts w:ascii="Arial" w:eastAsia="Arial" w:hAnsi="Arial" w:cs="Arial"/>
          <w:spacing w:val="4"/>
          <w:lang w:val="en-GB"/>
        </w:rPr>
        <w:t xml:space="preserve"> </w:t>
      </w:r>
      <w:r w:rsidRPr="00F15B21">
        <w:rPr>
          <w:rFonts w:ascii="Arial" w:eastAsia="Arial" w:hAnsi="Arial" w:cs="Arial"/>
          <w:lang w:val="en-GB"/>
        </w:rPr>
        <w:t>all</w:t>
      </w:r>
      <w:r w:rsidRPr="00F15B21">
        <w:rPr>
          <w:rFonts w:ascii="Arial" w:eastAsia="Arial" w:hAnsi="Arial" w:cs="Arial"/>
          <w:spacing w:val="5"/>
          <w:lang w:val="en-GB"/>
        </w:rPr>
        <w:t xml:space="preserve"> </w:t>
      </w:r>
      <w:r w:rsidRPr="00F15B21">
        <w:rPr>
          <w:rFonts w:ascii="Arial" w:eastAsia="Arial" w:hAnsi="Arial" w:cs="Arial"/>
          <w:lang w:val="en-GB"/>
        </w:rPr>
        <w:t>acts,</w:t>
      </w:r>
      <w:r w:rsidRPr="00F15B21">
        <w:rPr>
          <w:rFonts w:ascii="Arial" w:eastAsia="Arial" w:hAnsi="Arial" w:cs="Arial"/>
          <w:spacing w:val="4"/>
          <w:lang w:val="en-GB"/>
        </w:rPr>
        <w:t xml:space="preserve"> </w:t>
      </w:r>
      <w:r w:rsidRPr="00F15B21">
        <w:rPr>
          <w:rFonts w:ascii="Arial" w:eastAsia="Arial" w:hAnsi="Arial" w:cs="Arial"/>
          <w:lang w:val="en-GB"/>
        </w:rPr>
        <w:t>deeds</w:t>
      </w:r>
      <w:r w:rsidRPr="00F15B21">
        <w:rPr>
          <w:rFonts w:ascii="Arial" w:eastAsia="Arial" w:hAnsi="Arial" w:cs="Arial"/>
          <w:spacing w:val="5"/>
          <w:lang w:val="en-GB"/>
        </w:rPr>
        <w:t xml:space="preserve"> </w:t>
      </w:r>
      <w:r w:rsidRPr="00F15B21">
        <w:rPr>
          <w:rFonts w:ascii="Arial" w:eastAsia="Arial" w:hAnsi="Arial" w:cs="Arial"/>
          <w:lang w:val="en-GB"/>
        </w:rPr>
        <w:t>and</w:t>
      </w:r>
      <w:r w:rsidRPr="00F15B21">
        <w:rPr>
          <w:rFonts w:ascii="Arial" w:eastAsia="Arial" w:hAnsi="Arial" w:cs="Arial"/>
          <w:spacing w:val="5"/>
          <w:lang w:val="en-GB"/>
        </w:rPr>
        <w:t xml:space="preserve"> </w:t>
      </w:r>
      <w:r w:rsidRPr="00F15B21">
        <w:rPr>
          <w:rFonts w:ascii="Arial" w:eastAsia="Arial" w:hAnsi="Arial" w:cs="Arial"/>
          <w:lang w:val="en-GB"/>
        </w:rPr>
        <w:t>things</w:t>
      </w:r>
      <w:r w:rsidRPr="00F15B21">
        <w:rPr>
          <w:rFonts w:ascii="Arial" w:eastAsia="Arial" w:hAnsi="Arial" w:cs="Arial"/>
          <w:spacing w:val="5"/>
          <w:lang w:val="en-GB"/>
        </w:rPr>
        <w:t xml:space="preserve"> </w:t>
      </w:r>
      <w:r w:rsidRPr="00F15B21">
        <w:rPr>
          <w:rFonts w:ascii="Arial" w:eastAsia="Arial" w:hAnsi="Arial" w:cs="Arial"/>
          <w:lang w:val="en-GB"/>
        </w:rPr>
        <w:t>done</w:t>
      </w:r>
      <w:r w:rsidRPr="00F15B21">
        <w:rPr>
          <w:rFonts w:ascii="Arial" w:eastAsia="Arial" w:hAnsi="Arial" w:cs="Arial"/>
          <w:spacing w:val="5"/>
          <w:lang w:val="en-GB"/>
        </w:rPr>
        <w:t xml:space="preserve"> </w:t>
      </w:r>
      <w:r w:rsidRPr="00F15B21">
        <w:rPr>
          <w:rFonts w:ascii="Arial" w:eastAsia="Arial" w:hAnsi="Arial" w:cs="Arial"/>
          <w:lang w:val="en-GB"/>
        </w:rPr>
        <w:t>by</w:t>
      </w:r>
      <w:r w:rsidRPr="00F15B21">
        <w:rPr>
          <w:rFonts w:ascii="Arial" w:eastAsia="Arial" w:hAnsi="Arial" w:cs="Arial"/>
          <w:spacing w:val="5"/>
          <w:lang w:val="en-GB"/>
        </w:rPr>
        <w:t xml:space="preserve"> </w:t>
      </w:r>
      <w:r w:rsidRPr="00F15B21">
        <w:rPr>
          <w:rFonts w:ascii="Arial" w:eastAsia="Arial" w:hAnsi="Arial" w:cs="Arial"/>
          <w:lang w:val="en-GB"/>
        </w:rPr>
        <w:t>our</w:t>
      </w:r>
      <w:r w:rsidRPr="00F15B21">
        <w:rPr>
          <w:rFonts w:ascii="Arial" w:eastAsia="Arial" w:hAnsi="Arial" w:cs="Arial"/>
          <w:spacing w:val="5"/>
          <w:lang w:val="en-GB"/>
        </w:rPr>
        <w:t xml:space="preserve"> </w:t>
      </w:r>
      <w:r w:rsidRPr="00F15B21">
        <w:rPr>
          <w:rFonts w:ascii="Arial" w:eastAsia="Arial" w:hAnsi="Arial" w:cs="Arial"/>
          <w:lang w:val="en-GB"/>
        </w:rPr>
        <w:t>said</w:t>
      </w:r>
      <w:r w:rsidRPr="00F15B21">
        <w:rPr>
          <w:rFonts w:ascii="Arial" w:eastAsia="Arial" w:hAnsi="Arial" w:cs="Arial"/>
          <w:spacing w:val="-7"/>
          <w:lang w:val="en-GB"/>
        </w:rPr>
        <w:t xml:space="preserve"> </w:t>
      </w:r>
      <w:r w:rsidRPr="00F15B21">
        <w:rPr>
          <w:rFonts w:ascii="Arial" w:eastAsia="Arial" w:hAnsi="Arial" w:cs="Arial"/>
          <w:lang w:val="en-GB"/>
        </w:rPr>
        <w:t>Attorney</w:t>
      </w:r>
      <w:r w:rsidRPr="00F15B21">
        <w:rPr>
          <w:rFonts w:ascii="Arial" w:eastAsia="Arial" w:hAnsi="Arial" w:cs="Arial"/>
          <w:spacing w:val="5"/>
          <w:lang w:val="en-GB"/>
        </w:rPr>
        <w:t xml:space="preserve"> </w:t>
      </w:r>
      <w:r w:rsidRPr="00F15B21">
        <w:rPr>
          <w:rFonts w:ascii="Arial" w:eastAsia="Arial" w:hAnsi="Arial" w:cs="Arial"/>
          <w:lang w:val="en-GB"/>
        </w:rPr>
        <w:t>in</w:t>
      </w:r>
      <w:r w:rsidRPr="00F15B21">
        <w:rPr>
          <w:rFonts w:ascii="Arial" w:eastAsia="Arial" w:hAnsi="Arial" w:cs="Arial"/>
          <w:spacing w:val="5"/>
          <w:lang w:val="en-GB"/>
        </w:rPr>
        <w:t xml:space="preserve"> </w:t>
      </w:r>
      <w:r w:rsidRPr="00F15B21">
        <w:rPr>
          <w:rFonts w:ascii="Arial" w:eastAsia="Arial" w:hAnsi="Arial" w:cs="Arial"/>
          <w:lang w:val="en-GB"/>
        </w:rPr>
        <w:t>exercise</w:t>
      </w:r>
      <w:r w:rsidRPr="00F15B21">
        <w:rPr>
          <w:rFonts w:ascii="Arial" w:eastAsia="Arial" w:hAnsi="Arial" w:cs="Arial"/>
          <w:spacing w:val="5"/>
          <w:lang w:val="en-GB"/>
        </w:rPr>
        <w:t xml:space="preserve"> </w:t>
      </w:r>
      <w:r w:rsidRPr="00F15B21">
        <w:rPr>
          <w:rFonts w:ascii="Arial" w:eastAsia="Arial" w:hAnsi="Arial" w:cs="Arial"/>
          <w:lang w:val="en-GB"/>
        </w:rPr>
        <w:t>of</w:t>
      </w:r>
      <w:r w:rsidRPr="00F15B21">
        <w:rPr>
          <w:rFonts w:ascii="Arial" w:eastAsia="Arial" w:hAnsi="Arial" w:cs="Arial"/>
          <w:spacing w:val="4"/>
          <w:lang w:val="en-GB"/>
        </w:rPr>
        <w:t xml:space="preserve"> </w:t>
      </w:r>
      <w:r w:rsidRPr="00F15B21">
        <w:rPr>
          <w:rFonts w:ascii="Arial" w:eastAsia="Arial" w:hAnsi="Arial" w:cs="Arial"/>
          <w:lang w:val="en-GB"/>
        </w:rPr>
        <w:t>the powers hereby conferred shall and shall always be deemed to have been done by us.</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B1284A">
      <w:pPr>
        <w:spacing w:after="0" w:line="250" w:lineRule="auto"/>
        <w:ind w:left="112" w:right="51" w:firstLine="284"/>
        <w:rPr>
          <w:rFonts w:ascii="Arial" w:eastAsia="Arial" w:hAnsi="Arial" w:cs="Arial"/>
          <w:lang w:val="en-GB"/>
        </w:rPr>
      </w:pPr>
      <w:r w:rsidRPr="00F15B21">
        <w:rPr>
          <w:rFonts w:ascii="Arial" w:eastAsia="Arial" w:hAnsi="Arial" w:cs="Arial"/>
          <w:lang w:val="en-GB"/>
        </w:rPr>
        <w:t xml:space="preserve">IN </w:t>
      </w:r>
      <w:r w:rsidRPr="00F15B21">
        <w:rPr>
          <w:rFonts w:ascii="Arial" w:eastAsia="Arial" w:hAnsi="Arial" w:cs="Arial"/>
          <w:spacing w:val="36"/>
          <w:lang w:val="en-GB"/>
        </w:rPr>
        <w:t xml:space="preserve"> </w:t>
      </w:r>
      <w:r w:rsidRPr="00F15B21">
        <w:rPr>
          <w:rFonts w:ascii="Arial" w:eastAsia="Arial" w:hAnsi="Arial" w:cs="Arial"/>
          <w:lang w:val="en-GB"/>
        </w:rPr>
        <w:t xml:space="preserve">WITNESS </w:t>
      </w:r>
      <w:r w:rsidRPr="00F15B21">
        <w:rPr>
          <w:rFonts w:ascii="Arial" w:eastAsia="Arial" w:hAnsi="Arial" w:cs="Arial"/>
          <w:spacing w:val="36"/>
          <w:lang w:val="en-GB"/>
        </w:rPr>
        <w:t xml:space="preserve"> </w:t>
      </w:r>
      <w:r w:rsidRPr="00F15B21">
        <w:rPr>
          <w:rFonts w:ascii="Arial" w:eastAsia="Arial" w:hAnsi="Arial" w:cs="Arial"/>
          <w:lang w:val="en-GB"/>
        </w:rPr>
        <w:t xml:space="preserve">WHEREOF </w:t>
      </w:r>
      <w:r w:rsidRPr="00F15B21">
        <w:rPr>
          <w:rFonts w:ascii="Arial" w:eastAsia="Arial" w:hAnsi="Arial" w:cs="Arial"/>
          <w:spacing w:val="36"/>
          <w:lang w:val="en-GB"/>
        </w:rPr>
        <w:t xml:space="preserve"> </w:t>
      </w:r>
      <w:r w:rsidRPr="00F15B21">
        <w:rPr>
          <w:rFonts w:ascii="Arial" w:eastAsia="Arial" w:hAnsi="Arial" w:cs="Arial"/>
          <w:lang w:val="en-GB"/>
        </w:rPr>
        <w:t xml:space="preserve">WE, </w:t>
      </w:r>
      <w:r w:rsidRPr="00F15B21">
        <w:rPr>
          <w:rFonts w:ascii="Arial" w:eastAsia="Arial" w:hAnsi="Arial" w:cs="Arial"/>
          <w:spacing w:val="36"/>
          <w:lang w:val="en-GB"/>
        </w:rPr>
        <w:t xml:space="preserve"> </w:t>
      </w:r>
      <w:r w:rsidRPr="00F15B21">
        <w:rPr>
          <w:rFonts w:ascii="Arial" w:eastAsia="Arial" w:hAnsi="Arial" w:cs="Arial"/>
          <w:lang w:val="en-GB"/>
        </w:rPr>
        <w:t xml:space="preserve">…………………………., </w:t>
      </w:r>
      <w:r w:rsidRPr="00F15B21">
        <w:rPr>
          <w:rFonts w:ascii="Arial" w:eastAsia="Arial" w:hAnsi="Arial" w:cs="Arial"/>
          <w:spacing w:val="32"/>
          <w:lang w:val="en-GB"/>
        </w:rPr>
        <w:t xml:space="preserve"> </w:t>
      </w:r>
      <w:r w:rsidRPr="00F15B21">
        <w:rPr>
          <w:rFonts w:ascii="Arial" w:eastAsia="Arial" w:hAnsi="Arial" w:cs="Arial"/>
          <w:lang w:val="en-GB"/>
        </w:rPr>
        <w:t xml:space="preserve">THE </w:t>
      </w:r>
      <w:r w:rsidRPr="00F15B21">
        <w:rPr>
          <w:rFonts w:ascii="Arial" w:eastAsia="Arial" w:hAnsi="Arial" w:cs="Arial"/>
          <w:spacing w:val="24"/>
          <w:lang w:val="en-GB"/>
        </w:rPr>
        <w:t xml:space="preserve"> </w:t>
      </w:r>
      <w:r w:rsidRPr="00F15B21">
        <w:rPr>
          <w:rFonts w:ascii="Arial" w:eastAsia="Arial" w:hAnsi="Arial" w:cs="Arial"/>
          <w:lang w:val="en-GB"/>
        </w:rPr>
        <w:t xml:space="preserve">ABOVE </w:t>
      </w:r>
      <w:r w:rsidRPr="00F15B21">
        <w:rPr>
          <w:rFonts w:ascii="Arial" w:eastAsia="Arial" w:hAnsi="Arial" w:cs="Arial"/>
          <w:spacing w:val="36"/>
          <w:lang w:val="en-GB"/>
        </w:rPr>
        <w:t xml:space="preserve"> </w:t>
      </w:r>
      <w:r w:rsidRPr="00F15B21">
        <w:rPr>
          <w:rFonts w:ascii="Arial" w:eastAsia="Arial" w:hAnsi="Arial" w:cs="Arial"/>
          <w:lang w:val="en-GB"/>
        </w:rPr>
        <w:t xml:space="preserve">NAMED </w:t>
      </w:r>
      <w:r w:rsidRPr="00F15B21">
        <w:rPr>
          <w:rFonts w:ascii="Arial" w:eastAsia="Arial" w:hAnsi="Arial" w:cs="Arial"/>
          <w:spacing w:val="36"/>
          <w:lang w:val="en-GB"/>
        </w:rPr>
        <w:t xml:space="preserve"> </w:t>
      </w:r>
      <w:r w:rsidRPr="00F15B21">
        <w:rPr>
          <w:rFonts w:ascii="Arial" w:eastAsia="Arial" w:hAnsi="Arial" w:cs="Arial"/>
          <w:lang w:val="en-GB"/>
        </w:rPr>
        <w:t>PRINCI</w:t>
      </w:r>
      <w:r w:rsidRPr="00F15B21">
        <w:rPr>
          <w:rFonts w:ascii="Arial" w:eastAsia="Arial" w:hAnsi="Arial" w:cs="Arial"/>
          <w:spacing w:val="-16"/>
          <w:lang w:val="en-GB"/>
        </w:rPr>
        <w:t>P</w:t>
      </w:r>
      <w:r w:rsidRPr="00F15B21">
        <w:rPr>
          <w:rFonts w:ascii="Arial" w:eastAsia="Arial" w:hAnsi="Arial" w:cs="Arial"/>
          <w:lang w:val="en-GB"/>
        </w:rPr>
        <w:t xml:space="preserve">AL </w:t>
      </w:r>
      <w:r w:rsidRPr="00F15B21">
        <w:rPr>
          <w:rFonts w:ascii="Arial" w:eastAsia="Arial" w:hAnsi="Arial" w:cs="Arial"/>
          <w:spacing w:val="28"/>
          <w:lang w:val="en-GB"/>
        </w:rPr>
        <w:t xml:space="preserve"> </w:t>
      </w:r>
      <w:r w:rsidRPr="00F15B21">
        <w:rPr>
          <w:rFonts w:ascii="Arial" w:eastAsia="Arial" w:hAnsi="Arial" w:cs="Arial"/>
          <w:lang w:val="en-GB"/>
        </w:rPr>
        <w:t>H</w:t>
      </w:r>
      <w:r w:rsidRPr="00F15B21">
        <w:rPr>
          <w:rFonts w:ascii="Arial" w:eastAsia="Arial" w:hAnsi="Arial" w:cs="Arial"/>
          <w:spacing w:val="-16"/>
          <w:lang w:val="en-GB"/>
        </w:rPr>
        <w:t>A</w:t>
      </w:r>
      <w:r w:rsidRPr="00F15B21">
        <w:rPr>
          <w:rFonts w:ascii="Arial" w:eastAsia="Arial" w:hAnsi="Arial" w:cs="Arial"/>
          <w:lang w:val="en-GB"/>
        </w:rPr>
        <w:t>VE EXECUTED</w:t>
      </w:r>
      <w:r w:rsidRPr="00F15B21">
        <w:rPr>
          <w:rFonts w:ascii="Arial" w:eastAsia="Arial" w:hAnsi="Arial" w:cs="Arial"/>
          <w:spacing w:val="-4"/>
          <w:lang w:val="en-GB"/>
        </w:rPr>
        <w:t xml:space="preserve"> </w:t>
      </w:r>
      <w:r w:rsidRPr="00F15B21">
        <w:rPr>
          <w:rFonts w:ascii="Arial" w:eastAsia="Arial" w:hAnsi="Arial" w:cs="Arial"/>
          <w:lang w:val="en-GB"/>
        </w:rPr>
        <w:t>THIS POWER OF</w:t>
      </w:r>
      <w:r w:rsidRPr="00F15B21">
        <w:rPr>
          <w:rFonts w:ascii="Arial" w:eastAsia="Arial" w:hAnsi="Arial" w:cs="Arial"/>
          <w:spacing w:val="-12"/>
          <w:lang w:val="en-GB"/>
        </w:rPr>
        <w:t xml:space="preserve"> </w:t>
      </w:r>
      <w:r w:rsidRPr="00F15B21">
        <w:rPr>
          <w:rFonts w:ascii="Arial" w:eastAsia="Arial" w:hAnsi="Arial" w:cs="Arial"/>
          <w:spacing w:val="-16"/>
          <w:lang w:val="en-GB"/>
        </w:rPr>
        <w:t>A</w:t>
      </w:r>
      <w:r w:rsidRPr="00F15B21">
        <w:rPr>
          <w:rFonts w:ascii="Arial" w:eastAsia="Arial" w:hAnsi="Arial" w:cs="Arial"/>
          <w:lang w:val="en-GB"/>
        </w:rPr>
        <w:t>T</w:t>
      </w:r>
      <w:r w:rsidRPr="00F15B21">
        <w:rPr>
          <w:rFonts w:ascii="Arial" w:eastAsia="Arial" w:hAnsi="Arial" w:cs="Arial"/>
          <w:spacing w:val="-4"/>
          <w:lang w:val="en-GB"/>
        </w:rPr>
        <w:t>T</w:t>
      </w:r>
      <w:r w:rsidRPr="00F15B21">
        <w:rPr>
          <w:rFonts w:ascii="Arial" w:eastAsia="Arial" w:hAnsi="Arial" w:cs="Arial"/>
          <w:lang w:val="en-GB"/>
        </w:rPr>
        <w:t>ORNEY</w:t>
      </w:r>
      <w:r w:rsidRPr="00F15B21">
        <w:rPr>
          <w:rFonts w:ascii="Arial" w:eastAsia="Arial" w:hAnsi="Arial" w:cs="Arial"/>
          <w:spacing w:val="-4"/>
          <w:lang w:val="en-GB"/>
        </w:rPr>
        <w:t xml:space="preserve"> </w:t>
      </w:r>
      <w:r w:rsidRPr="00F15B21">
        <w:rPr>
          <w:rFonts w:ascii="Arial" w:eastAsia="Arial" w:hAnsi="Arial" w:cs="Arial"/>
          <w:lang w:val="en-GB"/>
        </w:rPr>
        <w:t>ON</w:t>
      </w:r>
      <w:r w:rsidRPr="00F15B21">
        <w:rPr>
          <w:rFonts w:ascii="Arial" w:eastAsia="Arial" w:hAnsi="Arial" w:cs="Arial"/>
          <w:spacing w:val="-4"/>
          <w:lang w:val="en-GB"/>
        </w:rPr>
        <w:t xml:space="preserve"> </w:t>
      </w:r>
      <w:r w:rsidRPr="00F15B21">
        <w:rPr>
          <w:rFonts w:ascii="Arial" w:eastAsia="Arial" w:hAnsi="Arial" w:cs="Arial"/>
          <w:lang w:val="en-GB"/>
        </w:rPr>
        <w:t>THIS ……… D</w:t>
      </w:r>
      <w:r w:rsidRPr="00F15B21">
        <w:rPr>
          <w:rFonts w:ascii="Arial" w:eastAsia="Arial" w:hAnsi="Arial" w:cs="Arial"/>
          <w:spacing w:val="-16"/>
          <w:lang w:val="en-GB"/>
        </w:rPr>
        <w:t>A</w:t>
      </w:r>
      <w:r w:rsidRPr="00F15B21">
        <w:rPr>
          <w:rFonts w:ascii="Arial" w:eastAsia="Arial" w:hAnsi="Arial" w:cs="Arial"/>
          <w:lang w:val="en-GB"/>
        </w:rPr>
        <w:t>Y</w:t>
      </w:r>
      <w:r w:rsidRPr="00F15B21">
        <w:rPr>
          <w:rFonts w:ascii="Arial" w:eastAsia="Arial" w:hAnsi="Arial" w:cs="Arial"/>
          <w:spacing w:val="-4"/>
          <w:lang w:val="en-GB"/>
        </w:rPr>
        <w:t xml:space="preserve"> </w:t>
      </w:r>
      <w:r w:rsidRPr="00F15B21">
        <w:rPr>
          <w:rFonts w:ascii="Arial" w:eastAsia="Arial" w:hAnsi="Arial" w:cs="Arial"/>
          <w:lang w:val="en-GB"/>
        </w:rPr>
        <w:t>OF …………., 2…..</w:t>
      </w:r>
    </w:p>
    <w:p w:rsidR="00E04553" w:rsidRPr="00F15B21" w:rsidRDefault="00E04553" w:rsidP="00061E95">
      <w:pPr>
        <w:spacing w:after="0" w:line="200" w:lineRule="exact"/>
        <w:rPr>
          <w:rFonts w:ascii="Arial" w:hAnsi="Arial" w:cs="Arial"/>
          <w:lang w:val="en-GB"/>
        </w:rPr>
      </w:pPr>
    </w:p>
    <w:p w:rsidR="00E04553" w:rsidRPr="00F15B21" w:rsidRDefault="00E04553" w:rsidP="00B1284A">
      <w:pPr>
        <w:spacing w:before="16" w:after="0" w:line="240" w:lineRule="exact"/>
        <w:ind w:firstLine="284"/>
        <w:rPr>
          <w:rFonts w:ascii="Arial" w:hAnsi="Arial" w:cs="Arial"/>
          <w:lang w:val="en-GB"/>
        </w:rPr>
      </w:pPr>
    </w:p>
    <w:p w:rsidR="00E04553" w:rsidRPr="00F15B21" w:rsidRDefault="009E179B" w:rsidP="00061E95">
      <w:pPr>
        <w:pStyle w:val="Style2"/>
        <w:ind w:left="284"/>
        <w:rPr>
          <w:color w:val="auto"/>
        </w:rPr>
      </w:pPr>
      <w:r w:rsidRPr="00F15B21">
        <w:rPr>
          <w:color w:val="auto"/>
        </w:rPr>
        <w:t>For …………………………..</w:t>
      </w:r>
    </w:p>
    <w:p w:rsidR="00061E95" w:rsidRPr="00F15B21" w:rsidRDefault="00061E95" w:rsidP="00061E95">
      <w:pPr>
        <w:pStyle w:val="Style2"/>
        <w:ind w:left="284"/>
        <w:rPr>
          <w:color w:val="auto"/>
        </w:rPr>
      </w:pPr>
    </w:p>
    <w:p w:rsidR="00061E95" w:rsidRPr="00F15B21" w:rsidRDefault="00061E95" w:rsidP="00061E95">
      <w:pPr>
        <w:pStyle w:val="Style2"/>
        <w:ind w:left="284"/>
        <w:rPr>
          <w:color w:val="auto"/>
        </w:rPr>
      </w:pPr>
    </w:p>
    <w:p w:rsidR="00061E95" w:rsidRPr="00F15B21" w:rsidRDefault="00061E95" w:rsidP="00061E95">
      <w:pPr>
        <w:pStyle w:val="Style2"/>
        <w:ind w:left="284"/>
        <w:rPr>
          <w:color w:val="auto"/>
        </w:rPr>
      </w:pPr>
    </w:p>
    <w:p w:rsidR="00061E95" w:rsidRPr="00F15B21" w:rsidRDefault="009E179B" w:rsidP="00061E95">
      <w:pPr>
        <w:pStyle w:val="Style2"/>
        <w:ind w:left="284"/>
        <w:rPr>
          <w:color w:val="auto"/>
        </w:rPr>
      </w:pPr>
      <w:r w:rsidRPr="00F15B21">
        <w:rPr>
          <w:color w:val="auto"/>
        </w:rPr>
        <w:t>(Signature, Name, Designation and</w:t>
      </w:r>
      <w:r w:rsidRPr="00F15B21">
        <w:rPr>
          <w:color w:val="auto"/>
          <w:spacing w:val="-12"/>
        </w:rPr>
        <w:t xml:space="preserve"> </w:t>
      </w:r>
      <w:r w:rsidRPr="00F15B21">
        <w:rPr>
          <w:color w:val="auto"/>
        </w:rPr>
        <w:t xml:space="preserve">Address) </w:t>
      </w:r>
    </w:p>
    <w:p w:rsidR="00061E95" w:rsidRPr="00F15B21" w:rsidRDefault="00061E95" w:rsidP="00061E95">
      <w:pPr>
        <w:pStyle w:val="Style2"/>
        <w:ind w:left="284"/>
        <w:rPr>
          <w:color w:val="auto"/>
        </w:rPr>
      </w:pPr>
    </w:p>
    <w:p w:rsidR="00E04553" w:rsidRPr="00F15B21" w:rsidRDefault="009E179B" w:rsidP="00061E95">
      <w:pPr>
        <w:pStyle w:val="Style2"/>
        <w:ind w:left="284"/>
        <w:rPr>
          <w:color w:val="auto"/>
        </w:rPr>
      </w:pPr>
      <w:r w:rsidRPr="00F15B21">
        <w:rPr>
          <w:color w:val="auto"/>
        </w:rPr>
        <w:t>Witnesses:</w:t>
      </w:r>
    </w:p>
    <w:p w:rsidR="00E04553" w:rsidRPr="00F15B21" w:rsidRDefault="009E179B" w:rsidP="00061E95">
      <w:pPr>
        <w:pStyle w:val="Style2"/>
        <w:ind w:left="284"/>
        <w:rPr>
          <w:color w:val="auto"/>
        </w:rPr>
      </w:pPr>
      <w:r w:rsidRPr="00F15B21">
        <w:rPr>
          <w:color w:val="auto"/>
        </w:rPr>
        <w:t>1.</w:t>
      </w:r>
    </w:p>
    <w:p w:rsidR="00061E95" w:rsidRPr="00F15B21" w:rsidRDefault="009E179B" w:rsidP="00061E95">
      <w:pPr>
        <w:pStyle w:val="Style2"/>
        <w:ind w:left="284"/>
        <w:rPr>
          <w:color w:val="auto"/>
        </w:rPr>
      </w:pPr>
      <w:r w:rsidRPr="00F15B21">
        <w:rPr>
          <w:color w:val="auto"/>
        </w:rPr>
        <w:t xml:space="preserve">2. </w:t>
      </w:r>
    </w:p>
    <w:p w:rsidR="00061E95" w:rsidRPr="00F15B21" w:rsidRDefault="00061E95" w:rsidP="00061E95">
      <w:pPr>
        <w:pStyle w:val="Style2"/>
        <w:ind w:left="284"/>
        <w:rPr>
          <w:color w:val="auto"/>
        </w:rPr>
      </w:pPr>
    </w:p>
    <w:p w:rsidR="00E04553" w:rsidRPr="00F15B21" w:rsidRDefault="009E179B" w:rsidP="00061E95">
      <w:pPr>
        <w:pStyle w:val="Style2"/>
        <w:ind w:left="284"/>
        <w:rPr>
          <w:color w:val="auto"/>
        </w:rPr>
      </w:pPr>
      <w:r w:rsidRPr="00F15B21">
        <w:rPr>
          <w:color w:val="auto"/>
        </w:rPr>
        <w:t>(Notarized)</w:t>
      </w:r>
    </w:p>
    <w:p w:rsidR="00E04553" w:rsidRPr="00F15B21" w:rsidRDefault="009E179B" w:rsidP="00061E95">
      <w:pPr>
        <w:pStyle w:val="Style2"/>
        <w:ind w:left="284"/>
        <w:rPr>
          <w:color w:val="auto"/>
        </w:rPr>
      </w:pPr>
      <w:r w:rsidRPr="00F15B21">
        <w:rPr>
          <w:color w:val="auto"/>
        </w:rPr>
        <w:t>Accepted</w:t>
      </w:r>
    </w:p>
    <w:p w:rsidR="00061E95" w:rsidRPr="00F15B21" w:rsidRDefault="009E179B" w:rsidP="00061E95">
      <w:pPr>
        <w:pStyle w:val="Style2"/>
        <w:ind w:left="284"/>
        <w:rPr>
          <w:color w:val="auto"/>
        </w:rPr>
      </w:pPr>
      <w:r w:rsidRPr="00F15B21">
        <w:rPr>
          <w:color w:val="auto"/>
        </w:rPr>
        <w:lastRenderedPageBreak/>
        <w:t xml:space="preserve">…………………………… (Signature) </w:t>
      </w:r>
    </w:p>
    <w:p w:rsidR="00E04553" w:rsidRPr="00F15B21" w:rsidRDefault="009E179B" w:rsidP="00061E95">
      <w:pPr>
        <w:pStyle w:val="Style2"/>
        <w:ind w:left="284"/>
        <w:rPr>
          <w:color w:val="auto"/>
        </w:rPr>
      </w:pPr>
      <w:r w:rsidRPr="00F15B21">
        <w:rPr>
          <w:color w:val="auto"/>
        </w:rPr>
        <w:t>(Name,</w:t>
      </w:r>
      <w:r w:rsidRPr="00F15B21">
        <w:rPr>
          <w:color w:val="auto"/>
          <w:spacing w:val="-4"/>
        </w:rPr>
        <w:t xml:space="preserve"> </w:t>
      </w:r>
      <w:r w:rsidRPr="00F15B21">
        <w:rPr>
          <w:color w:val="auto"/>
          <w:spacing w:val="-8"/>
        </w:rPr>
        <w:t>T</w:t>
      </w:r>
      <w:r w:rsidRPr="00F15B21">
        <w:rPr>
          <w:color w:val="auto"/>
        </w:rPr>
        <w:t>itle and</w:t>
      </w:r>
      <w:r w:rsidRPr="00F15B21">
        <w:rPr>
          <w:color w:val="auto"/>
          <w:spacing w:val="-12"/>
        </w:rPr>
        <w:t xml:space="preserve"> </w:t>
      </w:r>
      <w:r w:rsidRPr="00F15B21">
        <w:rPr>
          <w:color w:val="auto"/>
        </w:rPr>
        <w:t>Address of the</w:t>
      </w:r>
      <w:r w:rsidRPr="00F15B21">
        <w:rPr>
          <w:color w:val="auto"/>
          <w:spacing w:val="-12"/>
        </w:rPr>
        <w:t xml:space="preserve"> </w:t>
      </w:r>
      <w:r w:rsidRPr="00F15B21">
        <w:rPr>
          <w:color w:val="auto"/>
        </w:rPr>
        <w:t>Attorney)</w:t>
      </w:r>
    </w:p>
    <w:p w:rsidR="00E04553" w:rsidRPr="00F15B21" w:rsidRDefault="00E04553" w:rsidP="00B1284A">
      <w:pPr>
        <w:spacing w:after="0"/>
        <w:ind w:firstLine="284"/>
        <w:rPr>
          <w:rFonts w:ascii="Arial" w:hAnsi="Arial" w:cs="Arial"/>
          <w:lang w:val="en-GB"/>
        </w:rPr>
        <w:sectPr w:rsidR="00E04553" w:rsidRPr="00F15B21" w:rsidSect="00061E95">
          <w:pgSz w:w="11920" w:h="16840"/>
          <w:pgMar w:top="1680" w:right="1288" w:bottom="1276" w:left="1560" w:header="661" w:footer="304" w:gutter="0"/>
          <w:cols w:space="720"/>
        </w:sectPr>
      </w:pPr>
    </w:p>
    <w:p w:rsidR="00E04553" w:rsidRPr="00F15B21" w:rsidRDefault="00E04553" w:rsidP="00B1284A">
      <w:pPr>
        <w:spacing w:before="2" w:after="0" w:line="12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061E95">
      <w:pPr>
        <w:pStyle w:val="Title"/>
        <w:rPr>
          <w:rFonts w:eastAsia="Arial" w:cs="Arial"/>
          <w:color w:val="auto"/>
          <w:szCs w:val="22"/>
          <w:lang w:val="en-GB"/>
        </w:rPr>
      </w:pPr>
      <w:r w:rsidRPr="00F15B21">
        <w:rPr>
          <w:rFonts w:eastAsia="Arial" w:cs="Arial"/>
          <w:color w:val="auto"/>
          <w:szCs w:val="22"/>
          <w:lang w:val="en-GB"/>
        </w:rPr>
        <w:t>Notes:</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753421">
      <w:pPr>
        <w:spacing w:after="0" w:line="250" w:lineRule="auto"/>
        <w:ind w:left="110" w:right="73"/>
        <w:jc w:val="both"/>
        <w:rPr>
          <w:rFonts w:ascii="Arial" w:eastAsia="Arial" w:hAnsi="Arial" w:cs="Arial"/>
          <w:lang w:val="en-GB"/>
        </w:rPr>
      </w:pPr>
      <w:r w:rsidRPr="00F15B21">
        <w:rPr>
          <w:rFonts w:ascii="Arial" w:eastAsia="Arial" w:hAnsi="Arial" w:cs="Arial"/>
          <w:lang w:val="en-GB"/>
        </w:rPr>
        <w:t>The</w:t>
      </w:r>
      <w:r w:rsidRPr="00F15B21">
        <w:rPr>
          <w:rFonts w:ascii="Arial" w:eastAsia="Arial" w:hAnsi="Arial" w:cs="Arial"/>
          <w:spacing w:val="8"/>
          <w:lang w:val="en-GB"/>
        </w:rPr>
        <w:t xml:space="preserve"> </w:t>
      </w:r>
      <w:r w:rsidRPr="00F15B21">
        <w:rPr>
          <w:rFonts w:ascii="Arial" w:eastAsia="Arial" w:hAnsi="Arial" w:cs="Arial"/>
          <w:lang w:val="en-GB"/>
        </w:rPr>
        <w:t>mode</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execution</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8"/>
          <w:lang w:val="en-GB"/>
        </w:rPr>
        <w:t xml:space="preserve"> </w:t>
      </w:r>
      <w:r w:rsidRPr="00F15B21">
        <w:rPr>
          <w:rFonts w:ascii="Arial" w:eastAsia="Arial" w:hAnsi="Arial" w:cs="Arial"/>
          <w:lang w:val="en-GB"/>
        </w:rPr>
        <w:t>the</w:t>
      </w:r>
      <w:r w:rsidRPr="00F15B21">
        <w:rPr>
          <w:rFonts w:ascii="Arial" w:eastAsia="Arial" w:hAnsi="Arial" w:cs="Arial"/>
          <w:spacing w:val="8"/>
          <w:lang w:val="en-GB"/>
        </w:rPr>
        <w:t xml:space="preserve"> </w:t>
      </w:r>
      <w:r w:rsidRPr="00F15B21">
        <w:rPr>
          <w:rFonts w:ascii="Arial" w:eastAsia="Arial" w:hAnsi="Arial" w:cs="Arial"/>
          <w:lang w:val="en-GB"/>
        </w:rPr>
        <w:t>Power</w:t>
      </w:r>
      <w:r w:rsidRPr="00F15B21">
        <w:rPr>
          <w:rFonts w:ascii="Arial" w:eastAsia="Arial" w:hAnsi="Arial" w:cs="Arial"/>
          <w:spacing w:val="8"/>
          <w:lang w:val="en-GB"/>
        </w:rPr>
        <w:t xml:space="preserve"> </w:t>
      </w:r>
      <w:r w:rsidRPr="00F15B21">
        <w:rPr>
          <w:rFonts w:ascii="Arial" w:eastAsia="Arial" w:hAnsi="Arial" w:cs="Arial"/>
          <w:lang w:val="en-GB"/>
        </w:rPr>
        <w:t>of</w:t>
      </w:r>
      <w:r w:rsidRPr="00F15B21">
        <w:rPr>
          <w:rFonts w:ascii="Arial" w:eastAsia="Arial" w:hAnsi="Arial" w:cs="Arial"/>
          <w:spacing w:val="-4"/>
          <w:lang w:val="en-GB"/>
        </w:rPr>
        <w:t xml:space="preserve"> </w:t>
      </w:r>
      <w:r w:rsidRPr="00F15B21">
        <w:rPr>
          <w:rFonts w:ascii="Arial" w:eastAsia="Arial" w:hAnsi="Arial" w:cs="Arial"/>
          <w:lang w:val="en-GB"/>
        </w:rPr>
        <w:t>Attorney</w:t>
      </w:r>
      <w:r w:rsidRPr="00F15B21">
        <w:rPr>
          <w:rFonts w:ascii="Arial" w:eastAsia="Arial" w:hAnsi="Arial" w:cs="Arial"/>
          <w:spacing w:val="8"/>
          <w:lang w:val="en-GB"/>
        </w:rPr>
        <w:t xml:space="preserve"> </w:t>
      </w:r>
      <w:r w:rsidRPr="00F15B21">
        <w:rPr>
          <w:rFonts w:ascii="Arial" w:eastAsia="Arial" w:hAnsi="Arial" w:cs="Arial"/>
          <w:lang w:val="en-GB"/>
        </w:rPr>
        <w:t>should</w:t>
      </w:r>
      <w:r w:rsidRPr="00F15B21">
        <w:rPr>
          <w:rFonts w:ascii="Arial" w:eastAsia="Arial" w:hAnsi="Arial" w:cs="Arial"/>
          <w:spacing w:val="8"/>
          <w:lang w:val="en-GB"/>
        </w:rPr>
        <w:t xml:space="preserve"> </w:t>
      </w:r>
      <w:r w:rsidRPr="00F15B21">
        <w:rPr>
          <w:rFonts w:ascii="Arial" w:eastAsia="Arial" w:hAnsi="Arial" w:cs="Arial"/>
          <w:lang w:val="en-GB"/>
        </w:rPr>
        <w:t>be</w:t>
      </w:r>
      <w:r w:rsidRPr="00F15B21">
        <w:rPr>
          <w:rFonts w:ascii="Arial" w:eastAsia="Arial" w:hAnsi="Arial" w:cs="Arial"/>
          <w:spacing w:val="8"/>
          <w:lang w:val="en-GB"/>
        </w:rPr>
        <w:t xml:space="preserve"> </w:t>
      </w:r>
      <w:r w:rsidRPr="00F15B21">
        <w:rPr>
          <w:rFonts w:ascii="Arial" w:eastAsia="Arial" w:hAnsi="Arial" w:cs="Arial"/>
          <w:lang w:val="en-GB"/>
        </w:rPr>
        <w:t>in</w:t>
      </w:r>
      <w:r w:rsidRPr="00F15B21">
        <w:rPr>
          <w:rFonts w:ascii="Arial" w:eastAsia="Arial" w:hAnsi="Arial" w:cs="Arial"/>
          <w:spacing w:val="8"/>
          <w:lang w:val="en-GB"/>
        </w:rPr>
        <w:t xml:space="preserve"> </w:t>
      </w:r>
      <w:r w:rsidRPr="00F15B21">
        <w:rPr>
          <w:rFonts w:ascii="Arial" w:eastAsia="Arial" w:hAnsi="Arial" w:cs="Arial"/>
          <w:lang w:val="en-GB"/>
        </w:rPr>
        <w:t>accordance</w:t>
      </w:r>
      <w:r w:rsidRPr="00F15B21">
        <w:rPr>
          <w:rFonts w:ascii="Arial" w:eastAsia="Arial" w:hAnsi="Arial" w:cs="Arial"/>
          <w:spacing w:val="8"/>
          <w:lang w:val="en-GB"/>
        </w:rPr>
        <w:t xml:space="preserve"> </w:t>
      </w:r>
      <w:r w:rsidRPr="00F15B21">
        <w:rPr>
          <w:rFonts w:ascii="Arial" w:eastAsia="Arial" w:hAnsi="Arial" w:cs="Arial"/>
          <w:lang w:val="en-GB"/>
        </w:rPr>
        <w:t>with</w:t>
      </w:r>
      <w:r w:rsidRPr="00F15B21">
        <w:rPr>
          <w:rFonts w:ascii="Arial" w:eastAsia="Arial" w:hAnsi="Arial" w:cs="Arial"/>
          <w:spacing w:val="8"/>
          <w:lang w:val="en-GB"/>
        </w:rPr>
        <w:t xml:space="preserve"> </w:t>
      </w:r>
      <w:r w:rsidRPr="00F15B21">
        <w:rPr>
          <w:rFonts w:ascii="Arial" w:eastAsia="Arial" w:hAnsi="Arial" w:cs="Arial"/>
          <w:lang w:val="en-GB"/>
        </w:rPr>
        <w:t>the</w:t>
      </w:r>
      <w:r w:rsidRPr="00F15B21">
        <w:rPr>
          <w:rFonts w:ascii="Arial" w:eastAsia="Arial" w:hAnsi="Arial" w:cs="Arial"/>
          <w:spacing w:val="8"/>
          <w:lang w:val="en-GB"/>
        </w:rPr>
        <w:t xml:space="preserve"> </w:t>
      </w:r>
      <w:r w:rsidRPr="00F15B21">
        <w:rPr>
          <w:rFonts w:ascii="Arial" w:eastAsia="Arial" w:hAnsi="Arial" w:cs="Arial"/>
          <w:lang w:val="en-GB"/>
        </w:rPr>
        <w:t>procedure,</w:t>
      </w:r>
      <w:r w:rsidRPr="00F15B21">
        <w:rPr>
          <w:rFonts w:ascii="Arial" w:eastAsia="Arial" w:hAnsi="Arial" w:cs="Arial"/>
          <w:spacing w:val="8"/>
          <w:lang w:val="en-GB"/>
        </w:rPr>
        <w:t xml:space="preserve"> </w:t>
      </w:r>
      <w:r w:rsidRPr="00F15B21">
        <w:rPr>
          <w:rFonts w:ascii="Arial" w:eastAsia="Arial" w:hAnsi="Arial" w:cs="Arial"/>
          <w:lang w:val="en-GB"/>
        </w:rPr>
        <w:t>if</w:t>
      </w:r>
      <w:r w:rsidRPr="00F15B21">
        <w:rPr>
          <w:rFonts w:ascii="Arial" w:eastAsia="Arial" w:hAnsi="Arial" w:cs="Arial"/>
          <w:spacing w:val="8"/>
          <w:lang w:val="en-GB"/>
        </w:rPr>
        <w:t xml:space="preserve"> </w:t>
      </w:r>
      <w:r w:rsidRPr="00F15B21">
        <w:rPr>
          <w:rFonts w:ascii="Arial" w:eastAsia="Arial" w:hAnsi="Arial" w:cs="Arial"/>
          <w:lang w:val="en-GB"/>
        </w:rPr>
        <w:t>an</w:t>
      </w:r>
      <w:r w:rsidRPr="00F15B21">
        <w:rPr>
          <w:rFonts w:ascii="Arial" w:eastAsia="Arial" w:hAnsi="Arial" w:cs="Arial"/>
          <w:spacing w:val="-16"/>
          <w:lang w:val="en-GB"/>
        </w:rPr>
        <w:t>y</w:t>
      </w:r>
      <w:r w:rsidRPr="00F15B21">
        <w:rPr>
          <w:rFonts w:ascii="Arial" w:eastAsia="Arial" w:hAnsi="Arial" w:cs="Arial"/>
          <w:lang w:val="en-GB"/>
        </w:rPr>
        <w:t>,</w:t>
      </w:r>
      <w:r w:rsidRPr="00F15B21">
        <w:rPr>
          <w:rFonts w:ascii="Arial" w:eastAsia="Arial" w:hAnsi="Arial" w:cs="Arial"/>
          <w:spacing w:val="8"/>
          <w:lang w:val="en-GB"/>
        </w:rPr>
        <w:t xml:space="preserve"> </w:t>
      </w:r>
      <w:r w:rsidRPr="00F15B21">
        <w:rPr>
          <w:rFonts w:ascii="Arial" w:eastAsia="Arial" w:hAnsi="Arial" w:cs="Arial"/>
          <w:lang w:val="en-GB"/>
        </w:rPr>
        <w:t>laid down by the applicable law and the charter documents of the executant(s) and when it is so required, the same should be under common seal affixed in accordance with the required procedure.</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753421">
      <w:pPr>
        <w:spacing w:after="0" w:line="250" w:lineRule="auto"/>
        <w:ind w:left="109" w:right="73"/>
        <w:jc w:val="both"/>
        <w:rPr>
          <w:rFonts w:ascii="Arial" w:eastAsia="Arial" w:hAnsi="Arial" w:cs="Arial"/>
          <w:lang w:val="en-GB"/>
        </w:rPr>
      </w:pPr>
      <w:r w:rsidRPr="00F15B21">
        <w:rPr>
          <w:rFonts w:ascii="Arial" w:eastAsia="Arial" w:hAnsi="Arial" w:cs="Arial"/>
          <w:lang w:val="en-GB"/>
        </w:rPr>
        <w:t>Wherever</w:t>
      </w:r>
      <w:r w:rsidRPr="00F15B21">
        <w:rPr>
          <w:rFonts w:ascii="Arial" w:eastAsia="Arial" w:hAnsi="Arial" w:cs="Arial"/>
          <w:spacing w:val="1"/>
          <w:lang w:val="en-GB"/>
        </w:rPr>
        <w:t xml:space="preserve"> </w:t>
      </w:r>
      <w:r w:rsidRPr="00F15B21">
        <w:rPr>
          <w:rFonts w:ascii="Arial" w:eastAsia="Arial" w:hAnsi="Arial" w:cs="Arial"/>
          <w:lang w:val="en-GB"/>
        </w:rPr>
        <w:t>required,</w:t>
      </w:r>
      <w:r w:rsidRPr="00F15B21">
        <w:rPr>
          <w:rFonts w:ascii="Arial" w:eastAsia="Arial" w:hAnsi="Arial" w:cs="Arial"/>
          <w:spacing w:val="1"/>
          <w:lang w:val="en-GB"/>
        </w:rPr>
        <w:t xml:space="preserve"> </w:t>
      </w:r>
      <w:r w:rsidRPr="00F15B21">
        <w:rPr>
          <w:rFonts w:ascii="Arial" w:eastAsia="Arial" w:hAnsi="Arial" w:cs="Arial"/>
          <w:lang w:val="en-GB"/>
        </w:rPr>
        <w:t>the Bidders</w:t>
      </w:r>
      <w:r w:rsidRPr="00F15B21">
        <w:rPr>
          <w:rFonts w:ascii="Arial" w:eastAsia="Arial" w:hAnsi="Arial" w:cs="Arial"/>
          <w:spacing w:val="1"/>
          <w:lang w:val="en-GB"/>
        </w:rPr>
        <w:t xml:space="preserve"> </w:t>
      </w:r>
      <w:r w:rsidRPr="00F15B21">
        <w:rPr>
          <w:rFonts w:ascii="Arial" w:eastAsia="Arial" w:hAnsi="Arial" w:cs="Arial"/>
          <w:lang w:val="en-GB"/>
        </w:rPr>
        <w:t>should</w:t>
      </w:r>
      <w:r w:rsidRPr="00F15B21">
        <w:rPr>
          <w:rFonts w:ascii="Arial" w:eastAsia="Arial" w:hAnsi="Arial" w:cs="Arial"/>
          <w:spacing w:val="1"/>
          <w:lang w:val="en-GB"/>
        </w:rPr>
        <w:t xml:space="preserve"> </w:t>
      </w:r>
      <w:r w:rsidRPr="00F15B21">
        <w:rPr>
          <w:rFonts w:ascii="Arial" w:eastAsia="Arial" w:hAnsi="Arial" w:cs="Arial"/>
          <w:lang w:val="en-GB"/>
        </w:rPr>
        <w:t>submit</w:t>
      </w:r>
      <w:r w:rsidRPr="00F15B21">
        <w:rPr>
          <w:rFonts w:ascii="Arial" w:eastAsia="Arial" w:hAnsi="Arial" w:cs="Arial"/>
          <w:spacing w:val="1"/>
          <w:lang w:val="en-GB"/>
        </w:rPr>
        <w:t xml:space="preserve"> </w:t>
      </w:r>
      <w:r w:rsidRPr="00F15B21">
        <w:rPr>
          <w:rFonts w:ascii="Arial" w:eastAsia="Arial" w:hAnsi="Arial" w:cs="Arial"/>
          <w:lang w:val="en-GB"/>
        </w:rPr>
        <w:t>for verification</w:t>
      </w:r>
      <w:r w:rsidRPr="00F15B21">
        <w:rPr>
          <w:rFonts w:ascii="Arial" w:eastAsia="Arial" w:hAnsi="Arial" w:cs="Arial"/>
          <w:spacing w:val="1"/>
          <w:lang w:val="en-GB"/>
        </w:rPr>
        <w:t xml:space="preserve"> </w:t>
      </w:r>
      <w:r w:rsidRPr="00F15B21">
        <w:rPr>
          <w:rFonts w:ascii="Arial" w:eastAsia="Arial" w:hAnsi="Arial" w:cs="Arial"/>
          <w:lang w:val="en-GB"/>
        </w:rPr>
        <w:t>the extract of the charter documents</w:t>
      </w:r>
      <w:r w:rsidRPr="00F15B21">
        <w:rPr>
          <w:rFonts w:ascii="Arial" w:eastAsia="Arial" w:hAnsi="Arial" w:cs="Arial"/>
          <w:spacing w:val="1"/>
          <w:lang w:val="en-GB"/>
        </w:rPr>
        <w:t xml:space="preserve"> </w:t>
      </w:r>
      <w:r w:rsidRPr="00F15B21">
        <w:rPr>
          <w:rFonts w:ascii="Arial" w:eastAsia="Arial" w:hAnsi="Arial" w:cs="Arial"/>
          <w:lang w:val="en-GB"/>
        </w:rPr>
        <w:t>and documents</w:t>
      </w:r>
      <w:r w:rsidRPr="00F15B21">
        <w:rPr>
          <w:rFonts w:ascii="Arial" w:eastAsia="Arial" w:hAnsi="Arial" w:cs="Arial"/>
          <w:spacing w:val="-6"/>
          <w:lang w:val="en-GB"/>
        </w:rPr>
        <w:t xml:space="preserve"> </w:t>
      </w:r>
      <w:r w:rsidRPr="00F15B21">
        <w:rPr>
          <w:rFonts w:ascii="Arial" w:eastAsia="Arial" w:hAnsi="Arial" w:cs="Arial"/>
          <w:lang w:val="en-GB"/>
        </w:rPr>
        <w:t>such</w:t>
      </w:r>
      <w:r w:rsidRPr="00F15B21">
        <w:rPr>
          <w:rFonts w:ascii="Arial" w:eastAsia="Arial" w:hAnsi="Arial" w:cs="Arial"/>
          <w:spacing w:val="-7"/>
          <w:lang w:val="en-GB"/>
        </w:rPr>
        <w:t xml:space="preserve"> </w:t>
      </w:r>
      <w:r w:rsidRPr="00F15B21">
        <w:rPr>
          <w:rFonts w:ascii="Arial" w:eastAsia="Arial" w:hAnsi="Arial" w:cs="Arial"/>
          <w:lang w:val="en-GB"/>
        </w:rPr>
        <w:t>as</w:t>
      </w:r>
      <w:r w:rsidRPr="00F15B21">
        <w:rPr>
          <w:rFonts w:ascii="Arial" w:eastAsia="Arial" w:hAnsi="Arial" w:cs="Arial"/>
          <w:spacing w:val="-7"/>
          <w:lang w:val="en-GB"/>
        </w:rPr>
        <w:t xml:space="preserve"> </w:t>
      </w:r>
      <w:r w:rsidRPr="00F15B21">
        <w:rPr>
          <w:rFonts w:ascii="Arial" w:eastAsia="Arial" w:hAnsi="Arial" w:cs="Arial"/>
          <w:lang w:val="en-GB"/>
        </w:rPr>
        <w:t>a</w:t>
      </w:r>
      <w:r w:rsidRPr="00F15B21">
        <w:rPr>
          <w:rFonts w:ascii="Arial" w:eastAsia="Arial" w:hAnsi="Arial" w:cs="Arial"/>
          <w:spacing w:val="-7"/>
          <w:lang w:val="en-GB"/>
        </w:rPr>
        <w:t xml:space="preserve"> </w:t>
      </w:r>
      <w:r w:rsidRPr="00F15B21">
        <w:rPr>
          <w:rFonts w:ascii="Arial" w:eastAsia="Arial" w:hAnsi="Arial" w:cs="Arial"/>
          <w:lang w:val="en-GB"/>
        </w:rPr>
        <w:t>resolution/power</w:t>
      </w:r>
      <w:r w:rsidRPr="00F15B21">
        <w:rPr>
          <w:rFonts w:ascii="Arial" w:eastAsia="Arial" w:hAnsi="Arial" w:cs="Arial"/>
          <w:spacing w:val="-6"/>
          <w:lang w:val="en-GB"/>
        </w:rPr>
        <w:t xml:space="preserve"> </w:t>
      </w:r>
      <w:r w:rsidRPr="00F15B21">
        <w:rPr>
          <w:rFonts w:ascii="Arial" w:eastAsia="Arial" w:hAnsi="Arial" w:cs="Arial"/>
          <w:lang w:val="en-GB"/>
        </w:rPr>
        <w:t>of</w:t>
      </w:r>
      <w:r w:rsidRPr="00F15B21">
        <w:rPr>
          <w:rFonts w:ascii="Arial" w:eastAsia="Arial" w:hAnsi="Arial" w:cs="Arial"/>
          <w:spacing w:val="-7"/>
          <w:lang w:val="en-GB"/>
        </w:rPr>
        <w:t xml:space="preserve"> </w:t>
      </w:r>
      <w:r w:rsidRPr="00F15B21">
        <w:rPr>
          <w:rFonts w:ascii="Arial" w:eastAsia="Arial" w:hAnsi="Arial" w:cs="Arial"/>
          <w:lang w:val="en-GB"/>
        </w:rPr>
        <w:t>attorney</w:t>
      </w:r>
      <w:r w:rsidRPr="00F15B21">
        <w:rPr>
          <w:rFonts w:ascii="Arial" w:eastAsia="Arial" w:hAnsi="Arial" w:cs="Arial"/>
          <w:spacing w:val="-7"/>
          <w:lang w:val="en-GB"/>
        </w:rPr>
        <w:t xml:space="preserve"> </w:t>
      </w:r>
      <w:r w:rsidRPr="00F15B21">
        <w:rPr>
          <w:rFonts w:ascii="Arial" w:eastAsia="Arial" w:hAnsi="Arial" w:cs="Arial"/>
          <w:lang w:val="en-GB"/>
        </w:rPr>
        <w:t>in</w:t>
      </w:r>
      <w:r w:rsidRPr="00F15B21">
        <w:rPr>
          <w:rFonts w:ascii="Arial" w:eastAsia="Arial" w:hAnsi="Arial" w:cs="Arial"/>
          <w:spacing w:val="-7"/>
          <w:lang w:val="en-GB"/>
        </w:rPr>
        <w:t xml:space="preserve"> </w:t>
      </w:r>
      <w:r w:rsidRPr="00F15B21">
        <w:rPr>
          <w:rFonts w:ascii="Arial" w:eastAsia="Arial" w:hAnsi="Arial" w:cs="Arial"/>
          <w:lang w:val="en-GB"/>
        </w:rPr>
        <w:t>favour</w:t>
      </w:r>
      <w:r w:rsidRPr="00F15B21">
        <w:rPr>
          <w:rFonts w:ascii="Arial" w:eastAsia="Arial" w:hAnsi="Arial" w:cs="Arial"/>
          <w:spacing w:val="-7"/>
          <w:lang w:val="en-GB"/>
        </w:rPr>
        <w:t xml:space="preserve"> </w:t>
      </w:r>
      <w:r w:rsidRPr="00F15B21">
        <w:rPr>
          <w:rFonts w:ascii="Arial" w:eastAsia="Arial" w:hAnsi="Arial" w:cs="Arial"/>
          <w:lang w:val="en-GB"/>
        </w:rPr>
        <w:t>of</w:t>
      </w:r>
      <w:r w:rsidRPr="00F15B21">
        <w:rPr>
          <w:rFonts w:ascii="Arial" w:eastAsia="Arial" w:hAnsi="Arial" w:cs="Arial"/>
          <w:spacing w:val="-7"/>
          <w:lang w:val="en-GB"/>
        </w:rPr>
        <w:t xml:space="preserve"> </w:t>
      </w:r>
      <w:r w:rsidRPr="00F15B21">
        <w:rPr>
          <w:rFonts w:ascii="Arial" w:eastAsia="Arial" w:hAnsi="Arial" w:cs="Arial"/>
          <w:lang w:val="en-GB"/>
        </w:rPr>
        <w:t>the</w:t>
      </w:r>
      <w:r w:rsidRPr="00F15B21">
        <w:rPr>
          <w:rFonts w:ascii="Arial" w:eastAsia="Arial" w:hAnsi="Arial" w:cs="Arial"/>
          <w:spacing w:val="-7"/>
          <w:lang w:val="en-GB"/>
        </w:rPr>
        <w:t xml:space="preserve"> </w:t>
      </w:r>
      <w:r w:rsidRPr="00F15B21">
        <w:rPr>
          <w:rFonts w:ascii="Arial" w:eastAsia="Arial" w:hAnsi="Arial" w:cs="Arial"/>
          <w:lang w:val="en-GB"/>
        </w:rPr>
        <w:t>person</w:t>
      </w:r>
      <w:r w:rsidRPr="00F15B21">
        <w:rPr>
          <w:rFonts w:ascii="Arial" w:eastAsia="Arial" w:hAnsi="Arial" w:cs="Arial"/>
          <w:spacing w:val="-6"/>
          <w:lang w:val="en-GB"/>
        </w:rPr>
        <w:t xml:space="preserve"> </w:t>
      </w:r>
      <w:r w:rsidRPr="00F15B21">
        <w:rPr>
          <w:rFonts w:ascii="Arial" w:eastAsia="Arial" w:hAnsi="Arial" w:cs="Arial"/>
          <w:lang w:val="en-GB"/>
        </w:rPr>
        <w:t>executing</w:t>
      </w:r>
      <w:r w:rsidRPr="00F15B21">
        <w:rPr>
          <w:rFonts w:ascii="Arial" w:eastAsia="Arial" w:hAnsi="Arial" w:cs="Arial"/>
          <w:spacing w:val="-6"/>
          <w:lang w:val="en-GB"/>
        </w:rPr>
        <w:t xml:space="preserve"> </w:t>
      </w:r>
      <w:r w:rsidRPr="00F15B21">
        <w:rPr>
          <w:rFonts w:ascii="Arial" w:eastAsia="Arial" w:hAnsi="Arial" w:cs="Arial"/>
          <w:lang w:val="en-GB"/>
        </w:rPr>
        <w:t>this</w:t>
      </w:r>
      <w:r w:rsidRPr="00F15B21">
        <w:rPr>
          <w:rFonts w:ascii="Arial" w:eastAsia="Arial" w:hAnsi="Arial" w:cs="Arial"/>
          <w:spacing w:val="-7"/>
          <w:lang w:val="en-GB"/>
        </w:rPr>
        <w:t xml:space="preserve"> </w:t>
      </w:r>
      <w:r w:rsidRPr="00F15B21">
        <w:rPr>
          <w:rFonts w:ascii="Arial" w:eastAsia="Arial" w:hAnsi="Arial" w:cs="Arial"/>
          <w:lang w:val="en-GB"/>
        </w:rPr>
        <w:t>Power</w:t>
      </w:r>
      <w:r w:rsidRPr="00F15B21">
        <w:rPr>
          <w:rFonts w:ascii="Arial" w:eastAsia="Arial" w:hAnsi="Arial" w:cs="Arial"/>
          <w:spacing w:val="-6"/>
          <w:lang w:val="en-GB"/>
        </w:rPr>
        <w:t xml:space="preserve"> </w:t>
      </w:r>
      <w:r w:rsidRPr="00F15B21">
        <w:rPr>
          <w:rFonts w:ascii="Arial" w:eastAsia="Arial" w:hAnsi="Arial" w:cs="Arial"/>
          <w:lang w:val="en-GB"/>
        </w:rPr>
        <w:t>of</w:t>
      </w:r>
      <w:r w:rsidRPr="00F15B21">
        <w:rPr>
          <w:rFonts w:ascii="Arial" w:eastAsia="Arial" w:hAnsi="Arial" w:cs="Arial"/>
          <w:spacing w:val="-19"/>
          <w:lang w:val="en-GB"/>
        </w:rPr>
        <w:t xml:space="preserve"> </w:t>
      </w:r>
      <w:r w:rsidRPr="00F15B21">
        <w:rPr>
          <w:rFonts w:ascii="Arial" w:eastAsia="Arial" w:hAnsi="Arial" w:cs="Arial"/>
          <w:lang w:val="en-GB"/>
        </w:rPr>
        <w:t>Attorney for the delegation of power hereunder on behalf of the Bidde</w:t>
      </w:r>
      <w:r w:rsidRPr="00F15B21">
        <w:rPr>
          <w:rFonts w:ascii="Arial" w:eastAsia="Arial" w:hAnsi="Arial" w:cs="Arial"/>
          <w:spacing w:val="-11"/>
          <w:lang w:val="en-GB"/>
        </w:rPr>
        <w:t>r</w:t>
      </w:r>
      <w:r w:rsidRPr="00F15B21">
        <w:rPr>
          <w:rFonts w:ascii="Arial" w:eastAsia="Arial" w:hAnsi="Arial" w:cs="Arial"/>
          <w:lang w:val="en-GB"/>
        </w:rPr>
        <w:t>.</w:t>
      </w:r>
    </w:p>
    <w:p w:rsidR="00E04553" w:rsidRPr="00F15B21" w:rsidRDefault="00E04553" w:rsidP="00DC4A48">
      <w:pPr>
        <w:spacing w:after="0"/>
        <w:jc w:val="both"/>
        <w:rPr>
          <w:rFonts w:ascii="Arial" w:hAnsi="Arial" w:cs="Arial"/>
          <w:lang w:val="en-GB"/>
        </w:rPr>
        <w:sectPr w:rsidR="00E04553" w:rsidRPr="00F15B21" w:rsidSect="00B1284A">
          <w:pgSz w:w="11920" w:h="16840"/>
          <w:pgMar w:top="1660" w:right="1288" w:bottom="500" w:left="1560" w:header="661" w:footer="304" w:gutter="0"/>
          <w:cols w:space="720"/>
        </w:sectPr>
      </w:pPr>
    </w:p>
    <w:p w:rsidR="00E04553" w:rsidRPr="00017D77" w:rsidRDefault="009E179B" w:rsidP="00DC4A48">
      <w:pPr>
        <w:pStyle w:val="Heading1"/>
        <w:jc w:val="center"/>
        <w:rPr>
          <w:rFonts w:eastAsia="Arial"/>
          <w:sz w:val="32"/>
          <w:lang w:val="en-GB"/>
        </w:rPr>
      </w:pPr>
      <w:bookmarkStart w:id="13" w:name="_Toc54028656"/>
      <w:r w:rsidRPr="00017D77">
        <w:rPr>
          <w:rFonts w:eastAsia="Arial"/>
          <w:sz w:val="32"/>
          <w:lang w:val="en-GB"/>
        </w:rPr>
        <w:lastRenderedPageBreak/>
        <w:t>A</w:t>
      </w:r>
      <w:r w:rsidRPr="00017D77">
        <w:rPr>
          <w:rFonts w:eastAsia="Arial"/>
          <w:spacing w:val="-10"/>
          <w:sz w:val="32"/>
          <w:lang w:val="en-GB"/>
        </w:rPr>
        <w:t>PP</w:t>
      </w:r>
      <w:r w:rsidRPr="00017D77">
        <w:rPr>
          <w:rFonts w:eastAsia="Arial"/>
          <w:spacing w:val="-2"/>
          <w:sz w:val="32"/>
          <w:lang w:val="en-GB"/>
        </w:rPr>
        <w:t>EN</w:t>
      </w:r>
      <w:r w:rsidRPr="00017D77">
        <w:rPr>
          <w:rFonts w:eastAsia="Arial"/>
          <w:spacing w:val="-1"/>
          <w:sz w:val="32"/>
          <w:lang w:val="en-GB"/>
        </w:rPr>
        <w:t>D</w:t>
      </w:r>
      <w:r w:rsidRPr="00017D77">
        <w:rPr>
          <w:rFonts w:eastAsia="Arial"/>
          <w:spacing w:val="2"/>
          <w:sz w:val="32"/>
          <w:lang w:val="en-GB"/>
        </w:rPr>
        <w:t>I</w:t>
      </w:r>
      <w:r w:rsidRPr="00017D77">
        <w:rPr>
          <w:rFonts w:eastAsia="Arial"/>
          <w:spacing w:val="-20"/>
          <w:sz w:val="32"/>
          <w:lang w:val="en-GB"/>
        </w:rPr>
        <w:t>X</w:t>
      </w:r>
      <w:r w:rsidRPr="00017D77">
        <w:rPr>
          <w:rFonts w:eastAsia="Arial"/>
          <w:spacing w:val="16"/>
          <w:sz w:val="32"/>
          <w:lang w:val="en-GB"/>
        </w:rPr>
        <w:t>-</w:t>
      </w:r>
      <w:r w:rsidRPr="00017D77">
        <w:rPr>
          <w:rFonts w:eastAsia="Arial"/>
          <w:spacing w:val="2"/>
          <w:sz w:val="32"/>
          <w:lang w:val="en-GB"/>
        </w:rPr>
        <w:t>II</w:t>
      </w:r>
      <w:r w:rsidRPr="00017D77">
        <w:rPr>
          <w:rFonts w:eastAsia="Arial"/>
          <w:spacing w:val="-7"/>
          <w:sz w:val="32"/>
          <w:lang w:val="en-GB"/>
        </w:rPr>
        <w:t>I</w:t>
      </w:r>
      <w:r w:rsidRPr="00017D77">
        <w:rPr>
          <w:rFonts w:eastAsia="Arial"/>
          <w:sz w:val="32"/>
          <w:lang w:val="en-GB"/>
        </w:rPr>
        <w:t xml:space="preserve">: </w:t>
      </w:r>
      <w:r w:rsidRPr="00017D77">
        <w:rPr>
          <w:rFonts w:eastAsia="Arial"/>
          <w:spacing w:val="-5"/>
          <w:sz w:val="32"/>
          <w:lang w:val="en-GB"/>
        </w:rPr>
        <w:t>P</w:t>
      </w:r>
      <w:r w:rsidRPr="00017D77">
        <w:rPr>
          <w:rFonts w:eastAsia="Arial"/>
          <w:spacing w:val="-6"/>
          <w:sz w:val="32"/>
          <w:lang w:val="en-GB"/>
        </w:rPr>
        <w:t>O</w:t>
      </w:r>
      <w:r w:rsidRPr="00017D77">
        <w:rPr>
          <w:rFonts w:eastAsia="Arial"/>
          <w:sz w:val="32"/>
          <w:lang w:val="en-GB"/>
        </w:rPr>
        <w:t>W</w:t>
      </w:r>
      <w:r w:rsidRPr="00017D77">
        <w:rPr>
          <w:rFonts w:eastAsia="Arial"/>
          <w:spacing w:val="-2"/>
          <w:sz w:val="32"/>
          <w:lang w:val="en-GB"/>
        </w:rPr>
        <w:t>E</w:t>
      </w:r>
      <w:r w:rsidRPr="00017D77">
        <w:rPr>
          <w:rFonts w:eastAsia="Arial"/>
          <w:sz w:val="32"/>
          <w:lang w:val="en-GB"/>
        </w:rPr>
        <w:t xml:space="preserve">R </w:t>
      </w:r>
      <w:r w:rsidRPr="00017D77">
        <w:rPr>
          <w:rFonts w:eastAsia="Arial"/>
          <w:spacing w:val="-1"/>
          <w:sz w:val="32"/>
          <w:lang w:val="en-GB"/>
        </w:rPr>
        <w:t>O</w:t>
      </w:r>
      <w:r w:rsidRPr="00017D77">
        <w:rPr>
          <w:rFonts w:eastAsia="Arial"/>
          <w:sz w:val="32"/>
          <w:lang w:val="en-GB"/>
        </w:rPr>
        <w:t xml:space="preserve">F </w:t>
      </w:r>
      <w:r w:rsidRPr="00017D77">
        <w:rPr>
          <w:rFonts w:eastAsia="Arial"/>
          <w:spacing w:val="-39"/>
          <w:sz w:val="32"/>
          <w:lang w:val="en-GB"/>
        </w:rPr>
        <w:t>A</w:t>
      </w:r>
      <w:r w:rsidRPr="00017D77">
        <w:rPr>
          <w:rFonts w:eastAsia="Arial"/>
          <w:spacing w:val="8"/>
          <w:sz w:val="32"/>
          <w:lang w:val="en-GB"/>
        </w:rPr>
        <w:t>T</w:t>
      </w:r>
      <w:r w:rsidRPr="00017D77">
        <w:rPr>
          <w:rFonts w:eastAsia="Arial"/>
          <w:spacing w:val="-11"/>
          <w:sz w:val="32"/>
          <w:lang w:val="en-GB"/>
        </w:rPr>
        <w:t>T</w:t>
      </w:r>
      <w:r w:rsidRPr="00017D77">
        <w:rPr>
          <w:rFonts w:eastAsia="Arial"/>
          <w:spacing w:val="-1"/>
          <w:sz w:val="32"/>
          <w:lang w:val="en-GB"/>
        </w:rPr>
        <w:t>OR</w:t>
      </w:r>
      <w:r w:rsidRPr="00017D77">
        <w:rPr>
          <w:rFonts w:eastAsia="Arial"/>
          <w:spacing w:val="-2"/>
          <w:sz w:val="32"/>
          <w:lang w:val="en-GB"/>
        </w:rPr>
        <w:t>N</w:t>
      </w:r>
      <w:r w:rsidRPr="00017D77">
        <w:rPr>
          <w:rFonts w:eastAsia="Arial"/>
          <w:spacing w:val="4"/>
          <w:sz w:val="32"/>
          <w:lang w:val="en-GB"/>
        </w:rPr>
        <w:t>E</w:t>
      </w:r>
      <w:r w:rsidRPr="00017D77">
        <w:rPr>
          <w:rFonts w:eastAsia="Arial"/>
          <w:sz w:val="32"/>
          <w:lang w:val="en-GB"/>
        </w:rPr>
        <w:t xml:space="preserve">Y </w:t>
      </w:r>
      <w:r w:rsidRPr="00017D77">
        <w:rPr>
          <w:rFonts w:eastAsia="Arial"/>
          <w:spacing w:val="-15"/>
          <w:sz w:val="32"/>
          <w:lang w:val="en-GB"/>
        </w:rPr>
        <w:t>F</w:t>
      </w:r>
      <w:r w:rsidRPr="00017D77">
        <w:rPr>
          <w:rFonts w:eastAsia="Arial"/>
          <w:spacing w:val="-1"/>
          <w:sz w:val="32"/>
          <w:lang w:val="en-GB"/>
        </w:rPr>
        <w:t>O</w:t>
      </w:r>
      <w:r w:rsidRPr="00017D77">
        <w:rPr>
          <w:rFonts w:eastAsia="Arial"/>
          <w:sz w:val="32"/>
          <w:lang w:val="en-GB"/>
        </w:rPr>
        <w:t>R</w:t>
      </w:r>
      <w:r w:rsidR="0098351F" w:rsidRPr="00017D77">
        <w:rPr>
          <w:rFonts w:eastAsia="Arial"/>
          <w:sz w:val="32"/>
          <w:lang w:val="en-GB"/>
        </w:rPr>
        <w:t xml:space="preserve"> </w:t>
      </w:r>
      <w:r w:rsidRPr="00017D77">
        <w:rPr>
          <w:rFonts w:eastAsia="Arial"/>
          <w:spacing w:val="-4"/>
          <w:position w:val="-2"/>
          <w:sz w:val="32"/>
          <w:lang w:val="en-GB"/>
        </w:rPr>
        <w:t>T</w:t>
      </w:r>
      <w:r w:rsidRPr="00017D77">
        <w:rPr>
          <w:rFonts w:eastAsia="Arial"/>
          <w:spacing w:val="-1"/>
          <w:position w:val="-2"/>
          <w:sz w:val="32"/>
          <w:lang w:val="en-GB"/>
        </w:rPr>
        <w:t>H</w:t>
      </w:r>
      <w:r w:rsidRPr="00017D77">
        <w:rPr>
          <w:rFonts w:eastAsia="Arial"/>
          <w:position w:val="-2"/>
          <w:sz w:val="32"/>
          <w:lang w:val="en-GB"/>
        </w:rPr>
        <w:t>E</w:t>
      </w:r>
      <w:r w:rsidRPr="00017D77">
        <w:rPr>
          <w:rFonts w:eastAsia="Arial"/>
          <w:spacing w:val="-6"/>
          <w:position w:val="-2"/>
          <w:sz w:val="32"/>
          <w:lang w:val="en-GB"/>
        </w:rPr>
        <w:t xml:space="preserve"> </w:t>
      </w:r>
      <w:r w:rsidRPr="00017D77">
        <w:rPr>
          <w:rFonts w:eastAsia="Arial"/>
          <w:spacing w:val="-7"/>
          <w:position w:val="-2"/>
          <w:sz w:val="32"/>
          <w:lang w:val="en-GB"/>
        </w:rPr>
        <w:t>L</w:t>
      </w:r>
      <w:r w:rsidRPr="00017D77">
        <w:rPr>
          <w:rFonts w:eastAsia="Arial"/>
          <w:spacing w:val="6"/>
          <w:position w:val="-2"/>
          <w:sz w:val="32"/>
          <w:lang w:val="en-GB"/>
        </w:rPr>
        <w:t>E</w:t>
      </w:r>
      <w:r w:rsidRPr="00017D77">
        <w:rPr>
          <w:rFonts w:eastAsia="Arial"/>
          <w:position w:val="-2"/>
          <w:sz w:val="32"/>
          <w:lang w:val="en-GB"/>
        </w:rPr>
        <w:t>AD</w:t>
      </w:r>
      <w:r w:rsidRPr="00017D77">
        <w:rPr>
          <w:rFonts w:eastAsia="Arial"/>
          <w:spacing w:val="-6"/>
          <w:position w:val="-2"/>
          <w:sz w:val="32"/>
          <w:lang w:val="en-GB"/>
        </w:rPr>
        <w:t xml:space="preserve"> </w:t>
      </w:r>
      <w:r w:rsidRPr="00017D77">
        <w:rPr>
          <w:rFonts w:eastAsia="Arial"/>
          <w:position w:val="-2"/>
          <w:sz w:val="32"/>
          <w:lang w:val="en-GB"/>
        </w:rPr>
        <w:t>M</w:t>
      </w:r>
      <w:r w:rsidRPr="00017D77">
        <w:rPr>
          <w:rFonts w:eastAsia="Arial"/>
          <w:spacing w:val="-1"/>
          <w:position w:val="-2"/>
          <w:sz w:val="32"/>
          <w:lang w:val="en-GB"/>
        </w:rPr>
        <w:t>E</w:t>
      </w:r>
      <w:r w:rsidRPr="00017D77">
        <w:rPr>
          <w:rFonts w:eastAsia="Arial"/>
          <w:position w:val="-2"/>
          <w:sz w:val="32"/>
          <w:lang w:val="en-GB"/>
        </w:rPr>
        <w:t>M</w:t>
      </w:r>
      <w:r w:rsidRPr="00017D77">
        <w:rPr>
          <w:rFonts w:eastAsia="Arial"/>
          <w:spacing w:val="-4"/>
          <w:position w:val="-2"/>
          <w:sz w:val="32"/>
          <w:lang w:val="en-GB"/>
        </w:rPr>
        <w:t>B</w:t>
      </w:r>
      <w:r w:rsidRPr="00017D77">
        <w:rPr>
          <w:rFonts w:eastAsia="Arial"/>
          <w:spacing w:val="-2"/>
          <w:position w:val="-2"/>
          <w:sz w:val="32"/>
          <w:lang w:val="en-GB"/>
        </w:rPr>
        <w:t>E</w:t>
      </w:r>
      <w:r w:rsidRPr="00017D77">
        <w:rPr>
          <w:rFonts w:eastAsia="Arial"/>
          <w:position w:val="-2"/>
          <w:sz w:val="32"/>
          <w:lang w:val="en-GB"/>
        </w:rPr>
        <w:t>R</w:t>
      </w:r>
      <w:r w:rsidRPr="00017D77">
        <w:rPr>
          <w:rFonts w:eastAsia="Arial"/>
          <w:spacing w:val="-3"/>
          <w:position w:val="-2"/>
          <w:sz w:val="32"/>
          <w:lang w:val="en-GB"/>
        </w:rPr>
        <w:t xml:space="preserve"> </w:t>
      </w:r>
      <w:r w:rsidRPr="00017D77">
        <w:rPr>
          <w:rFonts w:eastAsia="Arial"/>
          <w:spacing w:val="-1"/>
          <w:position w:val="-2"/>
          <w:sz w:val="32"/>
          <w:lang w:val="en-GB"/>
        </w:rPr>
        <w:t>O</w:t>
      </w:r>
      <w:r w:rsidRPr="00017D77">
        <w:rPr>
          <w:rFonts w:eastAsia="Arial"/>
          <w:position w:val="-2"/>
          <w:sz w:val="32"/>
          <w:lang w:val="en-GB"/>
        </w:rPr>
        <w:t>F</w:t>
      </w:r>
      <w:r w:rsidRPr="00017D77">
        <w:rPr>
          <w:rFonts w:eastAsia="Arial"/>
          <w:spacing w:val="-7"/>
          <w:position w:val="-2"/>
          <w:sz w:val="32"/>
          <w:lang w:val="en-GB"/>
        </w:rPr>
        <w:t xml:space="preserve"> </w:t>
      </w:r>
      <w:r w:rsidRPr="00017D77">
        <w:rPr>
          <w:rFonts w:eastAsia="Arial"/>
          <w:position w:val="-2"/>
          <w:sz w:val="32"/>
          <w:lang w:val="en-GB"/>
        </w:rPr>
        <w:t xml:space="preserve">A </w:t>
      </w:r>
      <w:r w:rsidRPr="00017D77">
        <w:rPr>
          <w:rFonts w:eastAsia="Arial"/>
          <w:spacing w:val="-8"/>
          <w:position w:val="-2"/>
          <w:sz w:val="32"/>
          <w:lang w:val="en-GB"/>
        </w:rPr>
        <w:t>C</w:t>
      </w:r>
      <w:r w:rsidRPr="00017D77">
        <w:rPr>
          <w:rFonts w:eastAsia="Arial"/>
          <w:spacing w:val="-1"/>
          <w:position w:val="-2"/>
          <w:sz w:val="32"/>
          <w:lang w:val="en-GB"/>
        </w:rPr>
        <w:t>O</w:t>
      </w:r>
      <w:r w:rsidRPr="00017D77">
        <w:rPr>
          <w:rFonts w:eastAsia="Arial"/>
          <w:spacing w:val="-4"/>
          <w:position w:val="-2"/>
          <w:sz w:val="32"/>
          <w:lang w:val="en-GB"/>
        </w:rPr>
        <w:t>N</w:t>
      </w:r>
      <w:r w:rsidRPr="00017D77">
        <w:rPr>
          <w:rFonts w:eastAsia="Arial"/>
          <w:spacing w:val="-6"/>
          <w:position w:val="-2"/>
          <w:sz w:val="32"/>
          <w:lang w:val="en-GB"/>
        </w:rPr>
        <w:t>S</w:t>
      </w:r>
      <w:r w:rsidRPr="00017D77">
        <w:rPr>
          <w:rFonts w:eastAsia="Arial"/>
          <w:spacing w:val="-1"/>
          <w:position w:val="-2"/>
          <w:sz w:val="32"/>
          <w:lang w:val="en-GB"/>
        </w:rPr>
        <w:t>O</w:t>
      </w:r>
      <w:r w:rsidRPr="00017D77">
        <w:rPr>
          <w:rFonts w:eastAsia="Arial"/>
          <w:spacing w:val="-4"/>
          <w:position w:val="-2"/>
          <w:sz w:val="32"/>
          <w:lang w:val="en-GB"/>
        </w:rPr>
        <w:t>R</w:t>
      </w:r>
      <w:r w:rsidRPr="00017D77">
        <w:rPr>
          <w:rFonts w:eastAsia="Arial"/>
          <w:spacing w:val="-3"/>
          <w:position w:val="-2"/>
          <w:sz w:val="32"/>
          <w:lang w:val="en-GB"/>
        </w:rPr>
        <w:t>T</w:t>
      </w:r>
      <w:r w:rsidRPr="00017D77">
        <w:rPr>
          <w:rFonts w:eastAsia="Arial"/>
          <w:spacing w:val="1"/>
          <w:position w:val="-2"/>
          <w:sz w:val="32"/>
          <w:lang w:val="en-GB"/>
        </w:rPr>
        <w:t>I</w:t>
      </w:r>
      <w:r w:rsidRPr="00017D77">
        <w:rPr>
          <w:rFonts w:eastAsia="Arial"/>
          <w:spacing w:val="-2"/>
          <w:position w:val="-2"/>
          <w:sz w:val="32"/>
          <w:lang w:val="en-GB"/>
        </w:rPr>
        <w:t>U</w:t>
      </w:r>
      <w:r w:rsidRPr="00017D77">
        <w:rPr>
          <w:rFonts w:eastAsia="Arial"/>
          <w:position w:val="-2"/>
          <w:sz w:val="32"/>
          <w:lang w:val="en-GB"/>
        </w:rPr>
        <w:t>M</w:t>
      </w:r>
      <w:bookmarkEnd w:id="13"/>
    </w:p>
    <w:p w:rsidR="00E04553" w:rsidRPr="00F15B21" w:rsidRDefault="00965BA6" w:rsidP="00965BA6">
      <w:pPr>
        <w:jc w:val="center"/>
        <w:rPr>
          <w:rFonts w:ascii="Arial" w:hAnsi="Arial" w:cs="Arial"/>
        </w:rPr>
      </w:pPr>
      <w:r w:rsidRPr="00F15B21">
        <w:rPr>
          <w:rFonts w:ascii="Arial" w:hAnsi="Arial" w:cs="Arial"/>
        </w:rPr>
        <w:br/>
      </w:r>
      <w:r w:rsidR="009E179B" w:rsidRPr="00F15B21">
        <w:rPr>
          <w:rFonts w:ascii="Arial" w:hAnsi="Arial" w:cs="Arial"/>
        </w:rPr>
        <w:t>(On a stamp paper of appropriate value)</w:t>
      </w:r>
    </w:p>
    <w:p w:rsidR="00E04553" w:rsidRPr="00F15B21" w:rsidRDefault="00E04553" w:rsidP="00061E95">
      <w:pPr>
        <w:pStyle w:val="Subtitle"/>
        <w:jc w:val="center"/>
        <w:rPr>
          <w:rFonts w:cs="Arial"/>
          <w:color w:val="auto"/>
          <w:lang w:val="en-GB"/>
        </w:rPr>
      </w:pPr>
    </w:p>
    <w:p w:rsidR="00E04553" w:rsidRPr="00F15B21" w:rsidRDefault="009E179B" w:rsidP="00753421">
      <w:pPr>
        <w:pStyle w:val="Style1"/>
        <w:ind w:left="0" w:firstLine="0"/>
        <w:rPr>
          <w:color w:val="auto"/>
        </w:rPr>
      </w:pPr>
      <w:r w:rsidRPr="00F15B21">
        <w:rPr>
          <w:color w:val="auto"/>
        </w:rPr>
        <w:t>Whereas</w:t>
      </w:r>
      <w:r w:rsidRPr="00F15B21">
        <w:rPr>
          <w:color w:val="auto"/>
          <w:spacing w:val="32"/>
        </w:rPr>
        <w:t xml:space="preserve"> </w:t>
      </w:r>
      <w:r w:rsidRPr="00F15B21">
        <w:rPr>
          <w:color w:val="auto"/>
        </w:rPr>
        <w:t>the</w:t>
      </w:r>
      <w:r w:rsidRPr="00F15B21">
        <w:rPr>
          <w:color w:val="auto"/>
          <w:spacing w:val="32"/>
        </w:rPr>
        <w:t xml:space="preserve"> </w:t>
      </w:r>
      <w:r w:rsidRPr="00F15B21">
        <w:rPr>
          <w:color w:val="auto"/>
        </w:rPr>
        <w:t>[</w:t>
      </w:r>
      <w:r w:rsidRPr="00F15B21">
        <w:rPr>
          <w:i/>
          <w:color w:val="auto"/>
        </w:rPr>
        <w:t>Name</w:t>
      </w:r>
      <w:r w:rsidRPr="00F15B21">
        <w:rPr>
          <w:i/>
          <w:color w:val="auto"/>
          <w:spacing w:val="32"/>
        </w:rPr>
        <w:t xml:space="preserve"> </w:t>
      </w:r>
      <w:r w:rsidRPr="00F15B21">
        <w:rPr>
          <w:i/>
          <w:color w:val="auto"/>
        </w:rPr>
        <w:t>of</w:t>
      </w:r>
      <w:r w:rsidRPr="00F15B21">
        <w:rPr>
          <w:i/>
          <w:color w:val="auto"/>
          <w:spacing w:val="30"/>
        </w:rPr>
        <w:t xml:space="preserve"> </w:t>
      </w:r>
      <w:r w:rsidRPr="00F15B21">
        <w:rPr>
          <w:i/>
          <w:color w:val="auto"/>
        </w:rPr>
        <w:t>the</w:t>
      </w:r>
      <w:r w:rsidRPr="00F15B21">
        <w:rPr>
          <w:i/>
          <w:color w:val="auto"/>
          <w:spacing w:val="24"/>
        </w:rPr>
        <w:t xml:space="preserve"> </w:t>
      </w:r>
      <w:r w:rsidRPr="00F15B21">
        <w:rPr>
          <w:i/>
          <w:color w:val="auto"/>
        </w:rPr>
        <w:t>Authority</w:t>
      </w:r>
      <w:r w:rsidRPr="00F15B21">
        <w:rPr>
          <w:color w:val="auto"/>
        </w:rPr>
        <w:t>]</w:t>
      </w:r>
      <w:r w:rsidRPr="00F15B21">
        <w:rPr>
          <w:color w:val="auto"/>
          <w:spacing w:val="32"/>
        </w:rPr>
        <w:t xml:space="preserve"> </w:t>
      </w:r>
      <w:r w:rsidRPr="00F15B21">
        <w:rPr>
          <w:color w:val="auto"/>
        </w:rPr>
        <w:t>has</w:t>
      </w:r>
      <w:r w:rsidRPr="00F15B21">
        <w:rPr>
          <w:color w:val="auto"/>
          <w:spacing w:val="32"/>
        </w:rPr>
        <w:t xml:space="preserve"> </w:t>
      </w:r>
      <w:r w:rsidRPr="00F15B21">
        <w:rPr>
          <w:color w:val="auto"/>
        </w:rPr>
        <w:t>invited</w:t>
      </w:r>
      <w:r w:rsidRPr="00F15B21">
        <w:rPr>
          <w:color w:val="auto"/>
          <w:spacing w:val="32"/>
        </w:rPr>
        <w:t xml:space="preserve"> </w:t>
      </w:r>
      <w:r w:rsidRPr="00F15B21">
        <w:rPr>
          <w:color w:val="auto"/>
        </w:rPr>
        <w:t>Bids</w:t>
      </w:r>
      <w:r w:rsidRPr="00F15B21">
        <w:rPr>
          <w:color w:val="auto"/>
          <w:spacing w:val="32"/>
        </w:rPr>
        <w:t xml:space="preserve"> </w:t>
      </w:r>
      <w:r w:rsidRPr="00F15B21">
        <w:rPr>
          <w:color w:val="auto"/>
        </w:rPr>
        <w:t>from</w:t>
      </w:r>
      <w:r w:rsidRPr="00F15B21">
        <w:rPr>
          <w:color w:val="auto"/>
          <w:spacing w:val="32"/>
        </w:rPr>
        <w:t xml:space="preserve"> </w:t>
      </w:r>
      <w:r w:rsidRPr="00F15B21">
        <w:rPr>
          <w:color w:val="auto"/>
        </w:rPr>
        <w:t>interested</w:t>
      </w:r>
      <w:r w:rsidRPr="00F15B21">
        <w:rPr>
          <w:color w:val="auto"/>
          <w:spacing w:val="32"/>
        </w:rPr>
        <w:t xml:space="preserve"> </w:t>
      </w:r>
      <w:r w:rsidRPr="00F15B21">
        <w:rPr>
          <w:color w:val="auto"/>
        </w:rPr>
        <w:t>parties</w:t>
      </w:r>
      <w:r w:rsidRPr="00F15B21">
        <w:rPr>
          <w:color w:val="auto"/>
          <w:spacing w:val="32"/>
        </w:rPr>
        <w:t xml:space="preserve"> </w:t>
      </w:r>
      <w:r w:rsidRPr="00F15B21">
        <w:rPr>
          <w:color w:val="auto"/>
        </w:rPr>
        <w:t>for</w:t>
      </w:r>
      <w:r w:rsidRPr="00F15B21">
        <w:rPr>
          <w:color w:val="auto"/>
          <w:spacing w:val="32"/>
        </w:rPr>
        <w:t xml:space="preserve"> </w:t>
      </w:r>
      <w:r w:rsidRPr="00F15B21">
        <w:rPr>
          <w:color w:val="auto"/>
        </w:rPr>
        <w:t>Selection</w:t>
      </w:r>
      <w:r w:rsidRPr="00F15B21">
        <w:rPr>
          <w:color w:val="auto"/>
          <w:spacing w:val="32"/>
        </w:rPr>
        <w:t xml:space="preserve"> </w:t>
      </w:r>
      <w:r w:rsidRPr="00F15B21">
        <w:rPr>
          <w:color w:val="auto"/>
        </w:rPr>
        <w:t>of</w:t>
      </w:r>
      <w:r w:rsidRPr="00F15B21">
        <w:rPr>
          <w:color w:val="auto"/>
          <w:spacing w:val="32"/>
        </w:rPr>
        <w:t xml:space="preserve"> </w:t>
      </w:r>
      <w:r w:rsidRPr="00F15B21">
        <w:rPr>
          <w:color w:val="auto"/>
        </w:rPr>
        <w:t>Service Provider for Outsourcing the operation of ULB owned desludging vehicles for providing on-demand desludging services in [</w:t>
      </w:r>
      <w:r w:rsidRPr="00F15B21">
        <w:rPr>
          <w:i/>
          <w:color w:val="auto"/>
        </w:rPr>
        <w:t>Name of</w:t>
      </w:r>
      <w:r w:rsidRPr="00F15B21">
        <w:rPr>
          <w:i/>
          <w:color w:val="auto"/>
          <w:spacing w:val="-2"/>
        </w:rPr>
        <w:t xml:space="preserve"> </w:t>
      </w:r>
      <w:r w:rsidRPr="00F15B21">
        <w:rPr>
          <w:i/>
          <w:color w:val="auto"/>
        </w:rPr>
        <w:t>the Location</w:t>
      </w:r>
      <w:r w:rsidRPr="00F15B21">
        <w:rPr>
          <w:color w:val="auto"/>
        </w:rPr>
        <w:t>] (</w:t>
      </w:r>
      <w:r w:rsidRPr="00F15B21">
        <w:rPr>
          <w:b/>
          <w:color w:val="auto"/>
        </w:rPr>
        <w:t>“</w:t>
      </w:r>
      <w:r w:rsidRPr="0098351F">
        <w:rPr>
          <w:color w:val="auto"/>
        </w:rPr>
        <w:t>the</w:t>
      </w:r>
      <w:r w:rsidRPr="00F15B21">
        <w:rPr>
          <w:b/>
          <w:bCs/>
          <w:color w:val="auto"/>
        </w:rPr>
        <w:t xml:space="preserve"> Project</w:t>
      </w:r>
      <w:r w:rsidRPr="00F15B21">
        <w:rPr>
          <w:b/>
          <w:color w:val="auto"/>
        </w:rPr>
        <w:t>”</w:t>
      </w:r>
      <w:r w:rsidRPr="00F15B21">
        <w:rPr>
          <w:color w:val="auto"/>
        </w:rPr>
        <w:t>).</w:t>
      </w:r>
    </w:p>
    <w:p w:rsidR="00E04553" w:rsidRPr="00F15B21" w:rsidRDefault="00E04553" w:rsidP="00061E95">
      <w:pPr>
        <w:pStyle w:val="Style1"/>
        <w:ind w:left="0"/>
        <w:rPr>
          <w:color w:val="auto"/>
        </w:rPr>
      </w:pPr>
    </w:p>
    <w:p w:rsidR="00E04553" w:rsidRPr="00F15B21" w:rsidRDefault="009E179B" w:rsidP="00753421">
      <w:pPr>
        <w:pStyle w:val="Style1"/>
        <w:ind w:left="0" w:firstLine="0"/>
        <w:rPr>
          <w:color w:val="auto"/>
        </w:rPr>
      </w:pPr>
      <w:r w:rsidRPr="00F15B21">
        <w:rPr>
          <w:color w:val="auto"/>
        </w:rPr>
        <w:t>Whereas,</w:t>
      </w:r>
      <w:r w:rsidRPr="00F15B21">
        <w:rPr>
          <w:color w:val="auto"/>
          <w:spacing w:val="-13"/>
        </w:rPr>
        <w:t xml:space="preserve"> </w:t>
      </w:r>
      <w:r w:rsidRPr="00F15B21">
        <w:rPr>
          <w:color w:val="auto"/>
        </w:rPr>
        <w:t>……………………..,</w:t>
      </w:r>
      <w:r w:rsidRPr="00F15B21">
        <w:rPr>
          <w:color w:val="auto"/>
          <w:spacing w:val="-13"/>
        </w:rPr>
        <w:t xml:space="preserve"> </w:t>
      </w:r>
      <w:r w:rsidRPr="00F15B21">
        <w:rPr>
          <w:color w:val="auto"/>
        </w:rPr>
        <w:t>……………………..,</w:t>
      </w:r>
      <w:r w:rsidRPr="00F15B21">
        <w:rPr>
          <w:color w:val="auto"/>
          <w:spacing w:val="-13"/>
        </w:rPr>
        <w:t xml:space="preserve"> </w:t>
      </w:r>
      <w:r w:rsidRPr="00F15B21">
        <w:rPr>
          <w:color w:val="auto"/>
        </w:rPr>
        <w:t>and</w:t>
      </w:r>
      <w:r w:rsidRPr="00F15B21">
        <w:rPr>
          <w:color w:val="auto"/>
          <w:spacing w:val="-13"/>
        </w:rPr>
        <w:t xml:space="preserve"> </w:t>
      </w:r>
      <w:r w:rsidRPr="00F15B21">
        <w:rPr>
          <w:color w:val="auto"/>
        </w:rPr>
        <w:t>……………………..</w:t>
      </w:r>
      <w:r w:rsidRPr="00F15B21">
        <w:rPr>
          <w:color w:val="auto"/>
          <w:spacing w:val="-13"/>
        </w:rPr>
        <w:t xml:space="preserve"> </w:t>
      </w:r>
      <w:r w:rsidRPr="00F15B21">
        <w:rPr>
          <w:color w:val="auto"/>
        </w:rPr>
        <w:t>(collectively</w:t>
      </w:r>
      <w:r w:rsidRPr="00F15B21">
        <w:rPr>
          <w:color w:val="auto"/>
          <w:spacing w:val="-12"/>
        </w:rPr>
        <w:t xml:space="preserve"> </w:t>
      </w:r>
      <w:r w:rsidRPr="00F15B21">
        <w:rPr>
          <w:color w:val="auto"/>
        </w:rPr>
        <w:t>the</w:t>
      </w:r>
      <w:r w:rsidRPr="00F15B21">
        <w:rPr>
          <w:color w:val="auto"/>
          <w:spacing w:val="-13"/>
        </w:rPr>
        <w:t xml:space="preserve"> </w:t>
      </w:r>
      <w:r w:rsidRPr="00F15B21">
        <w:rPr>
          <w:b/>
          <w:color w:val="auto"/>
        </w:rPr>
        <w:t>“</w:t>
      </w:r>
      <w:r w:rsidRPr="00F15B21">
        <w:rPr>
          <w:color w:val="auto"/>
        </w:rPr>
        <w:t>Consortium</w:t>
      </w:r>
      <w:r w:rsidRPr="00F15B21">
        <w:rPr>
          <w:b/>
          <w:color w:val="auto"/>
        </w:rPr>
        <w:t>”</w:t>
      </w:r>
      <w:r w:rsidRPr="00F15B21">
        <w:rPr>
          <w:color w:val="auto"/>
        </w:rPr>
        <w:t>) being</w:t>
      </w:r>
      <w:r w:rsidRPr="00F15B21">
        <w:rPr>
          <w:color w:val="auto"/>
          <w:spacing w:val="-24"/>
        </w:rPr>
        <w:t xml:space="preserve"> </w:t>
      </w:r>
      <w:r w:rsidRPr="00F15B21">
        <w:rPr>
          <w:color w:val="auto"/>
        </w:rPr>
        <w:t>Members</w:t>
      </w:r>
      <w:r w:rsidRPr="00F15B21">
        <w:rPr>
          <w:color w:val="auto"/>
          <w:spacing w:val="-24"/>
        </w:rPr>
        <w:t xml:space="preserve"> </w:t>
      </w:r>
      <w:r w:rsidRPr="00F15B21">
        <w:rPr>
          <w:color w:val="auto"/>
        </w:rPr>
        <w:t>of</w:t>
      </w:r>
      <w:r w:rsidRPr="00F15B21">
        <w:rPr>
          <w:color w:val="auto"/>
          <w:spacing w:val="-24"/>
        </w:rPr>
        <w:t xml:space="preserve"> </w:t>
      </w:r>
      <w:r w:rsidRPr="00F15B21">
        <w:rPr>
          <w:color w:val="auto"/>
        </w:rPr>
        <w:t>the</w:t>
      </w:r>
      <w:r w:rsidRPr="00F15B21">
        <w:rPr>
          <w:color w:val="auto"/>
          <w:spacing w:val="-24"/>
        </w:rPr>
        <w:t xml:space="preserve"> </w:t>
      </w:r>
      <w:r w:rsidRPr="00F15B21">
        <w:rPr>
          <w:color w:val="auto"/>
        </w:rPr>
        <w:t>Consortium</w:t>
      </w:r>
      <w:r w:rsidRPr="00F15B21">
        <w:rPr>
          <w:color w:val="auto"/>
          <w:spacing w:val="-24"/>
        </w:rPr>
        <w:t xml:space="preserve"> </w:t>
      </w:r>
      <w:r w:rsidRPr="00F15B21">
        <w:rPr>
          <w:color w:val="auto"/>
        </w:rPr>
        <w:t>are</w:t>
      </w:r>
      <w:r w:rsidRPr="00F15B21">
        <w:rPr>
          <w:color w:val="auto"/>
          <w:spacing w:val="-24"/>
        </w:rPr>
        <w:t xml:space="preserve"> </w:t>
      </w:r>
      <w:r w:rsidRPr="00F15B21">
        <w:rPr>
          <w:color w:val="auto"/>
        </w:rPr>
        <w:t>interested</w:t>
      </w:r>
      <w:r w:rsidRPr="00F15B21">
        <w:rPr>
          <w:color w:val="auto"/>
          <w:spacing w:val="-24"/>
        </w:rPr>
        <w:t xml:space="preserve"> </w:t>
      </w:r>
      <w:r w:rsidRPr="00F15B21">
        <w:rPr>
          <w:color w:val="auto"/>
        </w:rPr>
        <w:t>in</w:t>
      </w:r>
      <w:r w:rsidRPr="00F15B21">
        <w:rPr>
          <w:color w:val="auto"/>
          <w:spacing w:val="-24"/>
        </w:rPr>
        <w:t xml:space="preserve"> </w:t>
      </w:r>
      <w:r w:rsidRPr="00F15B21">
        <w:rPr>
          <w:color w:val="auto"/>
        </w:rPr>
        <w:t>bidding</w:t>
      </w:r>
      <w:r w:rsidRPr="00F15B21">
        <w:rPr>
          <w:color w:val="auto"/>
          <w:spacing w:val="-24"/>
        </w:rPr>
        <w:t xml:space="preserve"> </w:t>
      </w:r>
      <w:r w:rsidRPr="00F15B21">
        <w:rPr>
          <w:color w:val="auto"/>
        </w:rPr>
        <w:t>for</w:t>
      </w:r>
      <w:r w:rsidRPr="00F15B21">
        <w:rPr>
          <w:color w:val="auto"/>
          <w:spacing w:val="-24"/>
        </w:rPr>
        <w:t xml:space="preserve"> </w:t>
      </w:r>
      <w:r w:rsidRPr="00F15B21">
        <w:rPr>
          <w:color w:val="auto"/>
        </w:rPr>
        <w:t>the</w:t>
      </w:r>
      <w:r w:rsidRPr="00F15B21">
        <w:rPr>
          <w:color w:val="auto"/>
          <w:spacing w:val="-24"/>
        </w:rPr>
        <w:t xml:space="preserve"> </w:t>
      </w:r>
      <w:r w:rsidRPr="00F15B21">
        <w:rPr>
          <w:color w:val="auto"/>
        </w:rPr>
        <w:t>Project</w:t>
      </w:r>
      <w:r w:rsidRPr="00F15B21">
        <w:rPr>
          <w:color w:val="auto"/>
          <w:spacing w:val="-24"/>
        </w:rPr>
        <w:t xml:space="preserve"> </w:t>
      </w:r>
      <w:r w:rsidRPr="00F15B21">
        <w:rPr>
          <w:color w:val="auto"/>
        </w:rPr>
        <w:t>listed</w:t>
      </w:r>
      <w:r w:rsidRPr="00F15B21">
        <w:rPr>
          <w:color w:val="auto"/>
          <w:spacing w:val="-24"/>
        </w:rPr>
        <w:t xml:space="preserve"> </w:t>
      </w:r>
      <w:r w:rsidRPr="00F15B21">
        <w:rPr>
          <w:color w:val="auto"/>
        </w:rPr>
        <w:t>in</w:t>
      </w:r>
      <w:r w:rsidRPr="00F15B21">
        <w:rPr>
          <w:color w:val="auto"/>
          <w:spacing w:val="-24"/>
        </w:rPr>
        <w:t xml:space="preserve"> </w:t>
      </w:r>
      <w:r w:rsidRPr="00F15B21">
        <w:rPr>
          <w:color w:val="auto"/>
        </w:rPr>
        <w:t>Letter</w:t>
      </w:r>
      <w:r w:rsidRPr="00F15B21">
        <w:rPr>
          <w:color w:val="auto"/>
          <w:spacing w:val="-24"/>
        </w:rPr>
        <w:t xml:space="preserve"> </w:t>
      </w:r>
      <w:r w:rsidRPr="00F15B21">
        <w:rPr>
          <w:color w:val="auto"/>
        </w:rPr>
        <w:t>of</w:t>
      </w:r>
      <w:r w:rsidRPr="00F15B21">
        <w:rPr>
          <w:color w:val="auto"/>
          <w:spacing w:val="-24"/>
        </w:rPr>
        <w:t xml:space="preserve"> </w:t>
      </w:r>
      <w:r w:rsidRPr="00F15B21">
        <w:rPr>
          <w:color w:val="auto"/>
        </w:rPr>
        <w:t>Bid</w:t>
      </w:r>
      <w:r w:rsidRPr="00F15B21">
        <w:rPr>
          <w:color w:val="auto"/>
          <w:spacing w:val="-24"/>
        </w:rPr>
        <w:t xml:space="preserve"> </w:t>
      </w:r>
      <w:r w:rsidRPr="00F15B21">
        <w:rPr>
          <w:color w:val="auto"/>
        </w:rPr>
        <w:t>in</w:t>
      </w:r>
      <w:r w:rsidRPr="00F15B21">
        <w:rPr>
          <w:color w:val="auto"/>
          <w:spacing w:val="-24"/>
        </w:rPr>
        <w:t xml:space="preserve"> </w:t>
      </w:r>
      <w:r w:rsidRPr="00F15B21">
        <w:rPr>
          <w:color w:val="auto"/>
        </w:rPr>
        <w:t>accordance with</w:t>
      </w:r>
      <w:r w:rsidRPr="00F15B21">
        <w:rPr>
          <w:color w:val="auto"/>
          <w:spacing w:val="-8"/>
        </w:rPr>
        <w:t xml:space="preserve"> </w:t>
      </w:r>
      <w:r w:rsidRPr="00F15B21">
        <w:rPr>
          <w:color w:val="auto"/>
        </w:rPr>
        <w:t>the</w:t>
      </w:r>
      <w:r w:rsidRPr="00F15B21">
        <w:rPr>
          <w:color w:val="auto"/>
          <w:spacing w:val="-8"/>
        </w:rPr>
        <w:t xml:space="preserve"> </w:t>
      </w:r>
      <w:r w:rsidRPr="00F15B21">
        <w:rPr>
          <w:color w:val="auto"/>
        </w:rPr>
        <w:t>terms</w:t>
      </w:r>
      <w:r w:rsidRPr="00F15B21">
        <w:rPr>
          <w:color w:val="auto"/>
          <w:spacing w:val="-8"/>
        </w:rPr>
        <w:t xml:space="preserve"> </w:t>
      </w:r>
      <w:r w:rsidRPr="00F15B21">
        <w:rPr>
          <w:color w:val="auto"/>
        </w:rPr>
        <w:t>and</w:t>
      </w:r>
      <w:r w:rsidRPr="00F15B21">
        <w:rPr>
          <w:color w:val="auto"/>
          <w:spacing w:val="-8"/>
        </w:rPr>
        <w:t xml:space="preserve"> </w:t>
      </w:r>
      <w:r w:rsidRPr="00F15B21">
        <w:rPr>
          <w:color w:val="auto"/>
        </w:rPr>
        <w:t>conditions</w:t>
      </w:r>
      <w:r w:rsidRPr="00F15B21">
        <w:rPr>
          <w:color w:val="auto"/>
          <w:spacing w:val="-8"/>
        </w:rPr>
        <w:t xml:space="preserve"> </w:t>
      </w:r>
      <w:r w:rsidRPr="00F15B21">
        <w:rPr>
          <w:color w:val="auto"/>
        </w:rPr>
        <w:t>of</w:t>
      </w:r>
      <w:r w:rsidRPr="00F15B21">
        <w:rPr>
          <w:color w:val="auto"/>
          <w:spacing w:val="-8"/>
        </w:rPr>
        <w:t xml:space="preserve"> </w:t>
      </w:r>
      <w:r w:rsidRPr="00F15B21">
        <w:rPr>
          <w:color w:val="auto"/>
        </w:rPr>
        <w:t>Request</w:t>
      </w:r>
      <w:r w:rsidRPr="00F15B21">
        <w:rPr>
          <w:color w:val="auto"/>
          <w:spacing w:val="-8"/>
        </w:rPr>
        <w:t xml:space="preserve"> </w:t>
      </w:r>
      <w:r w:rsidRPr="00F15B21">
        <w:rPr>
          <w:color w:val="auto"/>
        </w:rPr>
        <w:t>for</w:t>
      </w:r>
      <w:r w:rsidRPr="00F15B21">
        <w:rPr>
          <w:color w:val="auto"/>
          <w:spacing w:val="-8"/>
        </w:rPr>
        <w:t xml:space="preserve"> </w:t>
      </w:r>
      <w:r w:rsidRPr="00F15B21">
        <w:rPr>
          <w:color w:val="auto"/>
        </w:rPr>
        <w:t>Proposal</w:t>
      </w:r>
      <w:r w:rsidRPr="00F15B21">
        <w:rPr>
          <w:color w:val="auto"/>
          <w:spacing w:val="-8"/>
        </w:rPr>
        <w:t xml:space="preserve"> </w:t>
      </w:r>
      <w:r w:rsidRPr="00F15B21">
        <w:rPr>
          <w:color w:val="auto"/>
        </w:rPr>
        <w:t>(RFP)</w:t>
      </w:r>
      <w:r w:rsidRPr="00F15B21">
        <w:rPr>
          <w:color w:val="auto"/>
          <w:spacing w:val="-8"/>
        </w:rPr>
        <w:t xml:space="preserve"> </w:t>
      </w:r>
      <w:r w:rsidRPr="00F15B21">
        <w:rPr>
          <w:color w:val="auto"/>
        </w:rPr>
        <w:t>and</w:t>
      </w:r>
      <w:r w:rsidRPr="00F15B21">
        <w:rPr>
          <w:color w:val="auto"/>
          <w:spacing w:val="-8"/>
        </w:rPr>
        <w:t xml:space="preserve"> </w:t>
      </w:r>
      <w:r w:rsidRPr="00F15B21">
        <w:rPr>
          <w:color w:val="auto"/>
        </w:rPr>
        <w:t>other</w:t>
      </w:r>
      <w:r w:rsidRPr="00F15B21">
        <w:rPr>
          <w:color w:val="auto"/>
          <w:spacing w:val="-8"/>
        </w:rPr>
        <w:t xml:space="preserve"> </w:t>
      </w:r>
      <w:r w:rsidRPr="00F15B21">
        <w:rPr>
          <w:color w:val="auto"/>
        </w:rPr>
        <w:t>connected</w:t>
      </w:r>
      <w:r w:rsidRPr="00F15B21">
        <w:rPr>
          <w:color w:val="auto"/>
          <w:spacing w:val="-8"/>
        </w:rPr>
        <w:t xml:space="preserve"> </w:t>
      </w:r>
      <w:r w:rsidRPr="00F15B21">
        <w:rPr>
          <w:color w:val="auto"/>
        </w:rPr>
        <w:t>documents</w:t>
      </w:r>
      <w:r w:rsidRPr="00F15B21">
        <w:rPr>
          <w:color w:val="auto"/>
          <w:spacing w:val="-8"/>
        </w:rPr>
        <w:t xml:space="preserve"> </w:t>
      </w:r>
      <w:r w:rsidRPr="00F15B21">
        <w:rPr>
          <w:color w:val="auto"/>
        </w:rPr>
        <w:t>in</w:t>
      </w:r>
      <w:r w:rsidRPr="00F15B21">
        <w:rPr>
          <w:color w:val="auto"/>
          <w:spacing w:val="-8"/>
        </w:rPr>
        <w:t xml:space="preserve"> </w:t>
      </w:r>
      <w:r w:rsidRPr="00F15B21">
        <w:rPr>
          <w:color w:val="auto"/>
        </w:rPr>
        <w:t>respect</w:t>
      </w:r>
      <w:r w:rsidRPr="00F15B21">
        <w:rPr>
          <w:color w:val="auto"/>
          <w:spacing w:val="-8"/>
        </w:rPr>
        <w:t xml:space="preserve"> </w:t>
      </w:r>
      <w:r w:rsidRPr="00F15B21">
        <w:rPr>
          <w:color w:val="auto"/>
        </w:rPr>
        <w:t>of the</w:t>
      </w:r>
      <w:r w:rsidRPr="00F15B21">
        <w:rPr>
          <w:color w:val="auto"/>
          <w:spacing w:val="-2"/>
        </w:rPr>
        <w:t xml:space="preserve"> </w:t>
      </w:r>
      <w:r w:rsidRPr="00F15B21">
        <w:rPr>
          <w:color w:val="auto"/>
        </w:rPr>
        <w:t>Project,</w:t>
      </w:r>
      <w:r w:rsidRPr="00F15B21">
        <w:rPr>
          <w:color w:val="auto"/>
          <w:spacing w:val="-2"/>
        </w:rPr>
        <w:t xml:space="preserve"> </w:t>
      </w:r>
      <w:r w:rsidRPr="00F15B21">
        <w:rPr>
          <w:color w:val="auto"/>
        </w:rPr>
        <w:t>and</w:t>
      </w:r>
      <w:r w:rsidRPr="00F15B21">
        <w:rPr>
          <w:color w:val="auto"/>
          <w:spacing w:val="-2"/>
        </w:rPr>
        <w:t xml:space="preserve"> </w:t>
      </w:r>
      <w:r w:rsidRPr="00F15B21">
        <w:rPr>
          <w:color w:val="auto"/>
        </w:rPr>
        <w:t>Whereas,</w:t>
      </w:r>
      <w:r w:rsidRPr="00F15B21">
        <w:rPr>
          <w:color w:val="auto"/>
          <w:spacing w:val="-2"/>
        </w:rPr>
        <w:t xml:space="preserve"> </w:t>
      </w:r>
      <w:r w:rsidRPr="00F15B21">
        <w:rPr>
          <w:color w:val="auto"/>
        </w:rPr>
        <w:t>it</w:t>
      </w:r>
      <w:r w:rsidRPr="00F15B21">
        <w:rPr>
          <w:color w:val="auto"/>
          <w:spacing w:val="-2"/>
        </w:rPr>
        <w:t xml:space="preserve"> </w:t>
      </w:r>
      <w:r w:rsidRPr="00F15B21">
        <w:rPr>
          <w:color w:val="auto"/>
        </w:rPr>
        <w:t>is</w:t>
      </w:r>
      <w:r w:rsidRPr="00F15B21">
        <w:rPr>
          <w:color w:val="auto"/>
          <w:spacing w:val="-2"/>
        </w:rPr>
        <w:t xml:space="preserve"> </w:t>
      </w:r>
      <w:r w:rsidRPr="00F15B21">
        <w:rPr>
          <w:color w:val="auto"/>
        </w:rPr>
        <w:t>necessary</w:t>
      </w:r>
      <w:r w:rsidRPr="00F15B21">
        <w:rPr>
          <w:color w:val="auto"/>
          <w:spacing w:val="-2"/>
        </w:rPr>
        <w:t xml:space="preserve"> </w:t>
      </w:r>
      <w:r w:rsidRPr="00F15B21">
        <w:rPr>
          <w:color w:val="auto"/>
        </w:rPr>
        <w:t>for</w:t>
      </w:r>
      <w:r w:rsidRPr="00F15B21">
        <w:rPr>
          <w:color w:val="auto"/>
          <w:spacing w:val="-2"/>
        </w:rPr>
        <w:t xml:space="preserve"> </w:t>
      </w:r>
      <w:r w:rsidRPr="00F15B21">
        <w:rPr>
          <w:color w:val="auto"/>
        </w:rPr>
        <w:t>the</w:t>
      </w:r>
      <w:r w:rsidRPr="00F15B21">
        <w:rPr>
          <w:color w:val="auto"/>
          <w:spacing w:val="-2"/>
        </w:rPr>
        <w:t xml:space="preserve"> </w:t>
      </w:r>
      <w:r w:rsidRPr="00F15B21">
        <w:rPr>
          <w:color w:val="auto"/>
        </w:rPr>
        <w:t>Members</w:t>
      </w:r>
      <w:r w:rsidRPr="00F15B21">
        <w:rPr>
          <w:color w:val="auto"/>
          <w:spacing w:val="-2"/>
        </w:rPr>
        <w:t xml:space="preserve"> </w:t>
      </w:r>
      <w:r w:rsidRPr="00F15B21">
        <w:rPr>
          <w:color w:val="auto"/>
        </w:rPr>
        <w:t>of</w:t>
      </w:r>
      <w:r w:rsidRPr="00F15B21">
        <w:rPr>
          <w:color w:val="auto"/>
          <w:spacing w:val="-2"/>
        </w:rPr>
        <w:t xml:space="preserve"> </w:t>
      </w:r>
      <w:r w:rsidRPr="00F15B21">
        <w:rPr>
          <w:color w:val="auto"/>
        </w:rPr>
        <w:t>the</w:t>
      </w:r>
      <w:r w:rsidRPr="00F15B21">
        <w:rPr>
          <w:color w:val="auto"/>
          <w:spacing w:val="-2"/>
        </w:rPr>
        <w:t xml:space="preserve"> </w:t>
      </w:r>
      <w:r w:rsidRPr="00F15B21">
        <w:rPr>
          <w:color w:val="auto"/>
        </w:rPr>
        <w:t>Consortium</w:t>
      </w:r>
      <w:r w:rsidRPr="00F15B21">
        <w:rPr>
          <w:color w:val="auto"/>
          <w:spacing w:val="-2"/>
        </w:rPr>
        <w:t xml:space="preserve"> </w:t>
      </w:r>
      <w:r w:rsidRPr="00F15B21">
        <w:rPr>
          <w:color w:val="auto"/>
        </w:rPr>
        <w:t>to</w:t>
      </w:r>
      <w:r w:rsidRPr="00F15B21">
        <w:rPr>
          <w:color w:val="auto"/>
          <w:spacing w:val="-2"/>
        </w:rPr>
        <w:t xml:space="preserve"> </w:t>
      </w:r>
      <w:r w:rsidRPr="00F15B21">
        <w:rPr>
          <w:color w:val="auto"/>
        </w:rPr>
        <w:t>designate</w:t>
      </w:r>
      <w:r w:rsidRPr="00F15B21">
        <w:rPr>
          <w:color w:val="auto"/>
          <w:spacing w:val="-2"/>
        </w:rPr>
        <w:t xml:space="preserve"> </w:t>
      </w:r>
      <w:r w:rsidRPr="00F15B21">
        <w:rPr>
          <w:color w:val="auto"/>
        </w:rPr>
        <w:t>one</w:t>
      </w:r>
      <w:r w:rsidRPr="00F15B21">
        <w:rPr>
          <w:color w:val="auto"/>
          <w:spacing w:val="-2"/>
        </w:rPr>
        <w:t xml:space="preserve"> </w:t>
      </w:r>
      <w:r w:rsidRPr="00F15B21">
        <w:rPr>
          <w:color w:val="auto"/>
        </w:rPr>
        <w:t>of</w:t>
      </w:r>
      <w:r w:rsidRPr="00F15B21">
        <w:rPr>
          <w:color w:val="auto"/>
          <w:spacing w:val="-2"/>
        </w:rPr>
        <w:t xml:space="preserve"> </w:t>
      </w:r>
      <w:r w:rsidRPr="00F15B21">
        <w:rPr>
          <w:color w:val="auto"/>
        </w:rPr>
        <w:t>them</w:t>
      </w:r>
      <w:r w:rsidRPr="00F15B21">
        <w:rPr>
          <w:color w:val="auto"/>
          <w:spacing w:val="-2"/>
        </w:rPr>
        <w:t xml:space="preserve"> </w:t>
      </w:r>
      <w:r w:rsidRPr="00F15B21">
        <w:rPr>
          <w:color w:val="auto"/>
        </w:rPr>
        <w:t>as the</w:t>
      </w:r>
      <w:r w:rsidRPr="00F15B21">
        <w:rPr>
          <w:color w:val="auto"/>
          <w:spacing w:val="-5"/>
        </w:rPr>
        <w:t xml:space="preserve"> </w:t>
      </w:r>
      <w:r w:rsidRPr="00F15B21">
        <w:rPr>
          <w:color w:val="auto"/>
        </w:rPr>
        <w:t>Lead</w:t>
      </w:r>
      <w:r w:rsidRPr="00F15B21">
        <w:rPr>
          <w:color w:val="auto"/>
          <w:spacing w:val="-5"/>
        </w:rPr>
        <w:t xml:space="preserve"> </w:t>
      </w:r>
      <w:r w:rsidRPr="00F15B21">
        <w:rPr>
          <w:color w:val="auto"/>
        </w:rPr>
        <w:t>Member</w:t>
      </w:r>
      <w:r w:rsidRPr="00F15B21">
        <w:rPr>
          <w:color w:val="auto"/>
          <w:spacing w:val="-5"/>
        </w:rPr>
        <w:t xml:space="preserve"> </w:t>
      </w:r>
      <w:r w:rsidRPr="00F15B21">
        <w:rPr>
          <w:color w:val="auto"/>
        </w:rPr>
        <w:t>with</w:t>
      </w:r>
      <w:r w:rsidRPr="00F15B21">
        <w:rPr>
          <w:color w:val="auto"/>
          <w:spacing w:val="-5"/>
        </w:rPr>
        <w:t xml:space="preserve"> </w:t>
      </w:r>
      <w:r w:rsidRPr="00F15B21">
        <w:rPr>
          <w:color w:val="auto"/>
        </w:rPr>
        <w:t>all</w:t>
      </w:r>
      <w:r w:rsidRPr="00F15B21">
        <w:rPr>
          <w:color w:val="auto"/>
          <w:spacing w:val="-5"/>
        </w:rPr>
        <w:t xml:space="preserve"> </w:t>
      </w:r>
      <w:r w:rsidRPr="00F15B21">
        <w:rPr>
          <w:color w:val="auto"/>
        </w:rPr>
        <w:t>necessary</w:t>
      </w:r>
      <w:r w:rsidRPr="00F15B21">
        <w:rPr>
          <w:color w:val="auto"/>
          <w:spacing w:val="-5"/>
        </w:rPr>
        <w:t xml:space="preserve"> </w:t>
      </w:r>
      <w:r w:rsidRPr="00F15B21">
        <w:rPr>
          <w:color w:val="auto"/>
        </w:rPr>
        <w:t>power</w:t>
      </w:r>
      <w:r w:rsidRPr="00F15B21">
        <w:rPr>
          <w:color w:val="auto"/>
          <w:spacing w:val="-5"/>
        </w:rPr>
        <w:t xml:space="preserve"> </w:t>
      </w:r>
      <w:r w:rsidRPr="00F15B21">
        <w:rPr>
          <w:color w:val="auto"/>
        </w:rPr>
        <w:t>and</w:t>
      </w:r>
      <w:r w:rsidRPr="00F15B21">
        <w:rPr>
          <w:color w:val="auto"/>
          <w:spacing w:val="-5"/>
        </w:rPr>
        <w:t xml:space="preserve"> </w:t>
      </w:r>
      <w:r w:rsidRPr="00F15B21">
        <w:rPr>
          <w:color w:val="auto"/>
        </w:rPr>
        <w:t>the</w:t>
      </w:r>
      <w:r w:rsidRPr="00F15B21">
        <w:rPr>
          <w:color w:val="auto"/>
          <w:spacing w:val="-17"/>
        </w:rPr>
        <w:t xml:space="preserve"> </w:t>
      </w:r>
      <w:r w:rsidRPr="00F15B21">
        <w:rPr>
          <w:color w:val="auto"/>
        </w:rPr>
        <w:t>Authority</w:t>
      </w:r>
      <w:r w:rsidRPr="00F15B21">
        <w:rPr>
          <w:color w:val="auto"/>
          <w:spacing w:val="-5"/>
        </w:rPr>
        <w:t xml:space="preserve"> </w:t>
      </w:r>
      <w:r w:rsidRPr="00F15B21">
        <w:rPr>
          <w:color w:val="auto"/>
        </w:rPr>
        <w:t>to</w:t>
      </w:r>
      <w:r w:rsidRPr="00F15B21">
        <w:rPr>
          <w:color w:val="auto"/>
          <w:spacing w:val="-5"/>
        </w:rPr>
        <w:t xml:space="preserve"> </w:t>
      </w:r>
      <w:r w:rsidRPr="00F15B21">
        <w:rPr>
          <w:color w:val="auto"/>
        </w:rPr>
        <w:t>do</w:t>
      </w:r>
      <w:r w:rsidRPr="00F15B21">
        <w:rPr>
          <w:color w:val="auto"/>
          <w:spacing w:val="-5"/>
        </w:rPr>
        <w:t xml:space="preserve"> </w:t>
      </w:r>
      <w:r w:rsidRPr="00F15B21">
        <w:rPr>
          <w:color w:val="auto"/>
        </w:rPr>
        <w:t>for</w:t>
      </w:r>
      <w:r w:rsidRPr="00F15B21">
        <w:rPr>
          <w:color w:val="auto"/>
          <w:spacing w:val="-5"/>
        </w:rPr>
        <w:t xml:space="preserve"> </w:t>
      </w:r>
      <w:r w:rsidRPr="00F15B21">
        <w:rPr>
          <w:color w:val="auto"/>
        </w:rPr>
        <w:t>and</w:t>
      </w:r>
      <w:r w:rsidRPr="00F15B21">
        <w:rPr>
          <w:color w:val="auto"/>
          <w:spacing w:val="-5"/>
        </w:rPr>
        <w:t xml:space="preserve"> </w:t>
      </w:r>
      <w:r w:rsidRPr="00F15B21">
        <w:rPr>
          <w:color w:val="auto"/>
        </w:rPr>
        <w:t>on</w:t>
      </w:r>
      <w:r w:rsidRPr="00F15B21">
        <w:rPr>
          <w:color w:val="auto"/>
          <w:spacing w:val="-5"/>
        </w:rPr>
        <w:t xml:space="preserve"> </w:t>
      </w:r>
      <w:r w:rsidRPr="00F15B21">
        <w:rPr>
          <w:color w:val="auto"/>
        </w:rPr>
        <w:t>behalf</w:t>
      </w:r>
      <w:r w:rsidRPr="00F15B21">
        <w:rPr>
          <w:color w:val="auto"/>
          <w:spacing w:val="-5"/>
        </w:rPr>
        <w:t xml:space="preserve"> </w:t>
      </w:r>
      <w:r w:rsidRPr="00F15B21">
        <w:rPr>
          <w:color w:val="auto"/>
        </w:rPr>
        <w:t>of</w:t>
      </w:r>
      <w:r w:rsidRPr="00F15B21">
        <w:rPr>
          <w:color w:val="auto"/>
          <w:spacing w:val="-5"/>
        </w:rPr>
        <w:t xml:space="preserve"> </w:t>
      </w:r>
      <w:r w:rsidRPr="00F15B21">
        <w:rPr>
          <w:color w:val="auto"/>
        </w:rPr>
        <w:t>the</w:t>
      </w:r>
      <w:r w:rsidRPr="00F15B21">
        <w:rPr>
          <w:color w:val="auto"/>
          <w:spacing w:val="-5"/>
        </w:rPr>
        <w:t xml:space="preserve"> </w:t>
      </w:r>
      <w:r w:rsidRPr="00F15B21">
        <w:rPr>
          <w:color w:val="auto"/>
        </w:rPr>
        <w:t>Consortium,</w:t>
      </w:r>
      <w:r w:rsidRPr="00F15B21">
        <w:rPr>
          <w:color w:val="auto"/>
          <w:spacing w:val="-5"/>
        </w:rPr>
        <w:t xml:space="preserve"> </w:t>
      </w:r>
      <w:r w:rsidRPr="00F15B21">
        <w:rPr>
          <w:color w:val="auto"/>
        </w:rPr>
        <w:t>all acts, deeds and things as may be necessary in connection</w:t>
      </w:r>
      <w:r w:rsidRPr="00F15B21">
        <w:rPr>
          <w:color w:val="auto"/>
          <w:spacing w:val="1"/>
        </w:rPr>
        <w:t xml:space="preserve"> </w:t>
      </w:r>
      <w:r w:rsidRPr="00F15B21">
        <w:rPr>
          <w:color w:val="auto"/>
        </w:rPr>
        <w:t>with the Consortium</w:t>
      </w:r>
      <w:r w:rsidRPr="00F15B21">
        <w:rPr>
          <w:color w:val="auto"/>
          <w:spacing w:val="-4"/>
        </w:rPr>
        <w:t>’</w:t>
      </w:r>
      <w:r w:rsidRPr="00F15B21">
        <w:rPr>
          <w:color w:val="auto"/>
        </w:rPr>
        <w:t>s Bid for the Project and its execution.</w:t>
      </w:r>
    </w:p>
    <w:p w:rsidR="00E04553" w:rsidRPr="00F15B21" w:rsidRDefault="00E04553" w:rsidP="00061E95">
      <w:pPr>
        <w:pStyle w:val="Style1"/>
        <w:ind w:left="0"/>
        <w:rPr>
          <w:color w:val="auto"/>
        </w:rPr>
      </w:pPr>
    </w:p>
    <w:p w:rsidR="00E04553" w:rsidRPr="00F15B21" w:rsidRDefault="009E179B" w:rsidP="00753421">
      <w:pPr>
        <w:pStyle w:val="Style1"/>
        <w:ind w:left="0" w:firstLine="0"/>
        <w:rPr>
          <w:color w:val="auto"/>
        </w:rPr>
      </w:pPr>
      <w:r w:rsidRPr="00F15B21">
        <w:rPr>
          <w:color w:val="auto"/>
          <w:position w:val="-1"/>
        </w:rPr>
        <w:t>NOW</w:t>
      </w:r>
      <w:r w:rsidRPr="00F15B21">
        <w:rPr>
          <w:color w:val="auto"/>
          <w:spacing w:val="-4"/>
          <w:position w:val="-1"/>
        </w:rPr>
        <w:t xml:space="preserve"> </w:t>
      </w:r>
      <w:r w:rsidRPr="00F15B21">
        <w:rPr>
          <w:color w:val="auto"/>
          <w:position w:val="-1"/>
        </w:rPr>
        <w:t>THEREFORE KNOW</w:t>
      </w:r>
      <w:r w:rsidRPr="00F15B21">
        <w:rPr>
          <w:color w:val="auto"/>
          <w:spacing w:val="-12"/>
          <w:position w:val="-1"/>
        </w:rPr>
        <w:t xml:space="preserve"> </w:t>
      </w:r>
      <w:r w:rsidRPr="00F15B21">
        <w:rPr>
          <w:color w:val="auto"/>
          <w:position w:val="-1"/>
        </w:rPr>
        <w:t>ALL</w:t>
      </w:r>
      <w:r w:rsidRPr="00F15B21">
        <w:rPr>
          <w:color w:val="auto"/>
          <w:spacing w:val="-8"/>
          <w:position w:val="-1"/>
        </w:rPr>
        <w:t xml:space="preserve"> </w:t>
      </w:r>
      <w:r w:rsidRPr="00F15B21">
        <w:rPr>
          <w:color w:val="auto"/>
          <w:position w:val="-1"/>
        </w:rPr>
        <w:t>MEN BY</w:t>
      </w:r>
      <w:r w:rsidRPr="00F15B21">
        <w:rPr>
          <w:color w:val="auto"/>
          <w:spacing w:val="-8"/>
          <w:position w:val="-1"/>
        </w:rPr>
        <w:t xml:space="preserve"> </w:t>
      </w:r>
      <w:r w:rsidRPr="00F15B21">
        <w:rPr>
          <w:color w:val="auto"/>
          <w:position w:val="-1"/>
        </w:rPr>
        <w:t>THESE PRESENTS</w:t>
      </w:r>
    </w:p>
    <w:p w:rsidR="00E04553" w:rsidRPr="00F15B21" w:rsidRDefault="00E04553" w:rsidP="00061E95">
      <w:pPr>
        <w:pStyle w:val="Style1"/>
        <w:ind w:left="0"/>
        <w:rPr>
          <w:color w:val="auto"/>
        </w:rPr>
      </w:pPr>
    </w:p>
    <w:p w:rsidR="00E04553" w:rsidRPr="00F15B21" w:rsidRDefault="009E179B" w:rsidP="00753421">
      <w:pPr>
        <w:pStyle w:val="Style1"/>
        <w:ind w:left="0" w:firstLine="0"/>
        <w:rPr>
          <w:color w:val="auto"/>
        </w:rPr>
      </w:pPr>
      <w:r w:rsidRPr="00F15B21">
        <w:rPr>
          <w:color w:val="auto"/>
          <w:spacing w:val="-4"/>
          <w:position w:val="-1"/>
        </w:rPr>
        <w:t>W</w:t>
      </w:r>
      <w:r w:rsidRPr="00F15B21">
        <w:rPr>
          <w:color w:val="auto"/>
          <w:position w:val="-1"/>
        </w:rPr>
        <w:t xml:space="preserve">e, </w:t>
      </w:r>
      <w:r w:rsidR="00061E95" w:rsidRPr="00F15B21">
        <w:rPr>
          <w:color w:val="auto"/>
          <w:spacing w:val="-8"/>
          <w:position w:val="-1"/>
        </w:rPr>
        <w:t xml:space="preserve">______________ </w:t>
      </w:r>
      <w:r w:rsidRPr="00F15B21">
        <w:rPr>
          <w:color w:val="auto"/>
          <w:position w:val="-1"/>
        </w:rPr>
        <w:t>having</w:t>
      </w:r>
      <w:r w:rsidRPr="00F15B21">
        <w:rPr>
          <w:color w:val="auto"/>
          <w:spacing w:val="53"/>
          <w:position w:val="-1"/>
        </w:rPr>
        <w:t xml:space="preserve"> </w:t>
      </w:r>
      <w:r w:rsidRPr="00F15B21">
        <w:rPr>
          <w:color w:val="auto"/>
          <w:position w:val="-1"/>
        </w:rPr>
        <w:t>our</w:t>
      </w:r>
      <w:r w:rsidRPr="00F15B21">
        <w:rPr>
          <w:color w:val="auto"/>
          <w:spacing w:val="53"/>
          <w:position w:val="-1"/>
        </w:rPr>
        <w:t xml:space="preserve"> </w:t>
      </w:r>
      <w:r w:rsidRPr="00F15B21">
        <w:rPr>
          <w:color w:val="auto"/>
          <w:position w:val="-1"/>
        </w:rPr>
        <w:t>registered</w:t>
      </w:r>
      <w:r w:rsidRPr="00F15B21">
        <w:rPr>
          <w:color w:val="auto"/>
          <w:spacing w:val="53"/>
          <w:position w:val="-1"/>
        </w:rPr>
        <w:t xml:space="preserve"> </w:t>
      </w:r>
      <w:r w:rsidRPr="00F15B21">
        <w:rPr>
          <w:color w:val="auto"/>
          <w:position w:val="-1"/>
        </w:rPr>
        <w:t>office</w:t>
      </w:r>
      <w:r w:rsidRPr="00F15B21">
        <w:rPr>
          <w:color w:val="auto"/>
          <w:spacing w:val="53"/>
          <w:position w:val="-1"/>
        </w:rPr>
        <w:t xml:space="preserve"> </w:t>
      </w:r>
      <w:r w:rsidRPr="00F15B21">
        <w:rPr>
          <w:color w:val="auto"/>
          <w:position w:val="-1"/>
        </w:rPr>
        <w:t>at</w:t>
      </w:r>
      <w:r w:rsidRPr="00F15B21">
        <w:rPr>
          <w:color w:val="auto"/>
          <w:spacing w:val="61"/>
          <w:position w:val="-1"/>
        </w:rPr>
        <w:t xml:space="preserve"> </w:t>
      </w:r>
      <w:r w:rsidRPr="00F15B21">
        <w:rPr>
          <w:color w:val="auto"/>
          <w:position w:val="-1"/>
          <w:u w:val="single" w:color="221E1F"/>
        </w:rPr>
        <w:t xml:space="preserve"> </w:t>
      </w:r>
      <w:r w:rsidRPr="00F15B21">
        <w:rPr>
          <w:color w:val="auto"/>
          <w:spacing w:val="6"/>
          <w:position w:val="-1"/>
          <w:u w:val="single" w:color="221E1F"/>
        </w:rPr>
        <w:t xml:space="preserve"> </w:t>
      </w:r>
      <w:r w:rsidRPr="00F15B21">
        <w:rPr>
          <w:color w:val="auto"/>
          <w:position w:val="-1"/>
          <w:u w:val="single" w:color="221E1F"/>
        </w:rPr>
        <w:tab/>
      </w:r>
      <w:r w:rsidRPr="00F15B21">
        <w:rPr>
          <w:color w:val="auto"/>
          <w:position w:val="-1"/>
        </w:rPr>
        <w:t>,</w:t>
      </w:r>
      <w:r w:rsidRPr="00F15B21">
        <w:rPr>
          <w:color w:val="auto"/>
          <w:spacing w:val="53"/>
          <w:position w:val="-1"/>
        </w:rPr>
        <w:t xml:space="preserve"> </w:t>
      </w:r>
      <w:r w:rsidRPr="00F15B21">
        <w:rPr>
          <w:color w:val="auto"/>
          <w:position w:val="-1"/>
        </w:rPr>
        <w:t>M/s.</w:t>
      </w:r>
      <w:r w:rsidRPr="00F15B21">
        <w:rPr>
          <w:color w:val="auto"/>
          <w:spacing w:val="61"/>
          <w:position w:val="-1"/>
        </w:rPr>
        <w:t xml:space="preserve"> </w:t>
      </w:r>
      <w:r w:rsidRPr="00F15B21">
        <w:rPr>
          <w:color w:val="auto"/>
          <w:position w:val="-1"/>
          <w:u w:val="single" w:color="221E1F"/>
        </w:rPr>
        <w:t xml:space="preserve"> </w:t>
      </w:r>
      <w:r w:rsidRPr="00F15B21">
        <w:rPr>
          <w:color w:val="auto"/>
          <w:spacing w:val="6"/>
          <w:position w:val="-1"/>
          <w:u w:val="single" w:color="221E1F"/>
        </w:rPr>
        <w:t xml:space="preserve"> </w:t>
      </w:r>
      <w:r w:rsidRPr="00F15B21">
        <w:rPr>
          <w:color w:val="auto"/>
          <w:position w:val="-1"/>
          <w:u w:val="single" w:color="221E1F"/>
        </w:rPr>
        <w:tab/>
      </w:r>
      <w:r w:rsidRPr="00F15B21">
        <w:rPr>
          <w:color w:val="auto"/>
          <w:position w:val="-1"/>
        </w:rPr>
        <w:t>,</w:t>
      </w:r>
      <w:r w:rsidRPr="00F15B21">
        <w:rPr>
          <w:color w:val="auto"/>
          <w:spacing w:val="53"/>
          <w:position w:val="-1"/>
        </w:rPr>
        <w:t xml:space="preserve"> </w:t>
      </w:r>
      <w:r w:rsidRPr="00F15B21">
        <w:rPr>
          <w:color w:val="auto"/>
          <w:position w:val="-1"/>
        </w:rPr>
        <w:t>having</w:t>
      </w:r>
      <w:r w:rsidRPr="00F15B21">
        <w:rPr>
          <w:color w:val="auto"/>
          <w:spacing w:val="53"/>
          <w:position w:val="-1"/>
        </w:rPr>
        <w:t xml:space="preserve"> </w:t>
      </w:r>
      <w:r w:rsidRPr="00F15B21">
        <w:rPr>
          <w:color w:val="auto"/>
          <w:position w:val="-1"/>
        </w:rPr>
        <w:t>our</w:t>
      </w:r>
      <w:r w:rsidR="00061E95" w:rsidRPr="00F15B21">
        <w:rPr>
          <w:color w:val="auto"/>
          <w:position w:val="-1"/>
        </w:rPr>
        <w:t xml:space="preserve"> </w:t>
      </w:r>
      <w:r w:rsidRPr="00F15B21">
        <w:rPr>
          <w:color w:val="auto"/>
        </w:rPr>
        <w:t>registered</w:t>
      </w:r>
      <w:r w:rsidRPr="00F15B21">
        <w:rPr>
          <w:color w:val="auto"/>
          <w:spacing w:val="-20"/>
        </w:rPr>
        <w:t xml:space="preserve"> </w:t>
      </w:r>
      <w:r w:rsidRPr="00F15B21">
        <w:rPr>
          <w:color w:val="auto"/>
        </w:rPr>
        <w:t>office</w:t>
      </w:r>
      <w:r w:rsidRPr="00F15B21">
        <w:rPr>
          <w:color w:val="auto"/>
          <w:spacing w:val="-20"/>
        </w:rPr>
        <w:t xml:space="preserve"> </w:t>
      </w:r>
      <w:r w:rsidRPr="00F15B21">
        <w:rPr>
          <w:color w:val="auto"/>
        </w:rPr>
        <w:t xml:space="preserve">at </w:t>
      </w:r>
      <w:r w:rsidRPr="00F15B21">
        <w:rPr>
          <w:color w:val="auto"/>
          <w:u w:val="single" w:color="221E1F"/>
        </w:rPr>
        <w:t xml:space="preserve">                       </w:t>
      </w:r>
      <w:r w:rsidRPr="00F15B21">
        <w:rPr>
          <w:color w:val="auto"/>
          <w:spacing w:val="6"/>
          <w:u w:val="single" w:color="221E1F"/>
        </w:rPr>
        <w:t xml:space="preserve"> </w:t>
      </w:r>
      <w:r w:rsidRPr="00F15B21">
        <w:rPr>
          <w:color w:val="auto"/>
        </w:rPr>
        <w:t>,</w:t>
      </w:r>
      <w:r w:rsidRPr="00F15B21">
        <w:rPr>
          <w:color w:val="auto"/>
          <w:spacing w:val="-20"/>
        </w:rPr>
        <w:t xml:space="preserve"> </w:t>
      </w:r>
      <w:r w:rsidRPr="00F15B21">
        <w:rPr>
          <w:color w:val="auto"/>
        </w:rPr>
        <w:t>and</w:t>
      </w:r>
      <w:r w:rsidRPr="00F15B21">
        <w:rPr>
          <w:color w:val="auto"/>
          <w:spacing w:val="-20"/>
        </w:rPr>
        <w:t xml:space="preserve"> </w:t>
      </w:r>
      <w:r w:rsidRPr="00F15B21">
        <w:rPr>
          <w:color w:val="auto"/>
        </w:rPr>
        <w:t xml:space="preserve">M/s. </w:t>
      </w:r>
      <w:r w:rsidRPr="00F15B21">
        <w:rPr>
          <w:color w:val="auto"/>
          <w:u w:val="single" w:color="221E1F"/>
        </w:rPr>
        <w:t xml:space="preserve">                       </w:t>
      </w:r>
      <w:r w:rsidRPr="00F15B21">
        <w:rPr>
          <w:color w:val="auto"/>
          <w:spacing w:val="6"/>
          <w:u w:val="single" w:color="221E1F"/>
        </w:rPr>
        <w:t xml:space="preserve"> </w:t>
      </w:r>
      <w:r w:rsidRPr="00F15B21">
        <w:rPr>
          <w:color w:val="auto"/>
        </w:rPr>
        <w:t>,</w:t>
      </w:r>
      <w:r w:rsidRPr="00F15B21">
        <w:rPr>
          <w:color w:val="auto"/>
          <w:spacing w:val="-20"/>
        </w:rPr>
        <w:t xml:space="preserve"> </w:t>
      </w:r>
      <w:r w:rsidRPr="00F15B21">
        <w:rPr>
          <w:color w:val="auto"/>
        </w:rPr>
        <w:t>having</w:t>
      </w:r>
      <w:r w:rsidRPr="00F15B21">
        <w:rPr>
          <w:color w:val="auto"/>
          <w:spacing w:val="-20"/>
        </w:rPr>
        <w:t xml:space="preserve"> </w:t>
      </w:r>
      <w:r w:rsidRPr="00F15B21">
        <w:rPr>
          <w:color w:val="auto"/>
        </w:rPr>
        <w:t>our</w:t>
      </w:r>
      <w:r w:rsidRPr="00F15B21">
        <w:rPr>
          <w:color w:val="auto"/>
          <w:spacing w:val="-20"/>
        </w:rPr>
        <w:t xml:space="preserve"> </w:t>
      </w:r>
      <w:r w:rsidRPr="00F15B21">
        <w:rPr>
          <w:color w:val="auto"/>
        </w:rPr>
        <w:t>registered</w:t>
      </w:r>
      <w:r w:rsidRPr="00F15B21">
        <w:rPr>
          <w:color w:val="auto"/>
          <w:spacing w:val="-20"/>
        </w:rPr>
        <w:t xml:space="preserve"> </w:t>
      </w:r>
      <w:r w:rsidRPr="00F15B21">
        <w:rPr>
          <w:color w:val="auto"/>
        </w:rPr>
        <w:t>office</w:t>
      </w:r>
      <w:r w:rsidRPr="00F15B21">
        <w:rPr>
          <w:color w:val="auto"/>
          <w:spacing w:val="-20"/>
        </w:rPr>
        <w:t xml:space="preserve"> </w:t>
      </w:r>
      <w:r w:rsidRPr="00F15B21">
        <w:rPr>
          <w:color w:val="auto"/>
        </w:rPr>
        <w:t xml:space="preserve">at </w:t>
      </w:r>
      <w:r w:rsidRPr="00F15B21">
        <w:rPr>
          <w:color w:val="auto"/>
          <w:u w:val="single" w:color="221E1F"/>
        </w:rPr>
        <w:t xml:space="preserve">                       </w:t>
      </w:r>
      <w:r w:rsidRPr="00F15B21">
        <w:rPr>
          <w:color w:val="auto"/>
          <w:spacing w:val="6"/>
          <w:u w:val="single" w:color="221E1F"/>
        </w:rPr>
        <w:t xml:space="preserve"> </w:t>
      </w:r>
      <w:r w:rsidR="00061E95" w:rsidRPr="00F15B21">
        <w:rPr>
          <w:color w:val="auto"/>
          <w:spacing w:val="6"/>
          <w:u w:val="single" w:color="221E1F"/>
        </w:rPr>
        <w:t>______________</w:t>
      </w:r>
      <w:r w:rsidRPr="00F15B21">
        <w:rPr>
          <w:color w:val="auto"/>
        </w:rPr>
        <w:t>, [</w:t>
      </w:r>
      <w:r w:rsidRPr="00F15B21">
        <w:rPr>
          <w:i/>
          <w:color w:val="auto"/>
        </w:rPr>
        <w:t>the</w:t>
      </w:r>
      <w:r w:rsidRPr="00F15B21">
        <w:rPr>
          <w:i/>
          <w:color w:val="auto"/>
          <w:spacing w:val="35"/>
        </w:rPr>
        <w:t xml:space="preserve"> </w:t>
      </w:r>
      <w:r w:rsidRPr="00F15B21">
        <w:rPr>
          <w:i/>
          <w:color w:val="auto"/>
        </w:rPr>
        <w:t>respective</w:t>
      </w:r>
      <w:r w:rsidRPr="00F15B21">
        <w:rPr>
          <w:i/>
          <w:color w:val="auto"/>
          <w:spacing w:val="35"/>
        </w:rPr>
        <w:t xml:space="preserve"> </w:t>
      </w:r>
      <w:r w:rsidRPr="00F15B21">
        <w:rPr>
          <w:i/>
          <w:color w:val="auto"/>
        </w:rPr>
        <w:t>names</w:t>
      </w:r>
      <w:r w:rsidRPr="00F15B21">
        <w:rPr>
          <w:i/>
          <w:color w:val="auto"/>
          <w:spacing w:val="35"/>
        </w:rPr>
        <w:t xml:space="preserve"> </w:t>
      </w:r>
      <w:r w:rsidRPr="00F15B21">
        <w:rPr>
          <w:i/>
          <w:color w:val="auto"/>
        </w:rPr>
        <w:t>and</w:t>
      </w:r>
      <w:r w:rsidRPr="00F15B21">
        <w:rPr>
          <w:i/>
          <w:color w:val="auto"/>
          <w:spacing w:val="35"/>
        </w:rPr>
        <w:t xml:space="preserve"> </w:t>
      </w:r>
      <w:r w:rsidRPr="00F15B21">
        <w:rPr>
          <w:i/>
          <w:color w:val="auto"/>
        </w:rPr>
        <w:t>addresses</w:t>
      </w:r>
      <w:r w:rsidRPr="00F15B21">
        <w:rPr>
          <w:i/>
          <w:color w:val="auto"/>
          <w:spacing w:val="35"/>
        </w:rPr>
        <w:t xml:space="preserve"> </w:t>
      </w:r>
      <w:r w:rsidRPr="00F15B21">
        <w:rPr>
          <w:i/>
          <w:color w:val="auto"/>
        </w:rPr>
        <w:t>of</w:t>
      </w:r>
      <w:r w:rsidRPr="00F15B21">
        <w:rPr>
          <w:i/>
          <w:color w:val="auto"/>
          <w:spacing w:val="35"/>
        </w:rPr>
        <w:t xml:space="preserve"> </w:t>
      </w:r>
      <w:r w:rsidRPr="00F15B21">
        <w:rPr>
          <w:i/>
          <w:color w:val="auto"/>
        </w:rPr>
        <w:t>the</w:t>
      </w:r>
      <w:r w:rsidRPr="00F15B21">
        <w:rPr>
          <w:i/>
          <w:color w:val="auto"/>
          <w:spacing w:val="35"/>
        </w:rPr>
        <w:t xml:space="preserve"> </w:t>
      </w:r>
      <w:r w:rsidRPr="00F15B21">
        <w:rPr>
          <w:i/>
          <w:color w:val="auto"/>
        </w:rPr>
        <w:t>registered</w:t>
      </w:r>
      <w:r w:rsidRPr="00F15B21">
        <w:rPr>
          <w:i/>
          <w:color w:val="auto"/>
          <w:spacing w:val="35"/>
        </w:rPr>
        <w:t xml:space="preserve"> </w:t>
      </w:r>
      <w:r w:rsidRPr="00F15B21">
        <w:rPr>
          <w:i/>
          <w:color w:val="auto"/>
        </w:rPr>
        <w:t>offices</w:t>
      </w:r>
      <w:r w:rsidRPr="00F15B21">
        <w:rPr>
          <w:color w:val="auto"/>
        </w:rPr>
        <w:t>]</w:t>
      </w:r>
      <w:r w:rsidRPr="00F15B21">
        <w:rPr>
          <w:color w:val="auto"/>
          <w:spacing w:val="35"/>
        </w:rPr>
        <w:t xml:space="preserve"> </w:t>
      </w:r>
      <w:r w:rsidRPr="00F15B21">
        <w:rPr>
          <w:color w:val="auto"/>
        </w:rPr>
        <w:t>(hereinafter</w:t>
      </w:r>
      <w:r w:rsidRPr="00F15B21">
        <w:rPr>
          <w:color w:val="auto"/>
          <w:spacing w:val="35"/>
        </w:rPr>
        <w:t xml:space="preserve"> </w:t>
      </w:r>
      <w:r w:rsidRPr="00F15B21">
        <w:rPr>
          <w:color w:val="auto"/>
        </w:rPr>
        <w:t>collectively</w:t>
      </w:r>
      <w:r w:rsidRPr="00F15B21">
        <w:rPr>
          <w:color w:val="auto"/>
          <w:spacing w:val="35"/>
        </w:rPr>
        <w:t xml:space="preserve"> </w:t>
      </w:r>
      <w:r w:rsidRPr="00F15B21">
        <w:rPr>
          <w:color w:val="auto"/>
        </w:rPr>
        <w:t>referred</w:t>
      </w:r>
      <w:r w:rsidRPr="00F15B21">
        <w:rPr>
          <w:color w:val="auto"/>
          <w:spacing w:val="35"/>
        </w:rPr>
        <w:t xml:space="preserve"> </w:t>
      </w:r>
      <w:r w:rsidRPr="00F15B21">
        <w:rPr>
          <w:color w:val="auto"/>
        </w:rPr>
        <w:t>to</w:t>
      </w:r>
      <w:r w:rsidRPr="00F15B21">
        <w:rPr>
          <w:color w:val="auto"/>
          <w:spacing w:val="35"/>
        </w:rPr>
        <w:t xml:space="preserve"> </w:t>
      </w:r>
      <w:r w:rsidRPr="00F15B21">
        <w:rPr>
          <w:color w:val="auto"/>
        </w:rPr>
        <w:t xml:space="preserve">as the </w:t>
      </w:r>
      <w:r w:rsidRPr="00F15B21">
        <w:rPr>
          <w:color w:val="auto"/>
          <w:spacing w:val="6"/>
        </w:rPr>
        <w:t xml:space="preserve"> </w:t>
      </w:r>
      <w:r w:rsidRPr="00F15B21">
        <w:rPr>
          <w:b/>
          <w:color w:val="auto"/>
        </w:rPr>
        <w:t>“</w:t>
      </w:r>
      <w:r w:rsidRPr="00F15B21">
        <w:rPr>
          <w:b/>
          <w:bCs/>
          <w:color w:val="auto"/>
        </w:rPr>
        <w:t>Principals</w:t>
      </w:r>
      <w:r w:rsidRPr="00F15B21">
        <w:rPr>
          <w:b/>
          <w:color w:val="auto"/>
        </w:rPr>
        <w:t>”</w:t>
      </w:r>
      <w:r w:rsidRPr="00F15B21">
        <w:rPr>
          <w:color w:val="auto"/>
        </w:rPr>
        <w:t xml:space="preserve">) </w:t>
      </w:r>
      <w:r w:rsidRPr="00F15B21">
        <w:rPr>
          <w:color w:val="auto"/>
          <w:spacing w:val="6"/>
        </w:rPr>
        <w:t xml:space="preserve"> </w:t>
      </w:r>
      <w:r w:rsidRPr="00F15B21">
        <w:rPr>
          <w:color w:val="auto"/>
        </w:rPr>
        <w:t xml:space="preserve">do </w:t>
      </w:r>
      <w:r w:rsidRPr="00F15B21">
        <w:rPr>
          <w:color w:val="auto"/>
          <w:spacing w:val="6"/>
        </w:rPr>
        <w:t xml:space="preserve"> </w:t>
      </w:r>
      <w:r w:rsidRPr="00F15B21">
        <w:rPr>
          <w:color w:val="auto"/>
        </w:rPr>
        <w:t xml:space="preserve">hereby </w:t>
      </w:r>
      <w:r w:rsidRPr="00F15B21">
        <w:rPr>
          <w:color w:val="auto"/>
          <w:spacing w:val="6"/>
        </w:rPr>
        <w:t xml:space="preserve"> </w:t>
      </w:r>
      <w:r w:rsidRPr="00F15B21">
        <w:rPr>
          <w:color w:val="auto"/>
        </w:rPr>
        <w:t xml:space="preserve">irrevocably </w:t>
      </w:r>
      <w:r w:rsidRPr="00F15B21">
        <w:rPr>
          <w:color w:val="auto"/>
          <w:spacing w:val="6"/>
        </w:rPr>
        <w:t xml:space="preserve"> </w:t>
      </w:r>
      <w:r w:rsidRPr="00F15B21">
        <w:rPr>
          <w:color w:val="auto"/>
        </w:rPr>
        <w:t xml:space="preserve">designate, </w:t>
      </w:r>
      <w:r w:rsidRPr="00F15B21">
        <w:rPr>
          <w:color w:val="auto"/>
          <w:spacing w:val="6"/>
        </w:rPr>
        <w:t xml:space="preserve"> </w:t>
      </w:r>
      <w:r w:rsidRPr="00F15B21">
        <w:rPr>
          <w:color w:val="auto"/>
        </w:rPr>
        <w:t xml:space="preserve">nominate, </w:t>
      </w:r>
      <w:r w:rsidRPr="00F15B21">
        <w:rPr>
          <w:color w:val="auto"/>
          <w:spacing w:val="6"/>
        </w:rPr>
        <w:t xml:space="preserve"> </w:t>
      </w:r>
      <w:r w:rsidRPr="00F15B21">
        <w:rPr>
          <w:color w:val="auto"/>
        </w:rPr>
        <w:t xml:space="preserve">constitute, </w:t>
      </w:r>
      <w:r w:rsidRPr="00F15B21">
        <w:rPr>
          <w:color w:val="auto"/>
          <w:spacing w:val="6"/>
        </w:rPr>
        <w:t xml:space="preserve"> </w:t>
      </w:r>
      <w:r w:rsidRPr="00F15B21">
        <w:rPr>
          <w:color w:val="auto"/>
        </w:rPr>
        <w:t xml:space="preserve">appoint </w:t>
      </w:r>
      <w:r w:rsidRPr="00F15B21">
        <w:rPr>
          <w:color w:val="auto"/>
          <w:spacing w:val="6"/>
        </w:rPr>
        <w:t xml:space="preserve"> </w:t>
      </w:r>
      <w:r w:rsidRPr="00F15B21">
        <w:rPr>
          <w:color w:val="auto"/>
        </w:rPr>
        <w:t xml:space="preserve">and </w:t>
      </w:r>
      <w:r w:rsidRPr="00F15B21">
        <w:rPr>
          <w:color w:val="auto"/>
          <w:spacing w:val="6"/>
        </w:rPr>
        <w:t xml:space="preserve"> </w:t>
      </w:r>
      <w:r w:rsidRPr="00F15B21">
        <w:rPr>
          <w:color w:val="auto"/>
        </w:rPr>
        <w:t xml:space="preserve">authorise </w:t>
      </w:r>
      <w:r w:rsidRPr="00F15B21">
        <w:rPr>
          <w:color w:val="auto"/>
          <w:spacing w:val="6"/>
        </w:rPr>
        <w:t xml:space="preserve"> </w:t>
      </w:r>
      <w:r w:rsidRPr="00F15B21">
        <w:rPr>
          <w:color w:val="auto"/>
        </w:rPr>
        <w:t>M/s</w:t>
      </w:r>
      <w:r w:rsidR="00061E95" w:rsidRPr="00F15B21">
        <w:rPr>
          <w:color w:val="auto"/>
        </w:rPr>
        <w:t xml:space="preserve"> </w:t>
      </w:r>
      <w:r w:rsidRPr="00F15B21">
        <w:rPr>
          <w:color w:val="auto"/>
          <w:w w:val="210"/>
          <w:u w:val="single" w:color="221E1F"/>
        </w:rPr>
        <w:t xml:space="preserve"> </w:t>
      </w:r>
      <w:r w:rsidRPr="00F15B21">
        <w:rPr>
          <w:color w:val="auto"/>
          <w:u w:val="single" w:color="221E1F"/>
        </w:rPr>
        <w:t xml:space="preserve">                     </w:t>
      </w:r>
      <w:r w:rsidRPr="00F15B21">
        <w:rPr>
          <w:color w:val="auto"/>
          <w:spacing w:val="-6"/>
          <w:u w:val="single" w:color="221E1F"/>
        </w:rPr>
        <w:t xml:space="preserve"> </w:t>
      </w:r>
      <w:r w:rsidRPr="00F15B21">
        <w:rPr>
          <w:color w:val="auto"/>
        </w:rPr>
        <w:t xml:space="preserve">, </w:t>
      </w:r>
      <w:r w:rsidRPr="00F15B21">
        <w:rPr>
          <w:color w:val="auto"/>
          <w:spacing w:val="6"/>
        </w:rPr>
        <w:t xml:space="preserve"> </w:t>
      </w:r>
      <w:r w:rsidRPr="00F15B21">
        <w:rPr>
          <w:color w:val="auto"/>
        </w:rPr>
        <w:t xml:space="preserve">having </w:t>
      </w:r>
      <w:r w:rsidRPr="00F15B21">
        <w:rPr>
          <w:color w:val="auto"/>
          <w:spacing w:val="6"/>
        </w:rPr>
        <w:t xml:space="preserve"> </w:t>
      </w:r>
      <w:r w:rsidRPr="00F15B21">
        <w:rPr>
          <w:color w:val="auto"/>
        </w:rPr>
        <w:t xml:space="preserve">its </w:t>
      </w:r>
      <w:r w:rsidRPr="00F15B21">
        <w:rPr>
          <w:color w:val="auto"/>
          <w:spacing w:val="6"/>
        </w:rPr>
        <w:t xml:space="preserve"> </w:t>
      </w:r>
      <w:r w:rsidRPr="00F15B21">
        <w:rPr>
          <w:color w:val="auto"/>
        </w:rPr>
        <w:t xml:space="preserve">registered </w:t>
      </w:r>
      <w:r w:rsidRPr="00F15B21">
        <w:rPr>
          <w:color w:val="auto"/>
          <w:spacing w:val="6"/>
        </w:rPr>
        <w:t xml:space="preserve"> </w:t>
      </w:r>
      <w:r w:rsidRPr="00F15B21">
        <w:rPr>
          <w:color w:val="auto"/>
        </w:rPr>
        <w:t xml:space="preserve">office </w:t>
      </w:r>
      <w:r w:rsidRPr="00F15B21">
        <w:rPr>
          <w:color w:val="auto"/>
          <w:spacing w:val="6"/>
        </w:rPr>
        <w:t xml:space="preserve"> </w:t>
      </w:r>
      <w:r w:rsidRPr="00F15B21">
        <w:rPr>
          <w:color w:val="auto"/>
        </w:rPr>
        <w:t>at</w:t>
      </w:r>
      <w:r w:rsidRPr="00F15B21">
        <w:rPr>
          <w:color w:val="auto"/>
          <w:spacing w:val="61"/>
        </w:rPr>
        <w:t xml:space="preserve"> </w:t>
      </w:r>
      <w:r w:rsidRPr="00F15B21">
        <w:rPr>
          <w:color w:val="auto"/>
          <w:u w:val="single" w:color="221E1F"/>
        </w:rPr>
        <w:t xml:space="preserve">                         </w:t>
      </w:r>
      <w:r w:rsidRPr="00F15B21">
        <w:rPr>
          <w:color w:val="auto"/>
          <w:spacing w:val="6"/>
          <w:u w:val="single" w:color="221E1F"/>
        </w:rPr>
        <w:t xml:space="preserve"> </w:t>
      </w:r>
      <w:r w:rsidRPr="00F15B21">
        <w:rPr>
          <w:color w:val="auto"/>
        </w:rPr>
        <w:t xml:space="preserve">, </w:t>
      </w:r>
      <w:r w:rsidRPr="00F15B21">
        <w:rPr>
          <w:color w:val="auto"/>
          <w:spacing w:val="6"/>
        </w:rPr>
        <w:t xml:space="preserve"> </w:t>
      </w:r>
      <w:r w:rsidRPr="00F15B21">
        <w:rPr>
          <w:color w:val="auto"/>
        </w:rPr>
        <w:t xml:space="preserve">being </w:t>
      </w:r>
      <w:r w:rsidRPr="00F15B21">
        <w:rPr>
          <w:color w:val="auto"/>
          <w:spacing w:val="6"/>
        </w:rPr>
        <w:t xml:space="preserve"> </w:t>
      </w:r>
      <w:r w:rsidRPr="00F15B21">
        <w:rPr>
          <w:color w:val="auto"/>
        </w:rPr>
        <w:t xml:space="preserve">one </w:t>
      </w:r>
      <w:r w:rsidRPr="00F15B21">
        <w:rPr>
          <w:color w:val="auto"/>
          <w:spacing w:val="6"/>
        </w:rPr>
        <w:t xml:space="preserve"> </w:t>
      </w:r>
      <w:r w:rsidRPr="00F15B21">
        <w:rPr>
          <w:color w:val="auto"/>
        </w:rPr>
        <w:t xml:space="preserve">of </w:t>
      </w:r>
      <w:r w:rsidRPr="00F15B21">
        <w:rPr>
          <w:color w:val="auto"/>
          <w:spacing w:val="6"/>
        </w:rPr>
        <w:t xml:space="preserve"> </w:t>
      </w:r>
      <w:r w:rsidRPr="00F15B21">
        <w:rPr>
          <w:color w:val="auto"/>
        </w:rPr>
        <w:t xml:space="preserve">the </w:t>
      </w:r>
      <w:r w:rsidRPr="00F15B21">
        <w:rPr>
          <w:color w:val="auto"/>
          <w:spacing w:val="6"/>
        </w:rPr>
        <w:t xml:space="preserve"> </w:t>
      </w:r>
      <w:r w:rsidRPr="00F15B21">
        <w:rPr>
          <w:color w:val="auto"/>
        </w:rPr>
        <w:t xml:space="preserve">Members </w:t>
      </w:r>
      <w:r w:rsidRPr="00F15B21">
        <w:rPr>
          <w:color w:val="auto"/>
          <w:spacing w:val="6"/>
        </w:rPr>
        <w:t xml:space="preserve"> </w:t>
      </w:r>
      <w:r w:rsidRPr="00F15B21">
        <w:rPr>
          <w:color w:val="auto"/>
        </w:rPr>
        <w:t xml:space="preserve">of </w:t>
      </w:r>
      <w:r w:rsidRPr="00F15B21">
        <w:rPr>
          <w:color w:val="auto"/>
          <w:spacing w:val="6"/>
        </w:rPr>
        <w:t xml:space="preserve"> </w:t>
      </w:r>
      <w:r w:rsidRPr="00F15B21">
        <w:rPr>
          <w:color w:val="auto"/>
        </w:rPr>
        <w:t>the Consortium, as the Lead Member and true and lawful attorney of the Consortium (hereinafter referred to as</w:t>
      </w:r>
      <w:r w:rsidRPr="00F15B21">
        <w:rPr>
          <w:color w:val="auto"/>
          <w:spacing w:val="7"/>
        </w:rPr>
        <w:t xml:space="preserve"> </w:t>
      </w:r>
      <w:r w:rsidRPr="00F15B21">
        <w:rPr>
          <w:color w:val="auto"/>
        </w:rPr>
        <w:t>the</w:t>
      </w:r>
      <w:r w:rsidRPr="00F15B21">
        <w:rPr>
          <w:color w:val="auto"/>
          <w:spacing w:val="7"/>
        </w:rPr>
        <w:t xml:space="preserve"> </w:t>
      </w:r>
      <w:r w:rsidRPr="00F15B21">
        <w:rPr>
          <w:b/>
          <w:color w:val="auto"/>
        </w:rPr>
        <w:t>“</w:t>
      </w:r>
      <w:r w:rsidRPr="00F15B21">
        <w:rPr>
          <w:b/>
          <w:bCs/>
          <w:color w:val="auto"/>
        </w:rPr>
        <w:t>Attorney</w:t>
      </w:r>
      <w:r w:rsidRPr="00F15B21">
        <w:rPr>
          <w:b/>
          <w:color w:val="auto"/>
        </w:rPr>
        <w:t>”</w:t>
      </w:r>
      <w:r w:rsidRPr="00F15B21">
        <w:rPr>
          <w:color w:val="auto"/>
        </w:rPr>
        <w:t>)</w:t>
      </w:r>
      <w:r w:rsidRPr="00F15B21">
        <w:rPr>
          <w:color w:val="auto"/>
          <w:spacing w:val="7"/>
        </w:rPr>
        <w:t xml:space="preserve"> </w:t>
      </w:r>
      <w:r w:rsidRPr="00F15B21">
        <w:rPr>
          <w:color w:val="auto"/>
        </w:rPr>
        <w:t>and</w:t>
      </w:r>
      <w:r w:rsidRPr="00F15B21">
        <w:rPr>
          <w:color w:val="auto"/>
          <w:spacing w:val="7"/>
        </w:rPr>
        <w:t xml:space="preserve"> </w:t>
      </w:r>
      <w:r w:rsidRPr="00F15B21">
        <w:rPr>
          <w:color w:val="auto"/>
        </w:rPr>
        <w:t>hereby</w:t>
      </w:r>
      <w:r w:rsidRPr="00F15B21">
        <w:rPr>
          <w:color w:val="auto"/>
          <w:spacing w:val="7"/>
        </w:rPr>
        <w:t xml:space="preserve"> </w:t>
      </w:r>
      <w:r w:rsidRPr="00F15B21">
        <w:rPr>
          <w:color w:val="auto"/>
        </w:rPr>
        <w:t>irrevocably</w:t>
      </w:r>
      <w:r w:rsidRPr="00F15B21">
        <w:rPr>
          <w:color w:val="auto"/>
          <w:spacing w:val="7"/>
        </w:rPr>
        <w:t xml:space="preserve"> </w:t>
      </w:r>
      <w:r w:rsidRPr="00F15B21">
        <w:rPr>
          <w:color w:val="auto"/>
        </w:rPr>
        <w:t>authorise</w:t>
      </w:r>
      <w:r w:rsidRPr="00F15B21">
        <w:rPr>
          <w:color w:val="auto"/>
          <w:spacing w:val="7"/>
        </w:rPr>
        <w:t xml:space="preserve"> </w:t>
      </w:r>
      <w:r w:rsidRPr="00F15B21">
        <w:rPr>
          <w:color w:val="auto"/>
        </w:rPr>
        <w:t>the</w:t>
      </w:r>
      <w:r w:rsidRPr="00F15B21">
        <w:rPr>
          <w:color w:val="auto"/>
          <w:spacing w:val="-5"/>
        </w:rPr>
        <w:t xml:space="preserve"> </w:t>
      </w:r>
      <w:r w:rsidRPr="00F15B21">
        <w:rPr>
          <w:color w:val="auto"/>
        </w:rPr>
        <w:t>Attorney</w:t>
      </w:r>
      <w:r w:rsidRPr="00F15B21">
        <w:rPr>
          <w:color w:val="auto"/>
          <w:spacing w:val="7"/>
        </w:rPr>
        <w:t xml:space="preserve"> </w:t>
      </w:r>
      <w:r w:rsidRPr="00F15B21">
        <w:rPr>
          <w:color w:val="auto"/>
        </w:rPr>
        <w:t>(with</w:t>
      </w:r>
      <w:r w:rsidRPr="00F15B21">
        <w:rPr>
          <w:color w:val="auto"/>
          <w:spacing w:val="7"/>
        </w:rPr>
        <w:t xml:space="preserve"> </w:t>
      </w:r>
      <w:r w:rsidRPr="00F15B21">
        <w:rPr>
          <w:color w:val="auto"/>
        </w:rPr>
        <w:t>power</w:t>
      </w:r>
      <w:r w:rsidRPr="00F15B21">
        <w:rPr>
          <w:color w:val="auto"/>
          <w:spacing w:val="7"/>
        </w:rPr>
        <w:t xml:space="preserve"> </w:t>
      </w:r>
      <w:r w:rsidRPr="00F15B21">
        <w:rPr>
          <w:color w:val="auto"/>
        </w:rPr>
        <w:t>to</w:t>
      </w:r>
      <w:r w:rsidRPr="00F15B21">
        <w:rPr>
          <w:color w:val="auto"/>
          <w:spacing w:val="7"/>
        </w:rPr>
        <w:t xml:space="preserve"> </w:t>
      </w:r>
      <w:r w:rsidRPr="00F15B21">
        <w:rPr>
          <w:color w:val="auto"/>
        </w:rPr>
        <w:t>sub-delegate)</w:t>
      </w:r>
      <w:r w:rsidRPr="00F15B21">
        <w:rPr>
          <w:color w:val="auto"/>
          <w:spacing w:val="8"/>
        </w:rPr>
        <w:t xml:space="preserve"> </w:t>
      </w:r>
      <w:r w:rsidRPr="00F15B21">
        <w:rPr>
          <w:color w:val="auto"/>
        </w:rPr>
        <w:t>to</w:t>
      </w:r>
      <w:r w:rsidRPr="00F15B21">
        <w:rPr>
          <w:color w:val="auto"/>
          <w:spacing w:val="7"/>
        </w:rPr>
        <w:t xml:space="preserve"> </w:t>
      </w:r>
      <w:r w:rsidRPr="00F15B21">
        <w:rPr>
          <w:color w:val="auto"/>
        </w:rPr>
        <w:t>conduct all businesses for and on behalf of the Consortium and any one of us during the Bidding Process and, in the event, the Consortium is awarded the Right/Contract, during the execution of the Project, and in this regard,</w:t>
      </w:r>
      <w:r w:rsidRPr="00F15B21">
        <w:rPr>
          <w:color w:val="auto"/>
          <w:spacing w:val="-6"/>
        </w:rPr>
        <w:t xml:space="preserve"> </w:t>
      </w:r>
      <w:r w:rsidRPr="00F15B21">
        <w:rPr>
          <w:color w:val="auto"/>
        </w:rPr>
        <w:t>to</w:t>
      </w:r>
      <w:r w:rsidRPr="00F15B21">
        <w:rPr>
          <w:color w:val="auto"/>
          <w:spacing w:val="-6"/>
        </w:rPr>
        <w:t xml:space="preserve"> </w:t>
      </w:r>
      <w:r w:rsidRPr="00F15B21">
        <w:rPr>
          <w:color w:val="auto"/>
        </w:rPr>
        <w:t>do</w:t>
      </w:r>
      <w:r w:rsidRPr="00F15B21">
        <w:rPr>
          <w:color w:val="auto"/>
          <w:spacing w:val="-6"/>
        </w:rPr>
        <w:t xml:space="preserve"> </w:t>
      </w:r>
      <w:r w:rsidRPr="00F15B21">
        <w:rPr>
          <w:color w:val="auto"/>
        </w:rPr>
        <w:t>on</w:t>
      </w:r>
      <w:r w:rsidRPr="00F15B21">
        <w:rPr>
          <w:color w:val="auto"/>
          <w:spacing w:val="-6"/>
        </w:rPr>
        <w:t xml:space="preserve"> </w:t>
      </w:r>
      <w:r w:rsidRPr="00F15B21">
        <w:rPr>
          <w:color w:val="auto"/>
        </w:rPr>
        <w:t>our</w:t>
      </w:r>
      <w:r w:rsidRPr="00F15B21">
        <w:rPr>
          <w:color w:val="auto"/>
          <w:spacing w:val="-6"/>
        </w:rPr>
        <w:t xml:space="preserve"> </w:t>
      </w:r>
      <w:r w:rsidRPr="00F15B21">
        <w:rPr>
          <w:color w:val="auto"/>
        </w:rPr>
        <w:t>behalf</w:t>
      </w:r>
      <w:r w:rsidRPr="00F15B21">
        <w:rPr>
          <w:color w:val="auto"/>
          <w:spacing w:val="-6"/>
        </w:rPr>
        <w:t xml:space="preserve"> </w:t>
      </w:r>
      <w:r w:rsidRPr="00F15B21">
        <w:rPr>
          <w:color w:val="auto"/>
        </w:rPr>
        <w:t>and</w:t>
      </w:r>
      <w:r w:rsidRPr="00F15B21">
        <w:rPr>
          <w:color w:val="auto"/>
          <w:spacing w:val="-6"/>
        </w:rPr>
        <w:t xml:space="preserve"> </w:t>
      </w:r>
      <w:r w:rsidRPr="00F15B21">
        <w:rPr>
          <w:color w:val="auto"/>
        </w:rPr>
        <w:t>on</w:t>
      </w:r>
      <w:r w:rsidRPr="00F15B21">
        <w:rPr>
          <w:color w:val="auto"/>
          <w:spacing w:val="-6"/>
        </w:rPr>
        <w:t xml:space="preserve"> </w:t>
      </w:r>
      <w:r w:rsidRPr="00F15B21">
        <w:rPr>
          <w:color w:val="auto"/>
        </w:rPr>
        <w:t>behalf</w:t>
      </w:r>
      <w:r w:rsidRPr="00F15B21">
        <w:rPr>
          <w:color w:val="auto"/>
          <w:spacing w:val="-6"/>
        </w:rPr>
        <w:t xml:space="preserve"> </w:t>
      </w:r>
      <w:r w:rsidRPr="00F15B21">
        <w:rPr>
          <w:color w:val="auto"/>
        </w:rPr>
        <w:t>of</w:t>
      </w:r>
      <w:r w:rsidRPr="00F15B21">
        <w:rPr>
          <w:color w:val="auto"/>
          <w:spacing w:val="-6"/>
        </w:rPr>
        <w:t xml:space="preserve"> </w:t>
      </w:r>
      <w:r w:rsidRPr="00F15B21">
        <w:rPr>
          <w:color w:val="auto"/>
        </w:rPr>
        <w:t>the</w:t>
      </w:r>
      <w:r w:rsidRPr="00F15B21">
        <w:rPr>
          <w:color w:val="auto"/>
          <w:spacing w:val="-6"/>
        </w:rPr>
        <w:t xml:space="preserve"> </w:t>
      </w:r>
      <w:r w:rsidRPr="00F15B21">
        <w:rPr>
          <w:color w:val="auto"/>
        </w:rPr>
        <w:t>Consortium,</w:t>
      </w:r>
      <w:r w:rsidRPr="00F15B21">
        <w:rPr>
          <w:color w:val="auto"/>
          <w:spacing w:val="-6"/>
        </w:rPr>
        <w:t xml:space="preserve"> </w:t>
      </w:r>
      <w:r w:rsidRPr="00F15B21">
        <w:rPr>
          <w:color w:val="auto"/>
        </w:rPr>
        <w:t>all</w:t>
      </w:r>
      <w:r w:rsidRPr="00F15B21">
        <w:rPr>
          <w:color w:val="auto"/>
          <w:spacing w:val="-6"/>
        </w:rPr>
        <w:t xml:space="preserve"> </w:t>
      </w:r>
      <w:r w:rsidRPr="00F15B21">
        <w:rPr>
          <w:color w:val="auto"/>
        </w:rPr>
        <w:t>or</w:t>
      </w:r>
      <w:r w:rsidRPr="00F15B21">
        <w:rPr>
          <w:color w:val="auto"/>
          <w:spacing w:val="-6"/>
        </w:rPr>
        <w:t xml:space="preserve"> </w:t>
      </w:r>
      <w:r w:rsidRPr="00F15B21">
        <w:rPr>
          <w:color w:val="auto"/>
        </w:rPr>
        <w:t>any</w:t>
      </w:r>
      <w:r w:rsidRPr="00F15B21">
        <w:rPr>
          <w:color w:val="auto"/>
          <w:spacing w:val="-6"/>
        </w:rPr>
        <w:t xml:space="preserve"> </w:t>
      </w:r>
      <w:r w:rsidRPr="00F15B21">
        <w:rPr>
          <w:color w:val="auto"/>
        </w:rPr>
        <w:t>of</w:t>
      </w:r>
      <w:r w:rsidRPr="00F15B21">
        <w:rPr>
          <w:color w:val="auto"/>
          <w:spacing w:val="-6"/>
        </w:rPr>
        <w:t xml:space="preserve"> </w:t>
      </w:r>
      <w:r w:rsidRPr="00F15B21">
        <w:rPr>
          <w:color w:val="auto"/>
        </w:rPr>
        <w:t>such</w:t>
      </w:r>
      <w:r w:rsidRPr="00F15B21">
        <w:rPr>
          <w:color w:val="auto"/>
          <w:spacing w:val="-6"/>
        </w:rPr>
        <w:t xml:space="preserve"> </w:t>
      </w:r>
      <w:r w:rsidRPr="00F15B21">
        <w:rPr>
          <w:color w:val="auto"/>
        </w:rPr>
        <w:t>acts,</w:t>
      </w:r>
      <w:r w:rsidRPr="00F15B21">
        <w:rPr>
          <w:color w:val="auto"/>
          <w:spacing w:val="-6"/>
        </w:rPr>
        <w:t xml:space="preserve"> </w:t>
      </w:r>
      <w:r w:rsidRPr="00F15B21">
        <w:rPr>
          <w:color w:val="auto"/>
        </w:rPr>
        <w:t>deeds</w:t>
      </w:r>
      <w:r w:rsidRPr="00F15B21">
        <w:rPr>
          <w:color w:val="auto"/>
          <w:spacing w:val="-6"/>
        </w:rPr>
        <w:t xml:space="preserve"> </w:t>
      </w:r>
      <w:r w:rsidRPr="00F15B21">
        <w:rPr>
          <w:color w:val="auto"/>
        </w:rPr>
        <w:t>or</w:t>
      </w:r>
      <w:r w:rsidRPr="00F15B21">
        <w:rPr>
          <w:color w:val="auto"/>
          <w:spacing w:val="-6"/>
        </w:rPr>
        <w:t xml:space="preserve"> </w:t>
      </w:r>
      <w:r w:rsidRPr="00F15B21">
        <w:rPr>
          <w:color w:val="auto"/>
        </w:rPr>
        <w:t>things</w:t>
      </w:r>
      <w:r w:rsidRPr="00F15B21">
        <w:rPr>
          <w:color w:val="auto"/>
          <w:spacing w:val="-6"/>
        </w:rPr>
        <w:t xml:space="preserve"> </w:t>
      </w:r>
      <w:r w:rsidRPr="00F15B21">
        <w:rPr>
          <w:color w:val="auto"/>
        </w:rPr>
        <w:t>as</w:t>
      </w:r>
      <w:r w:rsidRPr="00F15B21">
        <w:rPr>
          <w:color w:val="auto"/>
          <w:spacing w:val="-6"/>
        </w:rPr>
        <w:t xml:space="preserve"> </w:t>
      </w:r>
      <w:r w:rsidRPr="00F15B21">
        <w:rPr>
          <w:color w:val="auto"/>
        </w:rPr>
        <w:t>are necessary or required or incidental to the submission of its Bid for the Project, including but not limited to signing and submission of all applications, Bids and other documents and writings, participate in Bidders’ and other conferences, respond to queries, submit information/documents, sign and execute contracts and undertakings consequent to acceptance of the Bid of the Consortium and generally to represent the Consortium</w:t>
      </w:r>
      <w:r w:rsidRPr="00F15B21">
        <w:rPr>
          <w:color w:val="auto"/>
          <w:spacing w:val="-4"/>
        </w:rPr>
        <w:t xml:space="preserve"> </w:t>
      </w:r>
      <w:r w:rsidRPr="00F15B21">
        <w:rPr>
          <w:color w:val="auto"/>
        </w:rPr>
        <w:t>in</w:t>
      </w:r>
      <w:r w:rsidRPr="00F15B21">
        <w:rPr>
          <w:color w:val="auto"/>
          <w:spacing w:val="-4"/>
        </w:rPr>
        <w:t xml:space="preserve"> </w:t>
      </w:r>
      <w:r w:rsidRPr="00F15B21">
        <w:rPr>
          <w:color w:val="auto"/>
        </w:rPr>
        <w:t>all</w:t>
      </w:r>
      <w:r w:rsidRPr="00F15B21">
        <w:rPr>
          <w:color w:val="auto"/>
          <w:spacing w:val="-4"/>
        </w:rPr>
        <w:t xml:space="preserve"> </w:t>
      </w:r>
      <w:r w:rsidRPr="00F15B21">
        <w:rPr>
          <w:color w:val="auto"/>
        </w:rPr>
        <w:t>its</w:t>
      </w:r>
      <w:r w:rsidRPr="00F15B21">
        <w:rPr>
          <w:color w:val="auto"/>
          <w:spacing w:val="-4"/>
        </w:rPr>
        <w:t xml:space="preserve"> </w:t>
      </w:r>
      <w:r w:rsidRPr="00F15B21">
        <w:rPr>
          <w:color w:val="auto"/>
        </w:rPr>
        <w:t>dealings</w:t>
      </w:r>
      <w:r w:rsidRPr="00F15B21">
        <w:rPr>
          <w:color w:val="auto"/>
          <w:spacing w:val="-4"/>
        </w:rPr>
        <w:t xml:space="preserve"> </w:t>
      </w:r>
      <w:r w:rsidRPr="00F15B21">
        <w:rPr>
          <w:color w:val="auto"/>
        </w:rPr>
        <w:t>with</w:t>
      </w:r>
      <w:r w:rsidRPr="00F15B21">
        <w:rPr>
          <w:color w:val="auto"/>
          <w:spacing w:val="-4"/>
        </w:rPr>
        <w:t xml:space="preserve"> </w:t>
      </w:r>
      <w:r w:rsidRPr="00F15B21">
        <w:rPr>
          <w:color w:val="auto"/>
        </w:rPr>
        <w:t>the</w:t>
      </w:r>
      <w:r w:rsidRPr="00F15B21">
        <w:rPr>
          <w:color w:val="auto"/>
          <w:spacing w:val="-17"/>
        </w:rPr>
        <w:t xml:space="preserve"> </w:t>
      </w:r>
      <w:r w:rsidRPr="00F15B21">
        <w:rPr>
          <w:color w:val="auto"/>
        </w:rPr>
        <w:t>Authorit</w:t>
      </w:r>
      <w:r w:rsidRPr="00F15B21">
        <w:rPr>
          <w:color w:val="auto"/>
          <w:spacing w:val="-16"/>
        </w:rPr>
        <w:t>y</w:t>
      </w:r>
      <w:r w:rsidRPr="00F15B21">
        <w:rPr>
          <w:color w:val="auto"/>
        </w:rPr>
        <w:t>,</w:t>
      </w:r>
      <w:r w:rsidRPr="00F15B21">
        <w:rPr>
          <w:color w:val="auto"/>
          <w:spacing w:val="-4"/>
        </w:rPr>
        <w:t xml:space="preserve"> </w:t>
      </w:r>
      <w:r w:rsidRPr="00F15B21">
        <w:rPr>
          <w:color w:val="auto"/>
        </w:rPr>
        <w:t>and/or</w:t>
      </w:r>
      <w:r w:rsidRPr="00F15B21">
        <w:rPr>
          <w:color w:val="auto"/>
          <w:spacing w:val="-4"/>
        </w:rPr>
        <w:t xml:space="preserve"> </w:t>
      </w:r>
      <w:r w:rsidRPr="00F15B21">
        <w:rPr>
          <w:color w:val="auto"/>
        </w:rPr>
        <w:t>any</w:t>
      </w:r>
      <w:r w:rsidRPr="00F15B21">
        <w:rPr>
          <w:color w:val="auto"/>
          <w:spacing w:val="-4"/>
        </w:rPr>
        <w:t xml:space="preserve"> </w:t>
      </w:r>
      <w:r w:rsidRPr="00F15B21">
        <w:rPr>
          <w:color w:val="auto"/>
        </w:rPr>
        <w:t>other</w:t>
      </w:r>
      <w:r w:rsidRPr="00F15B21">
        <w:rPr>
          <w:color w:val="auto"/>
          <w:spacing w:val="-4"/>
        </w:rPr>
        <w:t xml:space="preserve"> </w:t>
      </w:r>
      <w:r w:rsidRPr="00F15B21">
        <w:rPr>
          <w:color w:val="auto"/>
        </w:rPr>
        <w:t>Government</w:t>
      </w:r>
      <w:r w:rsidRPr="00F15B21">
        <w:rPr>
          <w:color w:val="auto"/>
          <w:spacing w:val="-17"/>
        </w:rPr>
        <w:t xml:space="preserve"> </w:t>
      </w:r>
      <w:r w:rsidRPr="00F15B21">
        <w:rPr>
          <w:color w:val="auto"/>
        </w:rPr>
        <w:t>Agency</w:t>
      </w:r>
      <w:r w:rsidRPr="00F15B21">
        <w:rPr>
          <w:color w:val="auto"/>
          <w:spacing w:val="-4"/>
        </w:rPr>
        <w:t xml:space="preserve"> </w:t>
      </w:r>
      <w:r w:rsidRPr="00F15B21">
        <w:rPr>
          <w:color w:val="auto"/>
        </w:rPr>
        <w:t>or</w:t>
      </w:r>
      <w:r w:rsidRPr="00F15B21">
        <w:rPr>
          <w:color w:val="auto"/>
          <w:spacing w:val="-4"/>
        </w:rPr>
        <w:t xml:space="preserve"> </w:t>
      </w:r>
      <w:r w:rsidRPr="00F15B21">
        <w:rPr>
          <w:color w:val="auto"/>
        </w:rPr>
        <w:t>any</w:t>
      </w:r>
      <w:r w:rsidRPr="00F15B21">
        <w:rPr>
          <w:color w:val="auto"/>
          <w:spacing w:val="-4"/>
        </w:rPr>
        <w:t xml:space="preserve"> </w:t>
      </w:r>
      <w:r w:rsidRPr="00F15B21">
        <w:rPr>
          <w:color w:val="auto"/>
        </w:rPr>
        <w:t>person,</w:t>
      </w:r>
      <w:r w:rsidRPr="00F15B21">
        <w:rPr>
          <w:color w:val="auto"/>
          <w:spacing w:val="-4"/>
        </w:rPr>
        <w:t xml:space="preserve"> </w:t>
      </w:r>
      <w:r w:rsidRPr="00F15B21">
        <w:rPr>
          <w:color w:val="auto"/>
        </w:rPr>
        <w:t>in</w:t>
      </w:r>
      <w:r w:rsidRPr="00F15B21">
        <w:rPr>
          <w:color w:val="auto"/>
          <w:spacing w:val="-4"/>
        </w:rPr>
        <w:t xml:space="preserve"> </w:t>
      </w:r>
      <w:r w:rsidRPr="00F15B21">
        <w:rPr>
          <w:color w:val="auto"/>
        </w:rPr>
        <w:t>all matters</w:t>
      </w:r>
      <w:r w:rsidRPr="00F15B21">
        <w:rPr>
          <w:color w:val="auto"/>
          <w:spacing w:val="-1"/>
        </w:rPr>
        <w:t xml:space="preserve"> </w:t>
      </w:r>
      <w:r w:rsidRPr="00F15B21">
        <w:rPr>
          <w:color w:val="auto"/>
        </w:rPr>
        <w:t>in</w:t>
      </w:r>
      <w:r w:rsidRPr="00F15B21">
        <w:rPr>
          <w:color w:val="auto"/>
          <w:spacing w:val="-1"/>
        </w:rPr>
        <w:t xml:space="preserve"> </w:t>
      </w:r>
      <w:r w:rsidRPr="00F15B21">
        <w:rPr>
          <w:color w:val="auto"/>
        </w:rPr>
        <w:t>connection</w:t>
      </w:r>
      <w:r w:rsidRPr="00F15B21">
        <w:rPr>
          <w:color w:val="auto"/>
          <w:spacing w:val="-1"/>
        </w:rPr>
        <w:t xml:space="preserve"> </w:t>
      </w:r>
      <w:r w:rsidRPr="00F15B21">
        <w:rPr>
          <w:color w:val="auto"/>
        </w:rPr>
        <w:t>with</w:t>
      </w:r>
      <w:r w:rsidRPr="00F15B21">
        <w:rPr>
          <w:color w:val="auto"/>
          <w:spacing w:val="-1"/>
        </w:rPr>
        <w:t xml:space="preserve"> </w:t>
      </w:r>
      <w:r w:rsidRPr="00F15B21">
        <w:rPr>
          <w:color w:val="auto"/>
        </w:rPr>
        <w:t>or</w:t>
      </w:r>
      <w:r w:rsidRPr="00F15B21">
        <w:rPr>
          <w:color w:val="auto"/>
          <w:spacing w:val="-1"/>
        </w:rPr>
        <w:t xml:space="preserve"> </w:t>
      </w:r>
      <w:r w:rsidRPr="00F15B21">
        <w:rPr>
          <w:color w:val="auto"/>
        </w:rPr>
        <w:t>relating</w:t>
      </w:r>
      <w:r w:rsidRPr="00F15B21">
        <w:rPr>
          <w:color w:val="auto"/>
          <w:spacing w:val="-1"/>
        </w:rPr>
        <w:t xml:space="preserve"> </w:t>
      </w:r>
      <w:r w:rsidRPr="00F15B21">
        <w:rPr>
          <w:color w:val="auto"/>
        </w:rPr>
        <w:t>to</w:t>
      </w:r>
      <w:r w:rsidRPr="00F15B21">
        <w:rPr>
          <w:color w:val="auto"/>
          <w:spacing w:val="-1"/>
        </w:rPr>
        <w:t xml:space="preserve"> </w:t>
      </w:r>
      <w:r w:rsidRPr="00F15B21">
        <w:rPr>
          <w:color w:val="auto"/>
        </w:rPr>
        <w:t>or</w:t>
      </w:r>
      <w:r w:rsidRPr="00F15B21">
        <w:rPr>
          <w:color w:val="auto"/>
          <w:spacing w:val="-1"/>
        </w:rPr>
        <w:t xml:space="preserve"> </w:t>
      </w:r>
      <w:r w:rsidRPr="00F15B21">
        <w:rPr>
          <w:color w:val="auto"/>
        </w:rPr>
        <w:t>arising</w:t>
      </w:r>
      <w:r w:rsidRPr="00F15B21">
        <w:rPr>
          <w:color w:val="auto"/>
          <w:spacing w:val="-1"/>
        </w:rPr>
        <w:t xml:space="preserve"> </w:t>
      </w:r>
      <w:r w:rsidRPr="00F15B21">
        <w:rPr>
          <w:color w:val="auto"/>
        </w:rPr>
        <w:t>out</w:t>
      </w:r>
      <w:r w:rsidRPr="00F15B21">
        <w:rPr>
          <w:color w:val="auto"/>
          <w:spacing w:val="-1"/>
        </w:rPr>
        <w:t xml:space="preserve"> </w:t>
      </w:r>
      <w:r w:rsidRPr="00F15B21">
        <w:rPr>
          <w:color w:val="auto"/>
        </w:rPr>
        <w:t>of</w:t>
      </w:r>
      <w:r w:rsidRPr="00F15B21">
        <w:rPr>
          <w:color w:val="auto"/>
          <w:spacing w:val="-1"/>
        </w:rPr>
        <w:t xml:space="preserve"> </w:t>
      </w:r>
      <w:r w:rsidRPr="00F15B21">
        <w:rPr>
          <w:color w:val="auto"/>
        </w:rPr>
        <w:t>the</w:t>
      </w:r>
      <w:r w:rsidRPr="00F15B21">
        <w:rPr>
          <w:color w:val="auto"/>
          <w:spacing w:val="59"/>
        </w:rPr>
        <w:t xml:space="preserve"> </w:t>
      </w:r>
      <w:r w:rsidRPr="00F15B21">
        <w:rPr>
          <w:color w:val="auto"/>
        </w:rPr>
        <w:t>Consortium</w:t>
      </w:r>
      <w:r w:rsidRPr="00F15B21">
        <w:rPr>
          <w:color w:val="auto"/>
          <w:spacing w:val="-4"/>
        </w:rPr>
        <w:t>’</w:t>
      </w:r>
      <w:r w:rsidRPr="00F15B21">
        <w:rPr>
          <w:color w:val="auto"/>
        </w:rPr>
        <w:t>s</w:t>
      </w:r>
      <w:r w:rsidRPr="00F15B21">
        <w:rPr>
          <w:color w:val="auto"/>
          <w:spacing w:val="-1"/>
        </w:rPr>
        <w:t xml:space="preserve"> </w:t>
      </w:r>
      <w:r w:rsidRPr="00F15B21">
        <w:rPr>
          <w:color w:val="auto"/>
        </w:rPr>
        <w:t>Bid</w:t>
      </w:r>
      <w:r w:rsidRPr="00F15B21">
        <w:rPr>
          <w:color w:val="auto"/>
          <w:spacing w:val="-1"/>
        </w:rPr>
        <w:t xml:space="preserve"> </w:t>
      </w:r>
      <w:r w:rsidRPr="00F15B21">
        <w:rPr>
          <w:color w:val="auto"/>
        </w:rPr>
        <w:t>for</w:t>
      </w:r>
      <w:r w:rsidRPr="00F15B21">
        <w:rPr>
          <w:color w:val="auto"/>
          <w:spacing w:val="-1"/>
        </w:rPr>
        <w:t xml:space="preserve"> </w:t>
      </w:r>
      <w:r w:rsidRPr="00F15B21">
        <w:rPr>
          <w:color w:val="auto"/>
        </w:rPr>
        <w:t>the</w:t>
      </w:r>
      <w:r w:rsidRPr="00F15B21">
        <w:rPr>
          <w:color w:val="auto"/>
          <w:spacing w:val="-1"/>
        </w:rPr>
        <w:t xml:space="preserve"> </w:t>
      </w:r>
      <w:r w:rsidRPr="00F15B21">
        <w:rPr>
          <w:color w:val="auto"/>
        </w:rPr>
        <w:t>Project</w:t>
      </w:r>
      <w:r w:rsidRPr="00F15B21">
        <w:rPr>
          <w:color w:val="auto"/>
          <w:spacing w:val="-1"/>
        </w:rPr>
        <w:t xml:space="preserve"> </w:t>
      </w:r>
      <w:r w:rsidRPr="00F15B21">
        <w:rPr>
          <w:color w:val="auto"/>
        </w:rPr>
        <w:t>and/or</w:t>
      </w:r>
      <w:r w:rsidRPr="00F15B21">
        <w:rPr>
          <w:color w:val="auto"/>
          <w:spacing w:val="-1"/>
        </w:rPr>
        <w:t xml:space="preserve"> </w:t>
      </w:r>
      <w:r w:rsidRPr="00F15B21">
        <w:rPr>
          <w:color w:val="auto"/>
        </w:rPr>
        <w:t>upon award thereof till the Service</w:t>
      </w:r>
      <w:r w:rsidRPr="00F15B21">
        <w:rPr>
          <w:color w:val="auto"/>
          <w:spacing w:val="-12"/>
        </w:rPr>
        <w:t xml:space="preserve"> </w:t>
      </w:r>
      <w:r w:rsidRPr="00F15B21">
        <w:rPr>
          <w:color w:val="auto"/>
        </w:rPr>
        <w:t>Agreement is entered into with the</w:t>
      </w:r>
      <w:r w:rsidRPr="00F15B21">
        <w:rPr>
          <w:color w:val="auto"/>
          <w:spacing w:val="-12"/>
        </w:rPr>
        <w:t xml:space="preserve"> </w:t>
      </w:r>
      <w:r w:rsidRPr="00F15B21">
        <w:rPr>
          <w:color w:val="auto"/>
        </w:rPr>
        <w:t>Authorit</w:t>
      </w:r>
      <w:r w:rsidRPr="00F15B21">
        <w:rPr>
          <w:color w:val="auto"/>
          <w:spacing w:val="-16"/>
        </w:rPr>
        <w:t>y</w:t>
      </w:r>
      <w:r w:rsidRPr="00F15B21">
        <w:rPr>
          <w:color w:val="auto"/>
        </w:rPr>
        <w:t>.</w:t>
      </w:r>
    </w:p>
    <w:p w:rsidR="00E04553" w:rsidRPr="00F15B21" w:rsidRDefault="00E04553" w:rsidP="00061E95">
      <w:pPr>
        <w:pStyle w:val="Style1"/>
        <w:ind w:left="0"/>
        <w:rPr>
          <w:color w:val="auto"/>
        </w:rPr>
      </w:pPr>
    </w:p>
    <w:p w:rsidR="00E04553" w:rsidRPr="00F15B21" w:rsidRDefault="009E179B" w:rsidP="00061E95">
      <w:pPr>
        <w:pStyle w:val="Style1"/>
        <w:ind w:left="0"/>
        <w:rPr>
          <w:color w:val="auto"/>
        </w:rPr>
      </w:pPr>
      <w:r w:rsidRPr="00F15B21">
        <w:rPr>
          <w:color w:val="auto"/>
        </w:rPr>
        <w:t>AND</w:t>
      </w:r>
      <w:r w:rsidRPr="00F15B21">
        <w:rPr>
          <w:color w:val="auto"/>
          <w:spacing w:val="-8"/>
        </w:rPr>
        <w:t xml:space="preserve"> </w:t>
      </w:r>
      <w:r w:rsidRPr="00F15B21">
        <w:rPr>
          <w:color w:val="auto"/>
        </w:rPr>
        <w:t>hereby</w:t>
      </w:r>
      <w:r w:rsidRPr="00F15B21">
        <w:rPr>
          <w:color w:val="auto"/>
          <w:spacing w:val="-8"/>
        </w:rPr>
        <w:t xml:space="preserve"> </w:t>
      </w:r>
      <w:r w:rsidRPr="00F15B21">
        <w:rPr>
          <w:color w:val="auto"/>
        </w:rPr>
        <w:t>agree</w:t>
      </w:r>
      <w:r w:rsidRPr="00F15B21">
        <w:rPr>
          <w:color w:val="auto"/>
          <w:spacing w:val="-8"/>
        </w:rPr>
        <w:t xml:space="preserve"> </w:t>
      </w:r>
      <w:r w:rsidRPr="00F15B21">
        <w:rPr>
          <w:color w:val="auto"/>
        </w:rPr>
        <w:t>to</w:t>
      </w:r>
      <w:r w:rsidRPr="00F15B21">
        <w:rPr>
          <w:color w:val="auto"/>
          <w:spacing w:val="-9"/>
        </w:rPr>
        <w:t xml:space="preserve"> </w:t>
      </w:r>
      <w:r w:rsidRPr="00F15B21">
        <w:rPr>
          <w:color w:val="auto"/>
        </w:rPr>
        <w:t>ratify</w:t>
      </w:r>
      <w:r w:rsidRPr="00F15B21">
        <w:rPr>
          <w:color w:val="auto"/>
          <w:spacing w:val="-9"/>
        </w:rPr>
        <w:t xml:space="preserve"> </w:t>
      </w:r>
      <w:r w:rsidRPr="00F15B21">
        <w:rPr>
          <w:color w:val="auto"/>
        </w:rPr>
        <w:t>and</w:t>
      </w:r>
      <w:r w:rsidRPr="00F15B21">
        <w:rPr>
          <w:color w:val="auto"/>
          <w:spacing w:val="-8"/>
        </w:rPr>
        <w:t xml:space="preserve"> </w:t>
      </w:r>
      <w:r w:rsidRPr="00F15B21">
        <w:rPr>
          <w:color w:val="auto"/>
        </w:rPr>
        <w:t>confirm</w:t>
      </w:r>
      <w:r w:rsidRPr="00F15B21">
        <w:rPr>
          <w:color w:val="auto"/>
          <w:spacing w:val="-8"/>
        </w:rPr>
        <w:t xml:space="preserve"> </w:t>
      </w:r>
      <w:r w:rsidRPr="00F15B21">
        <w:rPr>
          <w:color w:val="auto"/>
        </w:rPr>
        <w:t>and</w:t>
      </w:r>
      <w:r w:rsidRPr="00F15B21">
        <w:rPr>
          <w:color w:val="auto"/>
          <w:spacing w:val="-8"/>
        </w:rPr>
        <w:t xml:space="preserve"> </w:t>
      </w:r>
      <w:r w:rsidRPr="00F15B21">
        <w:rPr>
          <w:color w:val="auto"/>
        </w:rPr>
        <w:t>do</w:t>
      </w:r>
      <w:r w:rsidRPr="00F15B21">
        <w:rPr>
          <w:color w:val="auto"/>
          <w:spacing w:val="-8"/>
        </w:rPr>
        <w:t xml:space="preserve"> </w:t>
      </w:r>
      <w:r w:rsidRPr="00F15B21">
        <w:rPr>
          <w:color w:val="auto"/>
        </w:rPr>
        <w:t>hereby</w:t>
      </w:r>
      <w:r w:rsidRPr="00F15B21">
        <w:rPr>
          <w:color w:val="auto"/>
          <w:spacing w:val="-8"/>
        </w:rPr>
        <w:t xml:space="preserve"> </w:t>
      </w:r>
      <w:r w:rsidRPr="00F15B21">
        <w:rPr>
          <w:color w:val="auto"/>
        </w:rPr>
        <w:t>ratify</w:t>
      </w:r>
      <w:r w:rsidRPr="00F15B21">
        <w:rPr>
          <w:color w:val="auto"/>
          <w:spacing w:val="-9"/>
        </w:rPr>
        <w:t xml:space="preserve"> </w:t>
      </w:r>
      <w:r w:rsidRPr="00F15B21">
        <w:rPr>
          <w:color w:val="auto"/>
        </w:rPr>
        <w:t>and</w:t>
      </w:r>
      <w:r w:rsidRPr="00F15B21">
        <w:rPr>
          <w:color w:val="auto"/>
          <w:spacing w:val="-8"/>
        </w:rPr>
        <w:t xml:space="preserve"> </w:t>
      </w:r>
      <w:r w:rsidRPr="00F15B21">
        <w:rPr>
          <w:color w:val="auto"/>
        </w:rPr>
        <w:t>confirm</w:t>
      </w:r>
      <w:r w:rsidRPr="00F15B21">
        <w:rPr>
          <w:color w:val="auto"/>
          <w:spacing w:val="-8"/>
        </w:rPr>
        <w:t xml:space="preserve"> </w:t>
      </w:r>
      <w:r w:rsidRPr="00F15B21">
        <w:rPr>
          <w:color w:val="auto"/>
        </w:rPr>
        <w:t>all</w:t>
      </w:r>
      <w:r w:rsidRPr="00F15B21">
        <w:rPr>
          <w:color w:val="auto"/>
          <w:spacing w:val="-8"/>
        </w:rPr>
        <w:t xml:space="preserve"> </w:t>
      </w:r>
      <w:r w:rsidRPr="00F15B21">
        <w:rPr>
          <w:color w:val="auto"/>
        </w:rPr>
        <w:t>acts,</w:t>
      </w:r>
      <w:r w:rsidRPr="00F15B21">
        <w:rPr>
          <w:color w:val="auto"/>
          <w:spacing w:val="-9"/>
        </w:rPr>
        <w:t xml:space="preserve"> </w:t>
      </w:r>
      <w:r w:rsidRPr="00F15B21">
        <w:rPr>
          <w:color w:val="auto"/>
        </w:rPr>
        <w:t>deeds</w:t>
      </w:r>
      <w:r w:rsidRPr="00F15B21">
        <w:rPr>
          <w:color w:val="auto"/>
          <w:spacing w:val="-8"/>
        </w:rPr>
        <w:t xml:space="preserve"> </w:t>
      </w:r>
      <w:r w:rsidRPr="00F15B21">
        <w:rPr>
          <w:color w:val="auto"/>
        </w:rPr>
        <w:t>and</w:t>
      </w:r>
      <w:r w:rsidRPr="00F15B21">
        <w:rPr>
          <w:color w:val="auto"/>
          <w:spacing w:val="-8"/>
        </w:rPr>
        <w:t xml:space="preserve"> </w:t>
      </w:r>
      <w:r w:rsidRPr="00F15B21">
        <w:rPr>
          <w:color w:val="auto"/>
        </w:rPr>
        <w:t>things</w:t>
      </w:r>
      <w:r w:rsidRPr="00F15B21">
        <w:rPr>
          <w:color w:val="auto"/>
          <w:spacing w:val="-8"/>
        </w:rPr>
        <w:t xml:space="preserve"> </w:t>
      </w:r>
      <w:r w:rsidRPr="00F15B21">
        <w:rPr>
          <w:color w:val="auto"/>
        </w:rPr>
        <w:t>lawfully done</w:t>
      </w:r>
      <w:r w:rsidRPr="00F15B21">
        <w:rPr>
          <w:color w:val="auto"/>
          <w:spacing w:val="-9"/>
        </w:rPr>
        <w:t xml:space="preserve"> </w:t>
      </w:r>
      <w:r w:rsidRPr="00F15B21">
        <w:rPr>
          <w:color w:val="auto"/>
        </w:rPr>
        <w:t>or</w:t>
      </w:r>
      <w:r w:rsidRPr="00F15B21">
        <w:rPr>
          <w:color w:val="auto"/>
          <w:spacing w:val="-9"/>
        </w:rPr>
        <w:t xml:space="preserve"> </w:t>
      </w:r>
      <w:r w:rsidRPr="00F15B21">
        <w:rPr>
          <w:color w:val="auto"/>
        </w:rPr>
        <w:t>caused</w:t>
      </w:r>
      <w:r w:rsidRPr="00F15B21">
        <w:rPr>
          <w:color w:val="auto"/>
          <w:spacing w:val="-9"/>
        </w:rPr>
        <w:t xml:space="preserve"> </w:t>
      </w:r>
      <w:r w:rsidRPr="00F15B21">
        <w:rPr>
          <w:color w:val="auto"/>
        </w:rPr>
        <w:t>to</w:t>
      </w:r>
      <w:r w:rsidRPr="00F15B21">
        <w:rPr>
          <w:color w:val="auto"/>
          <w:spacing w:val="-10"/>
        </w:rPr>
        <w:t xml:space="preserve"> </w:t>
      </w:r>
      <w:r w:rsidRPr="00F15B21">
        <w:rPr>
          <w:color w:val="auto"/>
        </w:rPr>
        <w:t>be</w:t>
      </w:r>
      <w:r w:rsidRPr="00F15B21">
        <w:rPr>
          <w:color w:val="auto"/>
          <w:spacing w:val="-9"/>
        </w:rPr>
        <w:t xml:space="preserve"> </w:t>
      </w:r>
      <w:r w:rsidRPr="00F15B21">
        <w:rPr>
          <w:color w:val="auto"/>
        </w:rPr>
        <w:t>done</w:t>
      </w:r>
      <w:r w:rsidRPr="00F15B21">
        <w:rPr>
          <w:color w:val="auto"/>
          <w:spacing w:val="-9"/>
        </w:rPr>
        <w:t xml:space="preserve"> </w:t>
      </w:r>
      <w:r w:rsidRPr="00F15B21">
        <w:rPr>
          <w:color w:val="auto"/>
        </w:rPr>
        <w:t>by</w:t>
      </w:r>
      <w:r w:rsidRPr="00F15B21">
        <w:rPr>
          <w:color w:val="auto"/>
          <w:spacing w:val="-9"/>
        </w:rPr>
        <w:t xml:space="preserve"> </w:t>
      </w:r>
      <w:r w:rsidRPr="00F15B21">
        <w:rPr>
          <w:color w:val="auto"/>
        </w:rPr>
        <w:t>our</w:t>
      </w:r>
      <w:r w:rsidRPr="00F15B21">
        <w:rPr>
          <w:color w:val="auto"/>
          <w:spacing w:val="-9"/>
        </w:rPr>
        <w:t xml:space="preserve"> </w:t>
      </w:r>
      <w:r w:rsidRPr="00F15B21">
        <w:rPr>
          <w:color w:val="auto"/>
        </w:rPr>
        <w:t>said</w:t>
      </w:r>
      <w:r w:rsidRPr="00F15B21">
        <w:rPr>
          <w:color w:val="auto"/>
          <w:spacing w:val="-22"/>
        </w:rPr>
        <w:t xml:space="preserve"> </w:t>
      </w:r>
      <w:r w:rsidRPr="00F15B21">
        <w:rPr>
          <w:color w:val="auto"/>
        </w:rPr>
        <w:t>Attorney</w:t>
      </w:r>
      <w:r w:rsidRPr="00F15B21">
        <w:rPr>
          <w:color w:val="auto"/>
          <w:spacing w:val="-9"/>
        </w:rPr>
        <w:t xml:space="preserve"> </w:t>
      </w:r>
      <w:r w:rsidRPr="00F15B21">
        <w:rPr>
          <w:color w:val="auto"/>
        </w:rPr>
        <w:t>pursuant</w:t>
      </w:r>
      <w:r w:rsidRPr="00F15B21">
        <w:rPr>
          <w:color w:val="auto"/>
          <w:spacing w:val="-9"/>
        </w:rPr>
        <w:t xml:space="preserve"> </w:t>
      </w:r>
      <w:r w:rsidRPr="00F15B21">
        <w:rPr>
          <w:color w:val="auto"/>
        </w:rPr>
        <w:t>to</w:t>
      </w:r>
      <w:r w:rsidRPr="00F15B21">
        <w:rPr>
          <w:color w:val="auto"/>
          <w:spacing w:val="-10"/>
        </w:rPr>
        <w:t xml:space="preserve"> </w:t>
      </w:r>
      <w:r w:rsidRPr="00F15B21">
        <w:rPr>
          <w:color w:val="auto"/>
        </w:rPr>
        <w:t>and</w:t>
      </w:r>
      <w:r w:rsidRPr="00F15B21">
        <w:rPr>
          <w:color w:val="auto"/>
          <w:spacing w:val="-9"/>
        </w:rPr>
        <w:t xml:space="preserve"> </w:t>
      </w:r>
      <w:r w:rsidRPr="00F15B21">
        <w:rPr>
          <w:color w:val="auto"/>
        </w:rPr>
        <w:t>in</w:t>
      </w:r>
      <w:r w:rsidRPr="00F15B21">
        <w:rPr>
          <w:color w:val="auto"/>
          <w:spacing w:val="-9"/>
        </w:rPr>
        <w:t xml:space="preserve"> </w:t>
      </w:r>
      <w:r w:rsidRPr="00F15B21">
        <w:rPr>
          <w:color w:val="auto"/>
        </w:rPr>
        <w:t>exercise</w:t>
      </w:r>
      <w:r w:rsidRPr="00F15B21">
        <w:rPr>
          <w:color w:val="auto"/>
          <w:spacing w:val="-9"/>
        </w:rPr>
        <w:t xml:space="preserve"> </w:t>
      </w:r>
      <w:r w:rsidRPr="00F15B21">
        <w:rPr>
          <w:color w:val="auto"/>
        </w:rPr>
        <w:t>of</w:t>
      </w:r>
      <w:r w:rsidRPr="00F15B21">
        <w:rPr>
          <w:color w:val="auto"/>
          <w:spacing w:val="-10"/>
        </w:rPr>
        <w:t xml:space="preserve"> </w:t>
      </w:r>
      <w:r w:rsidRPr="00F15B21">
        <w:rPr>
          <w:color w:val="auto"/>
        </w:rPr>
        <w:t>the</w:t>
      </w:r>
      <w:r w:rsidRPr="00F15B21">
        <w:rPr>
          <w:color w:val="auto"/>
          <w:spacing w:val="-9"/>
        </w:rPr>
        <w:t xml:space="preserve"> </w:t>
      </w:r>
      <w:r w:rsidRPr="00F15B21">
        <w:rPr>
          <w:color w:val="auto"/>
        </w:rPr>
        <w:t>powers</w:t>
      </w:r>
      <w:r w:rsidRPr="00F15B21">
        <w:rPr>
          <w:color w:val="auto"/>
          <w:spacing w:val="-9"/>
        </w:rPr>
        <w:t xml:space="preserve"> </w:t>
      </w:r>
      <w:r w:rsidRPr="00F15B21">
        <w:rPr>
          <w:color w:val="auto"/>
        </w:rPr>
        <w:t>conferred</w:t>
      </w:r>
      <w:r w:rsidRPr="00F15B21">
        <w:rPr>
          <w:color w:val="auto"/>
          <w:spacing w:val="-9"/>
        </w:rPr>
        <w:t xml:space="preserve"> </w:t>
      </w:r>
      <w:r w:rsidRPr="00F15B21">
        <w:rPr>
          <w:color w:val="auto"/>
        </w:rPr>
        <w:t>by</w:t>
      </w:r>
      <w:r w:rsidRPr="00F15B21">
        <w:rPr>
          <w:color w:val="auto"/>
          <w:spacing w:val="-9"/>
        </w:rPr>
        <w:t xml:space="preserve"> </w:t>
      </w:r>
      <w:r w:rsidRPr="00F15B21">
        <w:rPr>
          <w:color w:val="auto"/>
        </w:rPr>
        <w:t>this Power</w:t>
      </w:r>
      <w:r w:rsidRPr="00F15B21">
        <w:rPr>
          <w:color w:val="auto"/>
          <w:spacing w:val="1"/>
        </w:rPr>
        <w:t xml:space="preserve"> </w:t>
      </w:r>
      <w:r w:rsidRPr="00F15B21">
        <w:rPr>
          <w:color w:val="auto"/>
        </w:rPr>
        <w:t>of</w:t>
      </w:r>
      <w:r w:rsidRPr="00F15B21">
        <w:rPr>
          <w:color w:val="auto"/>
          <w:spacing w:val="-11"/>
        </w:rPr>
        <w:t xml:space="preserve"> </w:t>
      </w:r>
      <w:r w:rsidRPr="00F15B21">
        <w:rPr>
          <w:color w:val="auto"/>
        </w:rPr>
        <w:t>Attorney</w:t>
      </w:r>
      <w:r w:rsidRPr="00F15B21">
        <w:rPr>
          <w:color w:val="auto"/>
          <w:spacing w:val="1"/>
        </w:rPr>
        <w:t xml:space="preserve"> </w:t>
      </w:r>
      <w:r w:rsidRPr="00F15B21">
        <w:rPr>
          <w:color w:val="auto"/>
        </w:rPr>
        <w:t>and</w:t>
      </w:r>
      <w:r w:rsidRPr="00F15B21">
        <w:rPr>
          <w:color w:val="auto"/>
          <w:spacing w:val="1"/>
        </w:rPr>
        <w:t xml:space="preserve"> </w:t>
      </w:r>
      <w:r w:rsidRPr="00F15B21">
        <w:rPr>
          <w:color w:val="auto"/>
        </w:rPr>
        <w:t>that</w:t>
      </w:r>
      <w:r w:rsidRPr="00F15B21">
        <w:rPr>
          <w:color w:val="auto"/>
          <w:spacing w:val="1"/>
        </w:rPr>
        <w:t xml:space="preserve"> </w:t>
      </w:r>
      <w:r w:rsidRPr="00F15B21">
        <w:rPr>
          <w:color w:val="auto"/>
        </w:rPr>
        <w:t>all</w:t>
      </w:r>
      <w:r w:rsidRPr="00F15B21">
        <w:rPr>
          <w:color w:val="auto"/>
          <w:spacing w:val="1"/>
        </w:rPr>
        <w:t xml:space="preserve"> </w:t>
      </w:r>
      <w:r w:rsidRPr="00F15B21">
        <w:rPr>
          <w:color w:val="auto"/>
        </w:rPr>
        <w:t>acts,</w:t>
      </w:r>
      <w:r w:rsidRPr="00F15B21">
        <w:rPr>
          <w:color w:val="auto"/>
          <w:spacing w:val="1"/>
        </w:rPr>
        <w:t xml:space="preserve"> </w:t>
      </w:r>
      <w:r w:rsidRPr="00F15B21">
        <w:rPr>
          <w:color w:val="auto"/>
        </w:rPr>
        <w:t>deeds</w:t>
      </w:r>
      <w:r w:rsidRPr="00F15B21">
        <w:rPr>
          <w:color w:val="auto"/>
          <w:spacing w:val="1"/>
        </w:rPr>
        <w:t xml:space="preserve"> </w:t>
      </w:r>
      <w:r w:rsidRPr="00F15B21">
        <w:rPr>
          <w:color w:val="auto"/>
        </w:rPr>
        <w:t>and</w:t>
      </w:r>
      <w:r w:rsidRPr="00F15B21">
        <w:rPr>
          <w:color w:val="auto"/>
          <w:spacing w:val="1"/>
        </w:rPr>
        <w:t xml:space="preserve"> </w:t>
      </w:r>
      <w:r w:rsidRPr="00F15B21">
        <w:rPr>
          <w:color w:val="auto"/>
        </w:rPr>
        <w:t>things</w:t>
      </w:r>
      <w:r w:rsidRPr="00F15B21">
        <w:rPr>
          <w:color w:val="auto"/>
          <w:spacing w:val="1"/>
        </w:rPr>
        <w:t xml:space="preserve"> </w:t>
      </w:r>
      <w:r w:rsidRPr="00F15B21">
        <w:rPr>
          <w:color w:val="auto"/>
        </w:rPr>
        <w:t>done</w:t>
      </w:r>
      <w:r w:rsidRPr="00F15B21">
        <w:rPr>
          <w:color w:val="auto"/>
          <w:spacing w:val="1"/>
        </w:rPr>
        <w:t xml:space="preserve"> </w:t>
      </w:r>
      <w:r w:rsidRPr="00F15B21">
        <w:rPr>
          <w:color w:val="auto"/>
        </w:rPr>
        <w:t>by</w:t>
      </w:r>
      <w:r w:rsidRPr="00F15B21">
        <w:rPr>
          <w:color w:val="auto"/>
          <w:spacing w:val="1"/>
        </w:rPr>
        <w:t xml:space="preserve"> </w:t>
      </w:r>
      <w:r w:rsidRPr="00F15B21">
        <w:rPr>
          <w:color w:val="auto"/>
        </w:rPr>
        <w:t>our</w:t>
      </w:r>
      <w:r w:rsidRPr="00F15B21">
        <w:rPr>
          <w:color w:val="auto"/>
          <w:spacing w:val="1"/>
        </w:rPr>
        <w:t xml:space="preserve"> </w:t>
      </w:r>
      <w:r w:rsidRPr="00F15B21">
        <w:rPr>
          <w:color w:val="auto"/>
        </w:rPr>
        <w:t>said</w:t>
      </w:r>
      <w:r w:rsidRPr="00F15B21">
        <w:rPr>
          <w:color w:val="auto"/>
          <w:spacing w:val="-11"/>
        </w:rPr>
        <w:t xml:space="preserve"> </w:t>
      </w:r>
      <w:r w:rsidRPr="00F15B21">
        <w:rPr>
          <w:color w:val="auto"/>
        </w:rPr>
        <w:t>Attorney</w:t>
      </w:r>
      <w:r w:rsidRPr="00F15B21">
        <w:rPr>
          <w:color w:val="auto"/>
          <w:spacing w:val="1"/>
        </w:rPr>
        <w:t xml:space="preserve"> </w:t>
      </w:r>
      <w:r w:rsidRPr="00F15B21">
        <w:rPr>
          <w:color w:val="auto"/>
        </w:rPr>
        <w:t>in</w:t>
      </w:r>
      <w:r w:rsidRPr="00F15B21">
        <w:rPr>
          <w:color w:val="auto"/>
          <w:spacing w:val="1"/>
        </w:rPr>
        <w:t xml:space="preserve"> </w:t>
      </w:r>
      <w:r w:rsidRPr="00F15B21">
        <w:rPr>
          <w:color w:val="auto"/>
        </w:rPr>
        <w:t>exercise</w:t>
      </w:r>
      <w:r w:rsidRPr="00F15B21">
        <w:rPr>
          <w:color w:val="auto"/>
          <w:spacing w:val="1"/>
        </w:rPr>
        <w:t xml:space="preserve"> </w:t>
      </w:r>
      <w:r w:rsidRPr="00F15B21">
        <w:rPr>
          <w:color w:val="auto"/>
        </w:rPr>
        <w:t>of</w:t>
      </w:r>
      <w:r w:rsidRPr="00F15B21">
        <w:rPr>
          <w:color w:val="auto"/>
          <w:spacing w:val="1"/>
        </w:rPr>
        <w:t xml:space="preserve"> </w:t>
      </w:r>
      <w:r w:rsidRPr="00F15B21">
        <w:rPr>
          <w:color w:val="auto"/>
        </w:rPr>
        <w:t>the</w:t>
      </w:r>
      <w:r w:rsidRPr="00F15B21">
        <w:rPr>
          <w:color w:val="auto"/>
          <w:spacing w:val="1"/>
        </w:rPr>
        <w:t xml:space="preserve"> </w:t>
      </w:r>
      <w:r w:rsidRPr="00F15B21">
        <w:rPr>
          <w:color w:val="auto"/>
        </w:rPr>
        <w:t>powers hereby conferred shall and shall always be deemed to have been done by us/Consortium.</w:t>
      </w:r>
    </w:p>
    <w:p w:rsidR="00E04553" w:rsidRPr="00F15B21" w:rsidRDefault="00E04553" w:rsidP="00061E95">
      <w:pPr>
        <w:pStyle w:val="Style1"/>
        <w:ind w:left="0"/>
        <w:rPr>
          <w:color w:val="auto"/>
        </w:rPr>
      </w:pPr>
    </w:p>
    <w:p w:rsidR="00E04553" w:rsidRPr="00F15B21" w:rsidRDefault="009E179B" w:rsidP="00061E95">
      <w:pPr>
        <w:pStyle w:val="Style1"/>
        <w:ind w:left="0"/>
        <w:rPr>
          <w:color w:val="auto"/>
        </w:rPr>
      </w:pPr>
      <w:r w:rsidRPr="00F15B21">
        <w:rPr>
          <w:color w:val="auto"/>
        </w:rPr>
        <w:lastRenderedPageBreak/>
        <w:t>IN</w:t>
      </w:r>
      <w:r w:rsidRPr="00F15B21">
        <w:rPr>
          <w:color w:val="auto"/>
          <w:spacing w:val="7"/>
        </w:rPr>
        <w:t xml:space="preserve"> </w:t>
      </w:r>
      <w:r w:rsidRPr="00F15B21">
        <w:rPr>
          <w:color w:val="auto"/>
        </w:rPr>
        <w:t>WITNESS</w:t>
      </w:r>
      <w:r w:rsidRPr="00F15B21">
        <w:rPr>
          <w:color w:val="auto"/>
          <w:spacing w:val="7"/>
        </w:rPr>
        <w:t xml:space="preserve"> </w:t>
      </w:r>
      <w:r w:rsidRPr="00F15B21">
        <w:rPr>
          <w:color w:val="auto"/>
        </w:rPr>
        <w:t>WHEREOF</w:t>
      </w:r>
      <w:r w:rsidRPr="00F15B21">
        <w:rPr>
          <w:color w:val="auto"/>
          <w:spacing w:val="7"/>
        </w:rPr>
        <w:t xml:space="preserve"> </w:t>
      </w:r>
      <w:r w:rsidRPr="00F15B21">
        <w:rPr>
          <w:color w:val="auto"/>
        </w:rPr>
        <w:t>WE</w:t>
      </w:r>
      <w:r w:rsidRPr="00F15B21">
        <w:rPr>
          <w:color w:val="auto"/>
          <w:spacing w:val="3"/>
        </w:rPr>
        <w:t xml:space="preserve"> </w:t>
      </w:r>
      <w:r w:rsidRPr="00F15B21">
        <w:rPr>
          <w:color w:val="auto"/>
        </w:rPr>
        <w:t>THE</w:t>
      </w:r>
      <w:r w:rsidRPr="00F15B21">
        <w:rPr>
          <w:color w:val="auto"/>
          <w:spacing w:val="7"/>
        </w:rPr>
        <w:t xml:space="preserve"> </w:t>
      </w:r>
      <w:r w:rsidRPr="00F15B21">
        <w:rPr>
          <w:color w:val="auto"/>
        </w:rPr>
        <w:t>PRINCI</w:t>
      </w:r>
      <w:r w:rsidRPr="00F15B21">
        <w:rPr>
          <w:color w:val="auto"/>
          <w:spacing w:val="-16"/>
        </w:rPr>
        <w:t>P</w:t>
      </w:r>
      <w:r w:rsidRPr="00F15B21">
        <w:rPr>
          <w:color w:val="auto"/>
        </w:rPr>
        <w:t>ALS</w:t>
      </w:r>
      <w:r w:rsidRPr="00F15B21">
        <w:rPr>
          <w:color w:val="auto"/>
          <w:spacing w:val="-5"/>
        </w:rPr>
        <w:t xml:space="preserve"> </w:t>
      </w:r>
      <w:r w:rsidRPr="00F15B21">
        <w:rPr>
          <w:color w:val="auto"/>
        </w:rPr>
        <w:t>ABOVE</w:t>
      </w:r>
      <w:r w:rsidRPr="00F15B21">
        <w:rPr>
          <w:color w:val="auto"/>
          <w:spacing w:val="7"/>
        </w:rPr>
        <w:t xml:space="preserve"> </w:t>
      </w:r>
      <w:r w:rsidRPr="00F15B21">
        <w:rPr>
          <w:color w:val="auto"/>
        </w:rPr>
        <w:t>NAMED</w:t>
      </w:r>
      <w:r w:rsidRPr="00F15B21">
        <w:rPr>
          <w:color w:val="auto"/>
          <w:spacing w:val="7"/>
        </w:rPr>
        <w:t xml:space="preserve"> </w:t>
      </w:r>
      <w:r w:rsidRPr="00F15B21">
        <w:rPr>
          <w:color w:val="auto"/>
        </w:rPr>
        <w:t>H</w:t>
      </w:r>
      <w:r w:rsidRPr="00F15B21">
        <w:rPr>
          <w:color w:val="auto"/>
          <w:spacing w:val="-16"/>
        </w:rPr>
        <w:t>A</w:t>
      </w:r>
      <w:r w:rsidRPr="00F15B21">
        <w:rPr>
          <w:color w:val="auto"/>
        </w:rPr>
        <w:t>VE</w:t>
      </w:r>
      <w:r w:rsidRPr="00F15B21">
        <w:rPr>
          <w:color w:val="auto"/>
          <w:spacing w:val="7"/>
        </w:rPr>
        <w:t xml:space="preserve"> </w:t>
      </w:r>
      <w:r w:rsidRPr="00F15B21">
        <w:rPr>
          <w:color w:val="auto"/>
        </w:rPr>
        <w:t>EXECUTED</w:t>
      </w:r>
      <w:r w:rsidRPr="00F15B21">
        <w:rPr>
          <w:color w:val="auto"/>
          <w:spacing w:val="3"/>
        </w:rPr>
        <w:t xml:space="preserve"> </w:t>
      </w:r>
      <w:r w:rsidRPr="00F15B21">
        <w:rPr>
          <w:color w:val="auto"/>
        </w:rPr>
        <w:t>THIS</w:t>
      </w:r>
      <w:r w:rsidRPr="00F15B21">
        <w:rPr>
          <w:color w:val="auto"/>
          <w:spacing w:val="7"/>
        </w:rPr>
        <w:t xml:space="preserve"> </w:t>
      </w:r>
      <w:r w:rsidRPr="00F15B21">
        <w:rPr>
          <w:color w:val="auto"/>
        </w:rPr>
        <w:t>POWER</w:t>
      </w:r>
      <w:r w:rsidRPr="00F15B21">
        <w:rPr>
          <w:color w:val="auto"/>
          <w:spacing w:val="7"/>
        </w:rPr>
        <w:t xml:space="preserve"> </w:t>
      </w:r>
      <w:r w:rsidRPr="00F15B21">
        <w:rPr>
          <w:color w:val="auto"/>
        </w:rPr>
        <w:t xml:space="preserve">OF </w:t>
      </w:r>
      <w:r w:rsidRPr="00F15B21">
        <w:rPr>
          <w:color w:val="auto"/>
          <w:spacing w:val="-16"/>
        </w:rPr>
        <w:t>A</w:t>
      </w:r>
      <w:r w:rsidRPr="00F15B21">
        <w:rPr>
          <w:color w:val="auto"/>
        </w:rPr>
        <w:t>T</w:t>
      </w:r>
      <w:r w:rsidRPr="00F15B21">
        <w:rPr>
          <w:color w:val="auto"/>
          <w:spacing w:val="-4"/>
        </w:rPr>
        <w:t>T</w:t>
      </w:r>
      <w:r w:rsidRPr="00F15B21">
        <w:rPr>
          <w:color w:val="auto"/>
        </w:rPr>
        <w:t>ORNEY</w:t>
      </w:r>
      <w:r w:rsidRPr="00F15B21">
        <w:rPr>
          <w:color w:val="auto"/>
          <w:spacing w:val="-4"/>
        </w:rPr>
        <w:t xml:space="preserve"> </w:t>
      </w:r>
      <w:r w:rsidRPr="00F15B21">
        <w:rPr>
          <w:color w:val="auto"/>
        </w:rPr>
        <w:t>ON</w:t>
      </w:r>
      <w:r w:rsidRPr="00F15B21">
        <w:rPr>
          <w:color w:val="auto"/>
          <w:spacing w:val="-4"/>
        </w:rPr>
        <w:t xml:space="preserve"> </w:t>
      </w:r>
      <w:r w:rsidRPr="00F15B21">
        <w:rPr>
          <w:color w:val="auto"/>
        </w:rPr>
        <w:t>THIS …………………. D</w:t>
      </w:r>
      <w:r w:rsidRPr="00F15B21">
        <w:rPr>
          <w:color w:val="auto"/>
          <w:spacing w:val="-16"/>
        </w:rPr>
        <w:t>A</w:t>
      </w:r>
      <w:r w:rsidRPr="00F15B21">
        <w:rPr>
          <w:color w:val="auto"/>
        </w:rPr>
        <w:t>Y</w:t>
      </w:r>
      <w:r w:rsidRPr="00F15B21">
        <w:rPr>
          <w:color w:val="auto"/>
          <w:spacing w:val="-4"/>
        </w:rPr>
        <w:t xml:space="preserve"> </w:t>
      </w:r>
      <w:r w:rsidRPr="00F15B21">
        <w:rPr>
          <w:color w:val="auto"/>
        </w:rPr>
        <w:t>OF ……….20 ......</w:t>
      </w:r>
    </w:p>
    <w:p w:rsidR="00E04553" w:rsidRPr="00F15B21" w:rsidRDefault="00E04553" w:rsidP="00061E95">
      <w:pPr>
        <w:pStyle w:val="Style1"/>
        <w:ind w:left="0"/>
        <w:rPr>
          <w:color w:val="auto"/>
        </w:rPr>
      </w:pPr>
    </w:p>
    <w:p w:rsidR="00965BA6" w:rsidRPr="00F15B21" w:rsidRDefault="00965BA6" w:rsidP="00061E95">
      <w:pPr>
        <w:pStyle w:val="Style1"/>
        <w:ind w:left="0"/>
        <w:rPr>
          <w:color w:val="auto"/>
        </w:rPr>
      </w:pPr>
    </w:p>
    <w:p w:rsidR="00965BA6" w:rsidRPr="00F15B21" w:rsidRDefault="00965BA6" w:rsidP="00061E95">
      <w:pPr>
        <w:pStyle w:val="Style1"/>
        <w:ind w:left="0"/>
        <w:rPr>
          <w:color w:val="auto"/>
        </w:rPr>
      </w:pPr>
    </w:p>
    <w:p w:rsidR="00965BA6" w:rsidRPr="00F15B21" w:rsidRDefault="009E179B" w:rsidP="00965BA6">
      <w:pPr>
        <w:pStyle w:val="Style1"/>
        <w:ind w:left="0"/>
        <w:jc w:val="right"/>
        <w:rPr>
          <w:color w:val="auto"/>
          <w:spacing w:val="-6"/>
        </w:rPr>
      </w:pPr>
      <w:r w:rsidRPr="00F15B21">
        <w:rPr>
          <w:color w:val="auto"/>
        </w:rPr>
        <w:t>For</w:t>
      </w:r>
      <w:r w:rsidR="00965BA6" w:rsidRPr="00F15B21">
        <w:rPr>
          <w:color w:val="auto"/>
        </w:rPr>
        <w:t>______________</w:t>
      </w:r>
      <w:r w:rsidRPr="00F15B21">
        <w:rPr>
          <w:color w:val="auto"/>
        </w:rPr>
        <w:t xml:space="preserve"> </w:t>
      </w:r>
      <w:r w:rsidRPr="00F15B21">
        <w:rPr>
          <w:color w:val="auto"/>
          <w:u w:val="single" w:color="221E1F"/>
        </w:rPr>
        <w:t xml:space="preserve">                       </w:t>
      </w:r>
      <w:r w:rsidRPr="00F15B21">
        <w:rPr>
          <w:color w:val="auto"/>
          <w:spacing w:val="6"/>
          <w:u w:val="single" w:color="221E1F"/>
        </w:rPr>
        <w:t xml:space="preserve"> </w:t>
      </w:r>
      <w:r w:rsidRPr="00F15B21">
        <w:rPr>
          <w:color w:val="auto"/>
          <w:spacing w:val="-6"/>
        </w:rPr>
        <w:t xml:space="preserve"> </w:t>
      </w:r>
      <w:r w:rsidR="00965BA6" w:rsidRPr="00F15B21">
        <w:rPr>
          <w:color w:val="auto"/>
          <w:spacing w:val="-6"/>
        </w:rPr>
        <w:t xml:space="preserve">  </w:t>
      </w:r>
    </w:p>
    <w:p w:rsidR="00965BA6" w:rsidRPr="00F15B21" w:rsidRDefault="009E179B" w:rsidP="00965BA6">
      <w:pPr>
        <w:pStyle w:val="Style1"/>
        <w:ind w:left="0"/>
        <w:jc w:val="right"/>
        <w:rPr>
          <w:color w:val="auto"/>
        </w:rPr>
      </w:pPr>
      <w:r w:rsidRPr="00F15B21">
        <w:rPr>
          <w:color w:val="auto"/>
        </w:rPr>
        <w:t>(Name &amp;</w:t>
      </w:r>
      <w:r w:rsidRPr="00F15B21">
        <w:rPr>
          <w:color w:val="auto"/>
          <w:spacing w:val="-4"/>
        </w:rPr>
        <w:t xml:space="preserve"> </w:t>
      </w:r>
      <w:r w:rsidRPr="00F15B21">
        <w:rPr>
          <w:color w:val="auto"/>
          <w:spacing w:val="-8"/>
        </w:rPr>
        <w:t>T</w:t>
      </w:r>
      <w:r w:rsidRPr="00F15B21">
        <w:rPr>
          <w:color w:val="auto"/>
        </w:rPr>
        <w:t xml:space="preserve">itle) </w:t>
      </w:r>
    </w:p>
    <w:p w:rsidR="00965BA6" w:rsidRPr="00F15B21" w:rsidRDefault="009E179B" w:rsidP="00965BA6">
      <w:pPr>
        <w:pStyle w:val="Style1"/>
        <w:ind w:left="0"/>
        <w:jc w:val="right"/>
        <w:rPr>
          <w:color w:val="auto"/>
          <w:spacing w:val="-6"/>
        </w:rPr>
      </w:pPr>
      <w:r w:rsidRPr="00F15B21">
        <w:rPr>
          <w:color w:val="auto"/>
        </w:rPr>
        <w:t>For</w:t>
      </w:r>
      <w:r w:rsidR="00965BA6" w:rsidRPr="00F15B21">
        <w:rPr>
          <w:color w:val="auto"/>
        </w:rPr>
        <w:t>______________</w:t>
      </w:r>
      <w:r w:rsidRPr="00F15B21">
        <w:rPr>
          <w:color w:val="auto"/>
        </w:rPr>
        <w:t xml:space="preserve"> </w:t>
      </w:r>
      <w:r w:rsidRPr="00F15B21">
        <w:rPr>
          <w:color w:val="auto"/>
          <w:u w:val="single" w:color="221E1F"/>
        </w:rPr>
        <w:t xml:space="preserve">                       </w:t>
      </w:r>
      <w:r w:rsidRPr="00F15B21">
        <w:rPr>
          <w:color w:val="auto"/>
          <w:spacing w:val="6"/>
          <w:u w:val="single" w:color="221E1F"/>
        </w:rPr>
        <w:t xml:space="preserve"> </w:t>
      </w:r>
      <w:r w:rsidRPr="00F15B21">
        <w:rPr>
          <w:color w:val="auto"/>
          <w:spacing w:val="-6"/>
        </w:rPr>
        <w:t xml:space="preserve"> </w:t>
      </w:r>
      <w:r w:rsidR="00965BA6" w:rsidRPr="00F15B21">
        <w:rPr>
          <w:color w:val="auto"/>
          <w:spacing w:val="-6"/>
        </w:rPr>
        <w:t xml:space="preserve">  </w:t>
      </w:r>
    </w:p>
    <w:p w:rsidR="00965BA6" w:rsidRPr="00F15B21" w:rsidRDefault="009E179B" w:rsidP="00965BA6">
      <w:pPr>
        <w:pStyle w:val="Style1"/>
        <w:ind w:left="0"/>
        <w:jc w:val="right"/>
        <w:rPr>
          <w:color w:val="auto"/>
        </w:rPr>
      </w:pPr>
      <w:r w:rsidRPr="00F15B21">
        <w:rPr>
          <w:color w:val="auto"/>
        </w:rPr>
        <w:t>(Name &amp;</w:t>
      </w:r>
      <w:r w:rsidRPr="00F15B21">
        <w:rPr>
          <w:color w:val="auto"/>
          <w:spacing w:val="-4"/>
        </w:rPr>
        <w:t xml:space="preserve"> </w:t>
      </w:r>
      <w:r w:rsidRPr="00F15B21">
        <w:rPr>
          <w:color w:val="auto"/>
          <w:spacing w:val="-8"/>
        </w:rPr>
        <w:t>T</w:t>
      </w:r>
      <w:r w:rsidRPr="00F15B21">
        <w:rPr>
          <w:color w:val="auto"/>
        </w:rPr>
        <w:t xml:space="preserve">itle) </w:t>
      </w:r>
    </w:p>
    <w:p w:rsidR="00965BA6" w:rsidRPr="00F15B21" w:rsidRDefault="009E179B" w:rsidP="00965BA6">
      <w:pPr>
        <w:pStyle w:val="Style1"/>
        <w:ind w:left="0"/>
        <w:jc w:val="right"/>
        <w:rPr>
          <w:color w:val="auto"/>
          <w:spacing w:val="-6"/>
        </w:rPr>
      </w:pPr>
      <w:r w:rsidRPr="00F15B21">
        <w:rPr>
          <w:color w:val="auto"/>
        </w:rPr>
        <w:t xml:space="preserve">For </w:t>
      </w:r>
      <w:r w:rsidR="00965BA6" w:rsidRPr="00F15B21">
        <w:rPr>
          <w:color w:val="auto"/>
        </w:rPr>
        <w:t>____________</w:t>
      </w:r>
      <w:r w:rsidRPr="00F15B21">
        <w:rPr>
          <w:color w:val="auto"/>
          <w:u w:val="single" w:color="221E1F"/>
        </w:rPr>
        <w:t xml:space="preserve">                       </w:t>
      </w:r>
      <w:r w:rsidRPr="00F15B21">
        <w:rPr>
          <w:color w:val="auto"/>
          <w:spacing w:val="6"/>
          <w:u w:val="single" w:color="221E1F"/>
        </w:rPr>
        <w:t xml:space="preserve"> </w:t>
      </w:r>
      <w:r w:rsidRPr="00F15B21">
        <w:rPr>
          <w:color w:val="auto"/>
          <w:spacing w:val="-6"/>
        </w:rPr>
        <w:t xml:space="preserve"> </w:t>
      </w:r>
      <w:r w:rsidR="00965BA6" w:rsidRPr="00F15B21">
        <w:rPr>
          <w:color w:val="auto"/>
          <w:spacing w:val="-6"/>
        </w:rPr>
        <w:t xml:space="preserve">  </w:t>
      </w:r>
    </w:p>
    <w:p w:rsidR="00E04553" w:rsidRPr="00F15B21" w:rsidRDefault="009E179B" w:rsidP="00965BA6">
      <w:pPr>
        <w:pStyle w:val="Style1"/>
        <w:ind w:left="0"/>
        <w:jc w:val="right"/>
        <w:rPr>
          <w:color w:val="auto"/>
        </w:rPr>
      </w:pPr>
      <w:r w:rsidRPr="00F15B21">
        <w:rPr>
          <w:color w:val="auto"/>
        </w:rPr>
        <w:t>(Name &amp;</w:t>
      </w:r>
      <w:r w:rsidRPr="00F15B21">
        <w:rPr>
          <w:color w:val="auto"/>
          <w:spacing w:val="-4"/>
        </w:rPr>
        <w:t xml:space="preserve"> </w:t>
      </w:r>
      <w:r w:rsidRPr="00F15B21">
        <w:rPr>
          <w:color w:val="auto"/>
          <w:spacing w:val="-8"/>
        </w:rPr>
        <w:t>T</w:t>
      </w:r>
      <w:r w:rsidRPr="00F15B21">
        <w:rPr>
          <w:color w:val="auto"/>
        </w:rPr>
        <w:t>itle)</w:t>
      </w:r>
    </w:p>
    <w:p w:rsidR="00E04553" w:rsidRPr="00F15B21" w:rsidRDefault="009E179B" w:rsidP="00965BA6">
      <w:pPr>
        <w:pStyle w:val="Subtitle"/>
        <w:ind w:left="0" w:firstLine="0"/>
        <w:rPr>
          <w:rFonts w:eastAsia="Arial" w:cs="Arial"/>
          <w:color w:val="auto"/>
          <w:lang w:val="en-GB"/>
        </w:rPr>
      </w:pPr>
      <w:r w:rsidRPr="00F15B21">
        <w:rPr>
          <w:rFonts w:eastAsia="Arial" w:cs="Arial"/>
          <w:color w:val="auto"/>
          <w:lang w:val="en-GB"/>
        </w:rPr>
        <w:t>Witnesses:</w:t>
      </w:r>
    </w:p>
    <w:p w:rsidR="00E04553" w:rsidRPr="00F15B21" w:rsidRDefault="009E179B" w:rsidP="00061E95">
      <w:pPr>
        <w:pStyle w:val="Subtitle"/>
        <w:rPr>
          <w:rFonts w:eastAsia="Arial" w:cs="Arial"/>
          <w:color w:val="auto"/>
          <w:lang w:val="en-GB"/>
        </w:rPr>
      </w:pPr>
      <w:r w:rsidRPr="00F15B21">
        <w:rPr>
          <w:rFonts w:eastAsia="Arial" w:cs="Arial"/>
          <w:color w:val="auto"/>
          <w:lang w:val="en-GB"/>
        </w:rPr>
        <w:t>1</w:t>
      </w:r>
    </w:p>
    <w:p w:rsidR="00563197" w:rsidRDefault="009E179B" w:rsidP="00061E95">
      <w:pPr>
        <w:pStyle w:val="Subtitle"/>
        <w:rPr>
          <w:rFonts w:eastAsia="Arial" w:cs="Arial"/>
          <w:color w:val="auto"/>
          <w:lang w:val="en-GB"/>
        </w:rPr>
      </w:pPr>
      <w:r w:rsidRPr="00F15B21">
        <w:rPr>
          <w:rFonts w:eastAsia="Arial" w:cs="Arial"/>
          <w:color w:val="auto"/>
          <w:lang w:val="en-GB"/>
        </w:rPr>
        <w:t xml:space="preserve">2 </w:t>
      </w:r>
    </w:p>
    <w:p w:rsidR="00563197" w:rsidRDefault="00563197" w:rsidP="00061E95">
      <w:pPr>
        <w:pStyle w:val="Subtitle"/>
        <w:rPr>
          <w:rFonts w:eastAsia="Arial" w:cs="Arial"/>
          <w:color w:val="auto"/>
          <w:lang w:val="en-GB"/>
        </w:rPr>
      </w:pPr>
    </w:p>
    <w:p w:rsidR="00E04553" w:rsidRPr="00F15B21" w:rsidRDefault="009E179B" w:rsidP="00061E95">
      <w:pPr>
        <w:pStyle w:val="Subtitle"/>
        <w:rPr>
          <w:rFonts w:eastAsia="Arial" w:cs="Arial"/>
          <w:color w:val="auto"/>
          <w:lang w:val="en-GB"/>
        </w:rPr>
      </w:pPr>
      <w:r w:rsidRPr="00F15B21">
        <w:rPr>
          <w:rFonts w:eastAsia="Arial" w:cs="Arial"/>
          <w:color w:val="auto"/>
          <w:lang w:val="en-GB"/>
        </w:rPr>
        <w:t>(Executants)</w:t>
      </w:r>
    </w:p>
    <w:p w:rsidR="00E04553" w:rsidRPr="00F15B21" w:rsidRDefault="009E179B" w:rsidP="00563197">
      <w:pPr>
        <w:spacing w:before="11" w:after="0" w:line="240" w:lineRule="auto"/>
        <w:jc w:val="both"/>
        <w:rPr>
          <w:rFonts w:ascii="Arial" w:eastAsia="Arial" w:hAnsi="Arial" w:cs="Arial"/>
          <w:lang w:val="en-GB"/>
        </w:rPr>
      </w:pPr>
      <w:r w:rsidRPr="00F15B21">
        <w:rPr>
          <w:rFonts w:ascii="Arial" w:eastAsia="Arial" w:hAnsi="Arial" w:cs="Arial"/>
          <w:lang w:val="en-GB"/>
        </w:rPr>
        <w:t>(</w:t>
      </w:r>
      <w:r w:rsidRPr="00F15B21">
        <w:rPr>
          <w:rFonts w:ascii="Arial" w:eastAsia="Arial" w:hAnsi="Arial" w:cs="Arial"/>
          <w:spacing w:val="-24"/>
          <w:lang w:val="en-GB"/>
        </w:rPr>
        <w:t>T</w:t>
      </w:r>
      <w:r w:rsidRPr="00F15B21">
        <w:rPr>
          <w:rFonts w:ascii="Arial" w:eastAsia="Arial" w:hAnsi="Arial" w:cs="Arial"/>
          <w:lang w:val="en-GB"/>
        </w:rPr>
        <w:t>o be executed by all the Members of</w:t>
      </w:r>
      <w:r w:rsidR="00563197">
        <w:rPr>
          <w:rFonts w:ascii="Arial" w:eastAsia="Arial" w:hAnsi="Arial" w:cs="Arial"/>
          <w:lang w:val="en-GB"/>
        </w:rPr>
        <w:t xml:space="preserve"> </w:t>
      </w:r>
      <w:r w:rsidRPr="00F15B21">
        <w:rPr>
          <w:rFonts w:ascii="Arial" w:eastAsia="Arial" w:hAnsi="Arial" w:cs="Arial"/>
          <w:lang w:val="en-GB"/>
        </w:rPr>
        <w:t>the</w:t>
      </w:r>
      <w:r w:rsidR="00563197">
        <w:rPr>
          <w:rFonts w:ascii="Arial" w:eastAsia="Arial" w:hAnsi="Arial" w:cs="Arial"/>
          <w:lang w:val="en-GB"/>
        </w:rPr>
        <w:t xml:space="preserve"> </w:t>
      </w:r>
      <w:r w:rsidRPr="00F15B21">
        <w:rPr>
          <w:rFonts w:ascii="Arial" w:eastAsia="Arial" w:hAnsi="Arial" w:cs="Arial"/>
          <w:lang w:val="en-GB"/>
        </w:rPr>
        <w:t>Consortium)</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965BA6">
      <w:pPr>
        <w:pStyle w:val="Title"/>
        <w:rPr>
          <w:rFonts w:eastAsia="Arial" w:cs="Arial"/>
          <w:color w:val="auto"/>
          <w:szCs w:val="22"/>
          <w:lang w:val="en-GB"/>
        </w:rPr>
      </w:pPr>
      <w:r w:rsidRPr="00F15B21">
        <w:rPr>
          <w:rFonts w:eastAsia="Arial" w:cs="Arial"/>
          <w:color w:val="auto"/>
          <w:szCs w:val="22"/>
          <w:lang w:val="en-GB"/>
        </w:rPr>
        <w:t>Notes:</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965BA6">
      <w:pPr>
        <w:pStyle w:val="Style1"/>
        <w:ind w:left="0"/>
        <w:rPr>
          <w:color w:val="auto"/>
        </w:rPr>
      </w:pPr>
      <w:r w:rsidRPr="00F15B21">
        <w:rPr>
          <w:color w:val="auto"/>
        </w:rPr>
        <w:t>The</w:t>
      </w:r>
      <w:r w:rsidRPr="00F15B21">
        <w:rPr>
          <w:color w:val="auto"/>
          <w:spacing w:val="8"/>
        </w:rPr>
        <w:t xml:space="preserve"> </w:t>
      </w:r>
      <w:r w:rsidRPr="00F15B21">
        <w:rPr>
          <w:color w:val="auto"/>
        </w:rPr>
        <w:t>mode</w:t>
      </w:r>
      <w:r w:rsidRPr="00F15B21">
        <w:rPr>
          <w:color w:val="auto"/>
          <w:spacing w:val="8"/>
        </w:rPr>
        <w:t xml:space="preserve"> </w:t>
      </w:r>
      <w:r w:rsidRPr="00F15B21">
        <w:rPr>
          <w:color w:val="auto"/>
        </w:rPr>
        <w:t>of</w:t>
      </w:r>
      <w:r w:rsidRPr="00F15B21">
        <w:rPr>
          <w:color w:val="auto"/>
          <w:spacing w:val="8"/>
        </w:rPr>
        <w:t xml:space="preserve"> </w:t>
      </w:r>
      <w:r w:rsidRPr="00F15B21">
        <w:rPr>
          <w:color w:val="auto"/>
        </w:rPr>
        <w:t>execution</w:t>
      </w:r>
      <w:r w:rsidRPr="00F15B21">
        <w:rPr>
          <w:color w:val="auto"/>
          <w:spacing w:val="8"/>
        </w:rPr>
        <w:t xml:space="preserve"> </w:t>
      </w:r>
      <w:r w:rsidRPr="00F15B21">
        <w:rPr>
          <w:color w:val="auto"/>
        </w:rPr>
        <w:t>of</w:t>
      </w:r>
      <w:r w:rsidRPr="00F15B21">
        <w:rPr>
          <w:color w:val="auto"/>
          <w:spacing w:val="8"/>
        </w:rPr>
        <w:t xml:space="preserve"> </w:t>
      </w:r>
      <w:r w:rsidRPr="00F15B21">
        <w:rPr>
          <w:color w:val="auto"/>
        </w:rPr>
        <w:t>the</w:t>
      </w:r>
      <w:r w:rsidRPr="00F15B21">
        <w:rPr>
          <w:color w:val="auto"/>
          <w:spacing w:val="8"/>
        </w:rPr>
        <w:t xml:space="preserve"> </w:t>
      </w:r>
      <w:r w:rsidRPr="00F15B21">
        <w:rPr>
          <w:color w:val="auto"/>
        </w:rPr>
        <w:t>Power</w:t>
      </w:r>
      <w:r w:rsidRPr="00F15B21">
        <w:rPr>
          <w:color w:val="auto"/>
          <w:spacing w:val="8"/>
        </w:rPr>
        <w:t xml:space="preserve"> </w:t>
      </w:r>
      <w:r w:rsidRPr="00F15B21">
        <w:rPr>
          <w:color w:val="auto"/>
        </w:rPr>
        <w:t>of</w:t>
      </w:r>
      <w:r w:rsidRPr="00F15B21">
        <w:rPr>
          <w:color w:val="auto"/>
          <w:spacing w:val="-4"/>
        </w:rPr>
        <w:t xml:space="preserve"> </w:t>
      </w:r>
      <w:r w:rsidRPr="00F15B21">
        <w:rPr>
          <w:color w:val="auto"/>
        </w:rPr>
        <w:t>Attorney</w:t>
      </w:r>
      <w:r w:rsidRPr="00F15B21">
        <w:rPr>
          <w:color w:val="auto"/>
          <w:spacing w:val="8"/>
        </w:rPr>
        <w:t xml:space="preserve"> </w:t>
      </w:r>
      <w:r w:rsidRPr="00F15B21">
        <w:rPr>
          <w:color w:val="auto"/>
        </w:rPr>
        <w:t>should</w:t>
      </w:r>
      <w:r w:rsidRPr="00F15B21">
        <w:rPr>
          <w:color w:val="auto"/>
          <w:spacing w:val="8"/>
        </w:rPr>
        <w:t xml:space="preserve"> </w:t>
      </w:r>
      <w:r w:rsidRPr="00F15B21">
        <w:rPr>
          <w:color w:val="auto"/>
        </w:rPr>
        <w:t>be</w:t>
      </w:r>
      <w:r w:rsidRPr="00F15B21">
        <w:rPr>
          <w:color w:val="auto"/>
          <w:spacing w:val="8"/>
        </w:rPr>
        <w:t xml:space="preserve"> </w:t>
      </w:r>
      <w:r w:rsidRPr="00F15B21">
        <w:rPr>
          <w:color w:val="auto"/>
        </w:rPr>
        <w:t>in</w:t>
      </w:r>
      <w:r w:rsidRPr="00F15B21">
        <w:rPr>
          <w:color w:val="auto"/>
          <w:spacing w:val="8"/>
        </w:rPr>
        <w:t xml:space="preserve"> </w:t>
      </w:r>
      <w:r w:rsidRPr="00F15B21">
        <w:rPr>
          <w:color w:val="auto"/>
        </w:rPr>
        <w:t>accordance</w:t>
      </w:r>
      <w:r w:rsidRPr="00F15B21">
        <w:rPr>
          <w:color w:val="auto"/>
          <w:spacing w:val="8"/>
        </w:rPr>
        <w:t xml:space="preserve"> </w:t>
      </w:r>
      <w:r w:rsidRPr="00F15B21">
        <w:rPr>
          <w:color w:val="auto"/>
        </w:rPr>
        <w:t>with</w:t>
      </w:r>
      <w:r w:rsidRPr="00F15B21">
        <w:rPr>
          <w:color w:val="auto"/>
          <w:spacing w:val="8"/>
        </w:rPr>
        <w:t xml:space="preserve"> </w:t>
      </w:r>
      <w:r w:rsidRPr="00F15B21">
        <w:rPr>
          <w:color w:val="auto"/>
        </w:rPr>
        <w:t>the</w:t>
      </w:r>
      <w:r w:rsidRPr="00F15B21">
        <w:rPr>
          <w:color w:val="auto"/>
          <w:spacing w:val="8"/>
        </w:rPr>
        <w:t xml:space="preserve"> </w:t>
      </w:r>
      <w:r w:rsidRPr="00F15B21">
        <w:rPr>
          <w:color w:val="auto"/>
        </w:rPr>
        <w:t>procedure,</w:t>
      </w:r>
      <w:r w:rsidRPr="00F15B21">
        <w:rPr>
          <w:color w:val="auto"/>
          <w:spacing w:val="8"/>
        </w:rPr>
        <w:t xml:space="preserve"> </w:t>
      </w:r>
      <w:r w:rsidRPr="00F15B21">
        <w:rPr>
          <w:color w:val="auto"/>
        </w:rPr>
        <w:t>if</w:t>
      </w:r>
      <w:r w:rsidRPr="00F15B21">
        <w:rPr>
          <w:color w:val="auto"/>
          <w:spacing w:val="8"/>
        </w:rPr>
        <w:t xml:space="preserve"> </w:t>
      </w:r>
      <w:r w:rsidRPr="00F15B21">
        <w:rPr>
          <w:color w:val="auto"/>
        </w:rPr>
        <w:t>an</w:t>
      </w:r>
      <w:r w:rsidRPr="00F15B21">
        <w:rPr>
          <w:color w:val="auto"/>
          <w:spacing w:val="-16"/>
        </w:rPr>
        <w:t>y</w:t>
      </w:r>
      <w:r w:rsidRPr="00F15B21">
        <w:rPr>
          <w:color w:val="auto"/>
        </w:rPr>
        <w:t>,</w:t>
      </w:r>
      <w:r w:rsidRPr="00F15B21">
        <w:rPr>
          <w:color w:val="auto"/>
          <w:spacing w:val="8"/>
        </w:rPr>
        <w:t xml:space="preserve"> </w:t>
      </w:r>
      <w:r w:rsidRPr="00F15B21">
        <w:rPr>
          <w:color w:val="auto"/>
        </w:rPr>
        <w:t>laid down by the applicable law and the charter documents of the executant(s) and when it is so required, the same should be under common seal affixed in accordance with the required procedure.</w:t>
      </w:r>
    </w:p>
    <w:p w:rsidR="00E04553" w:rsidRPr="00F15B21" w:rsidRDefault="00E04553" w:rsidP="00965BA6">
      <w:pPr>
        <w:pStyle w:val="Style1"/>
        <w:ind w:left="0"/>
        <w:rPr>
          <w:color w:val="auto"/>
        </w:rPr>
      </w:pPr>
    </w:p>
    <w:p w:rsidR="00E04553" w:rsidRPr="00F15B21" w:rsidRDefault="009E179B" w:rsidP="00965BA6">
      <w:pPr>
        <w:pStyle w:val="Style1"/>
        <w:ind w:left="0"/>
        <w:rPr>
          <w:color w:val="auto"/>
        </w:rPr>
      </w:pPr>
      <w:r w:rsidRPr="00F15B21">
        <w:rPr>
          <w:color w:val="auto"/>
        </w:rPr>
        <w:t>Also,</w:t>
      </w:r>
      <w:r w:rsidRPr="00F15B21">
        <w:rPr>
          <w:color w:val="auto"/>
          <w:spacing w:val="-7"/>
        </w:rPr>
        <w:t xml:space="preserve"> </w:t>
      </w:r>
      <w:r w:rsidRPr="00F15B21">
        <w:rPr>
          <w:color w:val="auto"/>
        </w:rPr>
        <w:t>wherever</w:t>
      </w:r>
      <w:r w:rsidRPr="00F15B21">
        <w:rPr>
          <w:color w:val="auto"/>
          <w:spacing w:val="-7"/>
        </w:rPr>
        <w:t xml:space="preserve"> </w:t>
      </w:r>
      <w:r w:rsidRPr="00F15B21">
        <w:rPr>
          <w:color w:val="auto"/>
        </w:rPr>
        <w:t>required,</w:t>
      </w:r>
      <w:r w:rsidRPr="00F15B21">
        <w:rPr>
          <w:color w:val="auto"/>
          <w:spacing w:val="-7"/>
        </w:rPr>
        <w:t xml:space="preserve"> </w:t>
      </w:r>
      <w:r w:rsidRPr="00F15B21">
        <w:rPr>
          <w:color w:val="auto"/>
        </w:rPr>
        <w:t>the</w:t>
      </w:r>
      <w:r w:rsidRPr="00F15B21">
        <w:rPr>
          <w:color w:val="auto"/>
          <w:spacing w:val="-7"/>
        </w:rPr>
        <w:t xml:space="preserve"> </w:t>
      </w:r>
      <w:r w:rsidRPr="00F15B21">
        <w:rPr>
          <w:color w:val="auto"/>
        </w:rPr>
        <w:t>Bidder</w:t>
      </w:r>
      <w:r w:rsidRPr="00F15B21">
        <w:rPr>
          <w:color w:val="auto"/>
          <w:spacing w:val="-7"/>
        </w:rPr>
        <w:t xml:space="preserve"> </w:t>
      </w:r>
      <w:r w:rsidRPr="00F15B21">
        <w:rPr>
          <w:color w:val="auto"/>
        </w:rPr>
        <w:t>should</w:t>
      </w:r>
      <w:r w:rsidRPr="00F15B21">
        <w:rPr>
          <w:color w:val="auto"/>
          <w:spacing w:val="-7"/>
        </w:rPr>
        <w:t xml:space="preserve"> </w:t>
      </w:r>
      <w:r w:rsidRPr="00F15B21">
        <w:rPr>
          <w:color w:val="auto"/>
        </w:rPr>
        <w:t>submit</w:t>
      </w:r>
      <w:r w:rsidRPr="00F15B21">
        <w:rPr>
          <w:color w:val="auto"/>
          <w:spacing w:val="-7"/>
        </w:rPr>
        <w:t xml:space="preserve"> </w:t>
      </w:r>
      <w:r w:rsidRPr="00F15B21">
        <w:rPr>
          <w:color w:val="auto"/>
        </w:rPr>
        <w:t>for</w:t>
      </w:r>
      <w:r w:rsidRPr="00F15B21">
        <w:rPr>
          <w:color w:val="auto"/>
          <w:spacing w:val="-7"/>
        </w:rPr>
        <w:t xml:space="preserve"> </w:t>
      </w:r>
      <w:r w:rsidRPr="00F15B21">
        <w:rPr>
          <w:color w:val="auto"/>
        </w:rPr>
        <w:t>verification</w:t>
      </w:r>
      <w:r w:rsidRPr="00F15B21">
        <w:rPr>
          <w:color w:val="auto"/>
          <w:spacing w:val="-7"/>
        </w:rPr>
        <w:t xml:space="preserve"> </w:t>
      </w:r>
      <w:r w:rsidRPr="00F15B21">
        <w:rPr>
          <w:color w:val="auto"/>
        </w:rPr>
        <w:t>the</w:t>
      </w:r>
      <w:r w:rsidRPr="00F15B21">
        <w:rPr>
          <w:color w:val="auto"/>
          <w:spacing w:val="-7"/>
        </w:rPr>
        <w:t xml:space="preserve"> </w:t>
      </w:r>
      <w:r w:rsidRPr="00F15B21">
        <w:rPr>
          <w:color w:val="auto"/>
        </w:rPr>
        <w:t>extract</w:t>
      </w:r>
      <w:r w:rsidRPr="00F15B21">
        <w:rPr>
          <w:color w:val="auto"/>
          <w:spacing w:val="-7"/>
        </w:rPr>
        <w:t xml:space="preserve"> </w:t>
      </w:r>
      <w:r w:rsidRPr="00F15B21">
        <w:rPr>
          <w:color w:val="auto"/>
        </w:rPr>
        <w:t>of</w:t>
      </w:r>
      <w:r w:rsidRPr="00F15B21">
        <w:rPr>
          <w:color w:val="auto"/>
          <w:spacing w:val="-7"/>
        </w:rPr>
        <w:t xml:space="preserve"> </w:t>
      </w:r>
      <w:r w:rsidRPr="00F15B21">
        <w:rPr>
          <w:color w:val="auto"/>
        </w:rPr>
        <w:t>the</w:t>
      </w:r>
      <w:r w:rsidRPr="00F15B21">
        <w:rPr>
          <w:color w:val="auto"/>
          <w:spacing w:val="-7"/>
        </w:rPr>
        <w:t xml:space="preserve"> </w:t>
      </w:r>
      <w:r w:rsidRPr="00F15B21">
        <w:rPr>
          <w:color w:val="auto"/>
        </w:rPr>
        <w:t>charter</w:t>
      </w:r>
      <w:r w:rsidRPr="00F15B21">
        <w:rPr>
          <w:color w:val="auto"/>
          <w:spacing w:val="-7"/>
        </w:rPr>
        <w:t xml:space="preserve"> </w:t>
      </w:r>
      <w:r w:rsidRPr="00F15B21">
        <w:rPr>
          <w:color w:val="auto"/>
        </w:rPr>
        <w:t>documents</w:t>
      </w:r>
      <w:r w:rsidRPr="00F15B21">
        <w:rPr>
          <w:color w:val="auto"/>
          <w:spacing w:val="-7"/>
        </w:rPr>
        <w:t xml:space="preserve"> </w:t>
      </w:r>
      <w:r w:rsidRPr="00F15B21">
        <w:rPr>
          <w:color w:val="auto"/>
        </w:rPr>
        <w:t>and documents</w:t>
      </w:r>
      <w:r w:rsidRPr="00F15B21">
        <w:rPr>
          <w:color w:val="auto"/>
          <w:spacing w:val="-6"/>
        </w:rPr>
        <w:t xml:space="preserve"> </w:t>
      </w:r>
      <w:r w:rsidRPr="00F15B21">
        <w:rPr>
          <w:color w:val="auto"/>
        </w:rPr>
        <w:t>such</w:t>
      </w:r>
      <w:r w:rsidRPr="00F15B21">
        <w:rPr>
          <w:color w:val="auto"/>
          <w:spacing w:val="-7"/>
        </w:rPr>
        <w:t xml:space="preserve"> </w:t>
      </w:r>
      <w:r w:rsidRPr="00F15B21">
        <w:rPr>
          <w:color w:val="auto"/>
        </w:rPr>
        <w:t>as</w:t>
      </w:r>
      <w:r w:rsidRPr="00F15B21">
        <w:rPr>
          <w:color w:val="auto"/>
          <w:spacing w:val="-7"/>
        </w:rPr>
        <w:t xml:space="preserve"> </w:t>
      </w:r>
      <w:r w:rsidRPr="00F15B21">
        <w:rPr>
          <w:color w:val="auto"/>
        </w:rPr>
        <w:t>a</w:t>
      </w:r>
      <w:r w:rsidRPr="00F15B21">
        <w:rPr>
          <w:color w:val="auto"/>
          <w:spacing w:val="-7"/>
        </w:rPr>
        <w:t xml:space="preserve"> </w:t>
      </w:r>
      <w:r w:rsidRPr="00F15B21">
        <w:rPr>
          <w:color w:val="auto"/>
        </w:rPr>
        <w:t>resolution/power</w:t>
      </w:r>
      <w:r w:rsidRPr="00F15B21">
        <w:rPr>
          <w:color w:val="auto"/>
          <w:spacing w:val="-6"/>
        </w:rPr>
        <w:t xml:space="preserve"> </w:t>
      </w:r>
      <w:r w:rsidRPr="00F15B21">
        <w:rPr>
          <w:color w:val="auto"/>
        </w:rPr>
        <w:t>of</w:t>
      </w:r>
      <w:r w:rsidRPr="00F15B21">
        <w:rPr>
          <w:color w:val="auto"/>
          <w:spacing w:val="-7"/>
        </w:rPr>
        <w:t xml:space="preserve"> </w:t>
      </w:r>
      <w:r w:rsidRPr="00F15B21">
        <w:rPr>
          <w:color w:val="auto"/>
        </w:rPr>
        <w:t>attorney</w:t>
      </w:r>
      <w:r w:rsidRPr="00F15B21">
        <w:rPr>
          <w:color w:val="auto"/>
          <w:spacing w:val="-7"/>
        </w:rPr>
        <w:t xml:space="preserve"> </w:t>
      </w:r>
      <w:r w:rsidRPr="00F15B21">
        <w:rPr>
          <w:color w:val="auto"/>
        </w:rPr>
        <w:t>in</w:t>
      </w:r>
      <w:r w:rsidRPr="00F15B21">
        <w:rPr>
          <w:color w:val="auto"/>
          <w:spacing w:val="-7"/>
        </w:rPr>
        <w:t xml:space="preserve"> </w:t>
      </w:r>
      <w:r w:rsidRPr="00F15B21">
        <w:rPr>
          <w:color w:val="auto"/>
        </w:rPr>
        <w:t>favour</w:t>
      </w:r>
      <w:r w:rsidRPr="00F15B21">
        <w:rPr>
          <w:color w:val="auto"/>
          <w:spacing w:val="-7"/>
        </w:rPr>
        <w:t xml:space="preserve"> </w:t>
      </w:r>
      <w:r w:rsidRPr="00F15B21">
        <w:rPr>
          <w:color w:val="auto"/>
        </w:rPr>
        <w:t>of</w:t>
      </w:r>
      <w:r w:rsidRPr="00F15B21">
        <w:rPr>
          <w:color w:val="auto"/>
          <w:spacing w:val="-7"/>
        </w:rPr>
        <w:t xml:space="preserve"> </w:t>
      </w:r>
      <w:r w:rsidRPr="00F15B21">
        <w:rPr>
          <w:color w:val="auto"/>
        </w:rPr>
        <w:t>the</w:t>
      </w:r>
      <w:r w:rsidRPr="00F15B21">
        <w:rPr>
          <w:color w:val="auto"/>
          <w:spacing w:val="-7"/>
        </w:rPr>
        <w:t xml:space="preserve"> </w:t>
      </w:r>
      <w:r w:rsidRPr="00F15B21">
        <w:rPr>
          <w:color w:val="auto"/>
        </w:rPr>
        <w:t>person</w:t>
      </w:r>
      <w:r w:rsidRPr="00F15B21">
        <w:rPr>
          <w:color w:val="auto"/>
          <w:spacing w:val="-6"/>
        </w:rPr>
        <w:t xml:space="preserve"> </w:t>
      </w:r>
      <w:r w:rsidRPr="00F15B21">
        <w:rPr>
          <w:color w:val="auto"/>
        </w:rPr>
        <w:t>executing</w:t>
      </w:r>
      <w:r w:rsidRPr="00F15B21">
        <w:rPr>
          <w:color w:val="auto"/>
          <w:spacing w:val="-6"/>
        </w:rPr>
        <w:t xml:space="preserve"> </w:t>
      </w:r>
      <w:r w:rsidRPr="00F15B21">
        <w:rPr>
          <w:color w:val="auto"/>
        </w:rPr>
        <w:t>this</w:t>
      </w:r>
      <w:r w:rsidRPr="00F15B21">
        <w:rPr>
          <w:color w:val="auto"/>
          <w:spacing w:val="-7"/>
        </w:rPr>
        <w:t xml:space="preserve"> </w:t>
      </w:r>
      <w:r w:rsidRPr="00F15B21">
        <w:rPr>
          <w:color w:val="auto"/>
        </w:rPr>
        <w:t>Power</w:t>
      </w:r>
      <w:r w:rsidRPr="00F15B21">
        <w:rPr>
          <w:color w:val="auto"/>
          <w:spacing w:val="-6"/>
        </w:rPr>
        <w:t xml:space="preserve"> </w:t>
      </w:r>
      <w:r w:rsidRPr="00F15B21">
        <w:rPr>
          <w:color w:val="auto"/>
        </w:rPr>
        <w:t>of</w:t>
      </w:r>
      <w:r w:rsidRPr="00F15B21">
        <w:rPr>
          <w:color w:val="auto"/>
          <w:spacing w:val="-19"/>
        </w:rPr>
        <w:t xml:space="preserve"> </w:t>
      </w:r>
      <w:r w:rsidRPr="00F15B21">
        <w:rPr>
          <w:color w:val="auto"/>
        </w:rPr>
        <w:t>Attorney for the delegation of power hereunder on behalf of the Bidde</w:t>
      </w:r>
      <w:r w:rsidRPr="00F15B21">
        <w:rPr>
          <w:color w:val="auto"/>
          <w:spacing w:val="-11"/>
        </w:rPr>
        <w:t>r</w:t>
      </w:r>
      <w:r w:rsidRPr="00F15B21">
        <w:rPr>
          <w:color w:val="auto"/>
        </w:rPr>
        <w:t>.</w:t>
      </w:r>
    </w:p>
    <w:p w:rsidR="00E04553" w:rsidRPr="00F15B21" w:rsidRDefault="00E04553" w:rsidP="00B1284A">
      <w:pPr>
        <w:spacing w:after="0"/>
        <w:ind w:firstLine="284"/>
        <w:jc w:val="both"/>
        <w:rPr>
          <w:rFonts w:ascii="Arial" w:hAnsi="Arial" w:cs="Arial"/>
          <w:lang w:val="en-GB"/>
        </w:rPr>
        <w:sectPr w:rsidR="00E04553" w:rsidRPr="00F15B21" w:rsidSect="00965BA6">
          <w:pgSz w:w="11920" w:h="16840"/>
          <w:pgMar w:top="1985" w:right="1288" w:bottom="1560" w:left="1560" w:header="661" w:footer="304" w:gutter="0"/>
          <w:cols w:space="720"/>
        </w:sectPr>
      </w:pPr>
    </w:p>
    <w:p w:rsidR="00E04553" w:rsidRPr="00F15B21" w:rsidRDefault="00E04553" w:rsidP="00B1284A">
      <w:pPr>
        <w:spacing w:before="13" w:after="0" w:line="260" w:lineRule="exact"/>
        <w:ind w:firstLine="284"/>
        <w:rPr>
          <w:rFonts w:ascii="Arial" w:hAnsi="Arial" w:cs="Arial"/>
          <w:lang w:val="en-GB"/>
        </w:rPr>
      </w:pPr>
    </w:p>
    <w:p w:rsidR="00E04553" w:rsidRPr="00BD57D7" w:rsidRDefault="009E179B" w:rsidP="00BD57D7">
      <w:pPr>
        <w:pStyle w:val="Heading1"/>
        <w:jc w:val="center"/>
        <w:rPr>
          <w:rFonts w:eastAsia="Arial"/>
          <w:sz w:val="32"/>
          <w:lang w:val="en-GB"/>
        </w:rPr>
      </w:pPr>
      <w:bookmarkStart w:id="14" w:name="_Toc54028657"/>
      <w:r w:rsidRPr="00BD57D7">
        <w:rPr>
          <w:rFonts w:eastAsia="Arial"/>
          <w:sz w:val="32"/>
          <w:lang w:val="en-GB"/>
        </w:rPr>
        <w:t>A</w:t>
      </w:r>
      <w:r w:rsidRPr="00BD57D7">
        <w:rPr>
          <w:rFonts w:eastAsia="Arial"/>
          <w:spacing w:val="-10"/>
          <w:sz w:val="32"/>
          <w:lang w:val="en-GB"/>
        </w:rPr>
        <w:t>PP</w:t>
      </w:r>
      <w:r w:rsidRPr="00BD57D7">
        <w:rPr>
          <w:rFonts w:eastAsia="Arial"/>
          <w:spacing w:val="-2"/>
          <w:sz w:val="32"/>
          <w:lang w:val="en-GB"/>
        </w:rPr>
        <w:t>EN</w:t>
      </w:r>
      <w:r w:rsidRPr="00BD57D7">
        <w:rPr>
          <w:rFonts w:eastAsia="Arial"/>
          <w:spacing w:val="-1"/>
          <w:sz w:val="32"/>
          <w:lang w:val="en-GB"/>
        </w:rPr>
        <w:t>D</w:t>
      </w:r>
      <w:r w:rsidRPr="00BD57D7">
        <w:rPr>
          <w:rFonts w:eastAsia="Arial"/>
          <w:spacing w:val="3"/>
          <w:sz w:val="32"/>
          <w:lang w:val="en-GB"/>
        </w:rPr>
        <w:t>I</w:t>
      </w:r>
      <w:r w:rsidRPr="00BD57D7">
        <w:rPr>
          <w:rFonts w:eastAsia="Arial"/>
          <w:spacing w:val="-6"/>
          <w:sz w:val="32"/>
          <w:lang w:val="en-GB"/>
        </w:rPr>
        <w:t>X</w:t>
      </w:r>
      <w:r w:rsidRPr="00BD57D7">
        <w:rPr>
          <w:rFonts w:eastAsia="Arial"/>
          <w:spacing w:val="17"/>
          <w:sz w:val="32"/>
          <w:lang w:val="en-GB"/>
        </w:rPr>
        <w:t>–</w:t>
      </w:r>
      <w:r w:rsidRPr="00BD57D7">
        <w:rPr>
          <w:rFonts w:eastAsia="Arial"/>
          <w:spacing w:val="3"/>
          <w:sz w:val="32"/>
          <w:lang w:val="en-GB"/>
        </w:rPr>
        <w:t>I</w:t>
      </w:r>
      <w:r w:rsidRPr="00BD57D7">
        <w:rPr>
          <w:rFonts w:eastAsia="Arial"/>
          <w:spacing w:val="-23"/>
          <w:sz w:val="32"/>
          <w:lang w:val="en-GB"/>
        </w:rPr>
        <w:t>V</w:t>
      </w:r>
      <w:r w:rsidRPr="00BD57D7">
        <w:rPr>
          <w:rFonts w:eastAsia="Arial"/>
          <w:sz w:val="32"/>
          <w:lang w:val="en-GB"/>
        </w:rPr>
        <w:t>:</w:t>
      </w:r>
      <w:r w:rsidRPr="00BD57D7">
        <w:rPr>
          <w:rFonts w:eastAsia="Arial"/>
          <w:spacing w:val="-15"/>
          <w:sz w:val="32"/>
          <w:lang w:val="en-GB"/>
        </w:rPr>
        <w:t xml:space="preserve"> </w:t>
      </w:r>
      <w:r w:rsidRPr="00BD57D7">
        <w:rPr>
          <w:rFonts w:eastAsia="Arial"/>
          <w:spacing w:val="-4"/>
          <w:sz w:val="32"/>
          <w:lang w:val="en-GB"/>
        </w:rPr>
        <w:t>T</w:t>
      </w:r>
      <w:r w:rsidRPr="00BD57D7">
        <w:rPr>
          <w:rFonts w:eastAsia="Arial"/>
          <w:spacing w:val="-9"/>
          <w:sz w:val="32"/>
          <w:lang w:val="en-GB"/>
        </w:rPr>
        <w:t>E</w:t>
      </w:r>
      <w:r w:rsidRPr="00BD57D7">
        <w:rPr>
          <w:rFonts w:eastAsia="Arial"/>
          <w:spacing w:val="-7"/>
          <w:sz w:val="32"/>
          <w:lang w:val="en-GB"/>
        </w:rPr>
        <w:t>C</w:t>
      </w:r>
      <w:r w:rsidRPr="00BD57D7">
        <w:rPr>
          <w:rFonts w:eastAsia="Arial"/>
          <w:spacing w:val="-2"/>
          <w:sz w:val="32"/>
          <w:lang w:val="en-GB"/>
        </w:rPr>
        <w:t>H</w:t>
      </w:r>
      <w:r w:rsidRPr="00BD57D7">
        <w:rPr>
          <w:rFonts w:eastAsia="Arial"/>
          <w:spacing w:val="-1"/>
          <w:sz w:val="32"/>
          <w:lang w:val="en-GB"/>
        </w:rPr>
        <w:t>N</w:t>
      </w:r>
      <w:r w:rsidRPr="00BD57D7">
        <w:rPr>
          <w:rFonts w:eastAsia="Arial"/>
          <w:sz w:val="32"/>
          <w:lang w:val="en-GB"/>
        </w:rPr>
        <w:t>I</w:t>
      </w:r>
      <w:r w:rsidRPr="00BD57D7">
        <w:rPr>
          <w:rFonts w:eastAsia="Arial"/>
          <w:spacing w:val="-12"/>
          <w:sz w:val="32"/>
          <w:lang w:val="en-GB"/>
        </w:rPr>
        <w:t>C</w:t>
      </w:r>
      <w:r w:rsidRPr="00BD57D7">
        <w:rPr>
          <w:rFonts w:eastAsia="Arial"/>
          <w:spacing w:val="-1"/>
          <w:sz w:val="32"/>
          <w:lang w:val="en-GB"/>
        </w:rPr>
        <w:t>A</w:t>
      </w:r>
      <w:r w:rsidRPr="00BD57D7">
        <w:rPr>
          <w:rFonts w:eastAsia="Arial"/>
          <w:sz w:val="32"/>
          <w:lang w:val="en-GB"/>
        </w:rPr>
        <w:t>L</w:t>
      </w:r>
      <w:r w:rsidRPr="00BD57D7">
        <w:rPr>
          <w:rFonts w:eastAsia="Arial"/>
          <w:spacing w:val="-9"/>
          <w:sz w:val="32"/>
          <w:lang w:val="en-GB"/>
        </w:rPr>
        <w:t xml:space="preserve"> </w:t>
      </w:r>
      <w:r w:rsidRPr="00BD57D7">
        <w:rPr>
          <w:rFonts w:eastAsia="Arial"/>
          <w:spacing w:val="-12"/>
          <w:sz w:val="32"/>
          <w:lang w:val="en-GB"/>
        </w:rPr>
        <w:t>C</w:t>
      </w:r>
      <w:r w:rsidRPr="00BD57D7">
        <w:rPr>
          <w:rFonts w:eastAsia="Arial"/>
          <w:sz w:val="32"/>
          <w:lang w:val="en-GB"/>
        </w:rPr>
        <w:t>A</w:t>
      </w:r>
      <w:r w:rsidRPr="00BD57D7">
        <w:rPr>
          <w:rFonts w:eastAsia="Arial"/>
          <w:spacing w:val="-33"/>
          <w:sz w:val="32"/>
          <w:lang w:val="en-GB"/>
        </w:rPr>
        <w:t>P</w:t>
      </w:r>
      <w:r w:rsidRPr="00BD57D7">
        <w:rPr>
          <w:rFonts w:eastAsia="Arial"/>
          <w:spacing w:val="-17"/>
          <w:sz w:val="32"/>
          <w:lang w:val="en-GB"/>
        </w:rPr>
        <w:t>A</w:t>
      </w:r>
      <w:r w:rsidRPr="00BD57D7">
        <w:rPr>
          <w:rFonts w:eastAsia="Arial"/>
          <w:spacing w:val="-5"/>
          <w:sz w:val="32"/>
          <w:lang w:val="en-GB"/>
        </w:rPr>
        <w:t>C</w:t>
      </w:r>
      <w:r w:rsidRPr="00BD57D7">
        <w:rPr>
          <w:rFonts w:eastAsia="Arial"/>
          <w:spacing w:val="-3"/>
          <w:sz w:val="32"/>
          <w:lang w:val="en-GB"/>
        </w:rPr>
        <w:t>I</w:t>
      </w:r>
      <w:r w:rsidRPr="00BD57D7">
        <w:rPr>
          <w:rFonts w:eastAsia="Arial"/>
          <w:spacing w:val="14"/>
          <w:sz w:val="32"/>
          <w:lang w:val="en-GB"/>
        </w:rPr>
        <w:t>T</w:t>
      </w:r>
      <w:r w:rsidRPr="00BD57D7">
        <w:rPr>
          <w:rFonts w:eastAsia="Arial"/>
          <w:sz w:val="32"/>
          <w:lang w:val="en-GB"/>
        </w:rPr>
        <w:t>Y</w:t>
      </w:r>
      <w:r w:rsidRPr="00BD57D7">
        <w:rPr>
          <w:rFonts w:eastAsia="Arial"/>
          <w:spacing w:val="-11"/>
          <w:sz w:val="32"/>
          <w:lang w:val="en-GB"/>
        </w:rPr>
        <w:t xml:space="preserve"> </w:t>
      </w:r>
      <w:r w:rsidRPr="00BD57D7">
        <w:rPr>
          <w:rFonts w:eastAsia="Arial"/>
          <w:spacing w:val="-1"/>
          <w:sz w:val="32"/>
          <w:lang w:val="en-GB"/>
        </w:rPr>
        <w:t>O</w:t>
      </w:r>
      <w:r w:rsidR="0098351F" w:rsidRPr="00BD57D7">
        <w:rPr>
          <w:rFonts w:eastAsia="Arial"/>
          <w:sz w:val="32"/>
          <w:lang w:val="en-GB"/>
        </w:rPr>
        <w:t xml:space="preserve">F </w:t>
      </w:r>
      <w:r w:rsidRPr="00BD57D7">
        <w:rPr>
          <w:rFonts w:eastAsia="Arial"/>
          <w:spacing w:val="-4"/>
          <w:position w:val="-2"/>
          <w:sz w:val="32"/>
          <w:lang w:val="en-GB"/>
        </w:rPr>
        <w:t>T</w:t>
      </w:r>
      <w:r w:rsidRPr="00BD57D7">
        <w:rPr>
          <w:rFonts w:eastAsia="Arial"/>
          <w:spacing w:val="-1"/>
          <w:position w:val="-2"/>
          <w:sz w:val="32"/>
          <w:lang w:val="en-GB"/>
        </w:rPr>
        <w:t>H</w:t>
      </w:r>
      <w:r w:rsidRPr="00BD57D7">
        <w:rPr>
          <w:rFonts w:eastAsia="Arial"/>
          <w:position w:val="-2"/>
          <w:sz w:val="32"/>
          <w:lang w:val="en-GB"/>
        </w:rPr>
        <w:t>E</w:t>
      </w:r>
      <w:r w:rsidRPr="00BD57D7">
        <w:rPr>
          <w:rFonts w:eastAsia="Arial"/>
          <w:spacing w:val="-6"/>
          <w:position w:val="-2"/>
          <w:sz w:val="32"/>
          <w:lang w:val="en-GB"/>
        </w:rPr>
        <w:t xml:space="preserve"> </w:t>
      </w:r>
      <w:r w:rsidRPr="00BD57D7">
        <w:rPr>
          <w:rFonts w:eastAsia="Arial"/>
          <w:spacing w:val="-2"/>
          <w:position w:val="-2"/>
          <w:sz w:val="32"/>
          <w:lang w:val="en-GB"/>
        </w:rPr>
        <w:t>B</w:t>
      </w:r>
      <w:r w:rsidRPr="00BD57D7">
        <w:rPr>
          <w:rFonts w:eastAsia="Arial"/>
          <w:spacing w:val="1"/>
          <w:position w:val="-2"/>
          <w:sz w:val="32"/>
          <w:lang w:val="en-GB"/>
        </w:rPr>
        <w:t>I</w:t>
      </w:r>
      <w:r w:rsidRPr="00BD57D7">
        <w:rPr>
          <w:rFonts w:eastAsia="Arial"/>
          <w:spacing w:val="-2"/>
          <w:position w:val="-2"/>
          <w:sz w:val="32"/>
          <w:lang w:val="en-GB"/>
        </w:rPr>
        <w:t>DDER</w:t>
      </w:r>
      <w:bookmarkEnd w:id="14"/>
    </w:p>
    <w:p w:rsidR="007362C3" w:rsidRPr="00F15B21" w:rsidRDefault="007362C3" w:rsidP="007362C3">
      <w:pPr>
        <w:rPr>
          <w:rFonts w:ascii="Arial" w:hAnsi="Arial" w:cs="Arial"/>
          <w:lang w:val="en-GB"/>
        </w:rPr>
      </w:pPr>
    </w:p>
    <w:p w:rsidR="00E04553" w:rsidRPr="00F15B21" w:rsidRDefault="009E179B" w:rsidP="007362C3">
      <w:pPr>
        <w:pStyle w:val="Subtitle"/>
        <w:rPr>
          <w:rFonts w:eastAsia="Arial" w:cs="Arial"/>
          <w:color w:val="auto"/>
          <w:lang w:val="en-GB"/>
        </w:rPr>
      </w:pPr>
      <w:r w:rsidRPr="00F15B21">
        <w:rPr>
          <w:rFonts w:eastAsia="Arial" w:cs="Arial"/>
          <w:color w:val="auto"/>
          <w:lang w:val="en-GB"/>
        </w:rPr>
        <w:t>1.</w:t>
      </w:r>
      <w:r w:rsidR="007362C3" w:rsidRPr="00F15B21">
        <w:rPr>
          <w:rFonts w:eastAsia="Arial" w:cs="Arial"/>
          <w:color w:val="auto"/>
          <w:lang w:val="en-GB"/>
        </w:rPr>
        <w:tab/>
      </w:r>
      <w:r w:rsidRPr="00F15B21">
        <w:rPr>
          <w:rFonts w:eastAsia="Arial" w:cs="Arial"/>
          <w:color w:val="auto"/>
          <w:lang w:val="en-GB"/>
        </w:rPr>
        <w:t>Experience</w:t>
      </w:r>
      <w:r w:rsidRPr="00F15B21">
        <w:rPr>
          <w:rFonts w:eastAsia="Arial" w:cs="Arial"/>
          <w:color w:val="auto"/>
          <w:spacing w:val="-11"/>
          <w:lang w:val="en-GB"/>
        </w:rPr>
        <w:t xml:space="preserve"> </w:t>
      </w:r>
      <w:r w:rsidRPr="00F15B21">
        <w:rPr>
          <w:rFonts w:eastAsia="Arial" w:cs="Arial"/>
          <w:color w:val="auto"/>
          <w:lang w:val="en-GB"/>
        </w:rPr>
        <w:t>in</w:t>
      </w:r>
      <w:r w:rsidRPr="00F15B21">
        <w:rPr>
          <w:rFonts w:eastAsia="Arial" w:cs="Arial"/>
          <w:color w:val="auto"/>
          <w:spacing w:val="-11"/>
          <w:lang w:val="en-GB"/>
        </w:rPr>
        <w:t xml:space="preserve"> </w:t>
      </w:r>
      <w:r w:rsidRPr="00F15B21">
        <w:rPr>
          <w:rFonts w:eastAsia="Arial" w:cs="Arial"/>
          <w:color w:val="auto"/>
          <w:lang w:val="en-GB"/>
        </w:rPr>
        <w:t>terms</w:t>
      </w:r>
      <w:r w:rsidRPr="00F15B21">
        <w:rPr>
          <w:rFonts w:eastAsia="Arial" w:cs="Arial"/>
          <w:color w:val="auto"/>
          <w:spacing w:val="-11"/>
          <w:lang w:val="en-GB"/>
        </w:rPr>
        <w:t xml:space="preserve"> </w:t>
      </w:r>
      <w:r w:rsidRPr="00F15B21">
        <w:rPr>
          <w:rFonts w:eastAsia="Arial" w:cs="Arial"/>
          <w:color w:val="auto"/>
          <w:lang w:val="en-GB"/>
        </w:rPr>
        <w:t>of</w:t>
      </w:r>
      <w:r w:rsidRPr="00F15B21">
        <w:rPr>
          <w:rFonts w:eastAsia="Arial" w:cs="Arial"/>
          <w:color w:val="auto"/>
          <w:spacing w:val="-11"/>
          <w:lang w:val="en-GB"/>
        </w:rPr>
        <w:t xml:space="preserve"> </w:t>
      </w:r>
      <w:r w:rsidRPr="00F15B21">
        <w:rPr>
          <w:rFonts w:eastAsia="Arial" w:cs="Arial"/>
          <w:color w:val="auto"/>
          <w:lang w:val="en-GB"/>
        </w:rPr>
        <w:t>Managing</w:t>
      </w:r>
      <w:r w:rsidRPr="00F15B21">
        <w:rPr>
          <w:rFonts w:eastAsia="Arial" w:cs="Arial"/>
          <w:color w:val="auto"/>
          <w:spacing w:val="-11"/>
          <w:lang w:val="en-GB"/>
        </w:rPr>
        <w:t xml:space="preserve"> </w:t>
      </w:r>
      <w:r w:rsidRPr="00F15B21">
        <w:rPr>
          <w:rFonts w:eastAsia="Arial" w:cs="Arial"/>
          <w:color w:val="auto"/>
          <w:spacing w:val="-12"/>
          <w:lang w:val="en-GB"/>
        </w:rPr>
        <w:t>V</w:t>
      </w:r>
      <w:r w:rsidRPr="00F15B21">
        <w:rPr>
          <w:rFonts w:eastAsia="Arial" w:cs="Arial"/>
          <w:color w:val="auto"/>
          <w:lang w:val="en-GB"/>
        </w:rPr>
        <w:t>ehicles</w:t>
      </w:r>
      <w:r w:rsidRPr="00F15B21">
        <w:rPr>
          <w:rFonts w:eastAsia="Arial" w:cs="Arial"/>
          <w:color w:val="auto"/>
          <w:spacing w:val="-11"/>
          <w:lang w:val="en-GB"/>
        </w:rPr>
        <w:t xml:space="preserve"> </w:t>
      </w:r>
      <w:r w:rsidRPr="00F15B21">
        <w:rPr>
          <w:rFonts w:eastAsia="Arial" w:cs="Arial"/>
          <w:color w:val="auto"/>
          <w:lang w:val="en-GB"/>
        </w:rPr>
        <w:t>for</w:t>
      </w:r>
      <w:r w:rsidRPr="00F15B21">
        <w:rPr>
          <w:rFonts w:eastAsia="Arial" w:cs="Arial"/>
          <w:color w:val="auto"/>
          <w:spacing w:val="-11"/>
          <w:lang w:val="en-GB"/>
        </w:rPr>
        <w:t xml:space="preserve"> </w:t>
      </w:r>
      <w:r w:rsidRPr="00F15B21">
        <w:rPr>
          <w:rFonts w:eastAsia="Arial" w:cs="Arial"/>
          <w:color w:val="auto"/>
          <w:lang w:val="en-GB"/>
        </w:rPr>
        <w:t>Collection</w:t>
      </w:r>
      <w:r w:rsidRPr="00F15B21">
        <w:rPr>
          <w:rFonts w:eastAsia="Arial" w:cs="Arial"/>
          <w:color w:val="auto"/>
          <w:spacing w:val="-11"/>
          <w:lang w:val="en-GB"/>
        </w:rPr>
        <w:t xml:space="preserve"> </w:t>
      </w:r>
      <w:r w:rsidRPr="00F15B21">
        <w:rPr>
          <w:rFonts w:eastAsia="Arial" w:cs="Arial"/>
          <w:color w:val="auto"/>
          <w:lang w:val="en-GB"/>
        </w:rPr>
        <w:t>and</w:t>
      </w:r>
      <w:r w:rsidRPr="00F15B21">
        <w:rPr>
          <w:rFonts w:eastAsia="Arial" w:cs="Arial"/>
          <w:color w:val="auto"/>
          <w:spacing w:val="-15"/>
          <w:lang w:val="en-GB"/>
        </w:rPr>
        <w:t xml:space="preserve"> </w:t>
      </w:r>
      <w:r w:rsidRPr="00F15B21">
        <w:rPr>
          <w:rFonts w:eastAsia="Arial" w:cs="Arial"/>
          <w:color w:val="auto"/>
          <w:spacing w:val="-8"/>
          <w:lang w:val="en-GB"/>
        </w:rPr>
        <w:t>T</w:t>
      </w:r>
      <w:r w:rsidRPr="00F15B21">
        <w:rPr>
          <w:rFonts w:eastAsia="Arial" w:cs="Arial"/>
          <w:color w:val="auto"/>
          <w:lang w:val="en-GB"/>
        </w:rPr>
        <w:t>ransportation</w:t>
      </w:r>
      <w:r w:rsidRPr="00F15B21">
        <w:rPr>
          <w:rFonts w:eastAsia="Arial" w:cs="Arial"/>
          <w:color w:val="auto"/>
          <w:spacing w:val="-11"/>
          <w:lang w:val="en-GB"/>
        </w:rPr>
        <w:t xml:space="preserve"> </w:t>
      </w:r>
      <w:r w:rsidRPr="00F15B21">
        <w:rPr>
          <w:rFonts w:eastAsia="Arial" w:cs="Arial"/>
          <w:color w:val="auto"/>
          <w:lang w:val="en-GB"/>
        </w:rPr>
        <w:t>(Claimed</w:t>
      </w:r>
      <w:r w:rsidRPr="00F15B21">
        <w:rPr>
          <w:rFonts w:eastAsia="Arial" w:cs="Arial"/>
          <w:color w:val="auto"/>
          <w:spacing w:val="-11"/>
          <w:lang w:val="en-GB"/>
        </w:rPr>
        <w:t xml:space="preserve"> </w:t>
      </w:r>
      <w:r w:rsidRPr="00F15B21">
        <w:rPr>
          <w:rFonts w:eastAsia="Arial" w:cs="Arial"/>
          <w:color w:val="auto"/>
          <w:lang w:val="en-GB"/>
        </w:rPr>
        <w:t>in</w:t>
      </w:r>
      <w:r w:rsidRPr="00F15B21">
        <w:rPr>
          <w:rFonts w:eastAsia="Arial" w:cs="Arial"/>
          <w:color w:val="auto"/>
          <w:spacing w:val="-11"/>
          <w:lang w:val="en-GB"/>
        </w:rPr>
        <w:t xml:space="preserve"> </w:t>
      </w:r>
      <w:r w:rsidRPr="00F15B21">
        <w:rPr>
          <w:rFonts w:eastAsia="Arial" w:cs="Arial"/>
          <w:color w:val="auto"/>
          <w:lang w:val="en-GB"/>
        </w:rPr>
        <w:t>accordance</w:t>
      </w:r>
      <w:r w:rsidRPr="00F15B21">
        <w:rPr>
          <w:rFonts w:eastAsia="Arial" w:cs="Arial"/>
          <w:color w:val="auto"/>
          <w:spacing w:val="-11"/>
          <w:lang w:val="en-GB"/>
        </w:rPr>
        <w:t xml:space="preserve"> </w:t>
      </w:r>
      <w:r w:rsidRPr="00F15B21">
        <w:rPr>
          <w:rFonts w:eastAsia="Arial" w:cs="Arial"/>
          <w:color w:val="auto"/>
          <w:lang w:val="en-GB"/>
        </w:rPr>
        <w:t>with</w:t>
      </w:r>
      <w:r w:rsidR="007362C3" w:rsidRPr="00F15B21">
        <w:rPr>
          <w:rFonts w:eastAsia="Arial" w:cs="Arial"/>
          <w:color w:val="auto"/>
          <w:lang w:val="en-GB"/>
        </w:rPr>
        <w:t xml:space="preserve"> </w:t>
      </w:r>
      <w:r w:rsidR="00FC4474" w:rsidRPr="00F15B21">
        <w:rPr>
          <w:rFonts w:eastAsia="Arial" w:cs="Arial"/>
          <w:b/>
          <w:bCs/>
          <w:color w:val="auto"/>
          <w:position w:val="-1"/>
          <w:lang w:val="en-GB"/>
        </w:rPr>
        <w:t>Clause</w:t>
      </w:r>
      <w:r w:rsidRPr="00F15B21">
        <w:rPr>
          <w:rFonts w:eastAsia="Arial" w:cs="Arial"/>
          <w:b/>
          <w:bCs/>
          <w:color w:val="auto"/>
          <w:position w:val="-1"/>
          <w:lang w:val="en-GB"/>
        </w:rPr>
        <w:t xml:space="preserve"> 3.4.1 (A)</w:t>
      </w:r>
      <w:r w:rsidRPr="00F15B21">
        <w:rPr>
          <w:rFonts w:eastAsia="Arial" w:cs="Arial"/>
          <w:color w:val="auto"/>
          <w:position w:val="-1"/>
          <w:lang w:val="en-GB"/>
        </w:rPr>
        <w:t>)</w:t>
      </w:r>
    </w:p>
    <w:p w:rsidR="00E04553" w:rsidRPr="00F15B21" w:rsidRDefault="00E04553" w:rsidP="00B1284A">
      <w:pPr>
        <w:spacing w:before="2" w:after="0" w:line="180" w:lineRule="exact"/>
        <w:ind w:firstLine="284"/>
        <w:rPr>
          <w:rFonts w:ascii="Arial" w:hAnsi="Arial" w:cs="Arial"/>
          <w:lang w:val="en-GB"/>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3"/>
        <w:gridCol w:w="2410"/>
        <w:gridCol w:w="2633"/>
      </w:tblGrid>
      <w:tr w:rsidR="00325DA1" w:rsidRPr="00F15B21" w:rsidTr="00753421">
        <w:tc>
          <w:tcPr>
            <w:tcW w:w="1809" w:type="dxa"/>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Bidder Type</w:t>
            </w:r>
          </w:p>
        </w:tc>
        <w:tc>
          <w:tcPr>
            <w:tcW w:w="2693" w:type="dxa"/>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Name of the Project</w:t>
            </w:r>
          </w:p>
        </w:tc>
        <w:tc>
          <w:tcPr>
            <w:tcW w:w="5043" w:type="dxa"/>
            <w:gridSpan w:val="2"/>
          </w:tcPr>
          <w:p w:rsidR="00325DA1" w:rsidRPr="00F15B21" w:rsidRDefault="00325DA1" w:rsidP="0098351F">
            <w:pPr>
              <w:pStyle w:val="BodyText"/>
              <w:spacing w:line="240" w:lineRule="auto"/>
              <w:rPr>
                <w:rFonts w:ascii="Arial" w:hAnsi="Arial" w:cs="Arial"/>
                <w:b/>
                <w:lang w:val="en-GB"/>
              </w:rPr>
            </w:pPr>
            <w:r w:rsidRPr="00F15B21">
              <w:rPr>
                <w:rFonts w:ascii="Arial" w:hAnsi="Arial" w:cs="Arial"/>
                <w:b/>
                <w:lang w:val="en-GB"/>
              </w:rPr>
              <w:t>Experience (Equivalent to number of Vehicles)</w:t>
            </w:r>
          </w:p>
        </w:tc>
      </w:tr>
      <w:tr w:rsidR="00325DA1" w:rsidRPr="00F15B21" w:rsidTr="00753421">
        <w:tc>
          <w:tcPr>
            <w:tcW w:w="1809" w:type="dxa"/>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Managing Vehicles for Collection and Transportation of Faecal Sludge</w:t>
            </w:r>
          </w:p>
        </w:tc>
        <w:tc>
          <w:tcPr>
            <w:tcW w:w="2633" w:type="dxa"/>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Managing Vehicles for Collection and Transportation of Municipal Solid Waste</w:t>
            </w:r>
          </w:p>
        </w:tc>
      </w:tr>
      <w:tr w:rsidR="00325DA1" w:rsidRPr="00F15B21" w:rsidTr="00753421">
        <w:tc>
          <w:tcPr>
            <w:tcW w:w="4502" w:type="dxa"/>
            <w:gridSpan w:val="2"/>
          </w:tcPr>
          <w:p w:rsidR="00325DA1" w:rsidRPr="00F15B21" w:rsidRDefault="00325DA1" w:rsidP="0098351F">
            <w:pPr>
              <w:spacing w:line="240" w:lineRule="auto"/>
              <w:rPr>
                <w:rFonts w:ascii="Arial" w:hAnsi="Arial" w:cs="Arial"/>
                <w:b/>
                <w:lang w:val="en-GB"/>
              </w:rPr>
            </w:pPr>
          </w:p>
        </w:tc>
        <w:tc>
          <w:tcPr>
            <w:tcW w:w="5043" w:type="dxa"/>
            <w:gridSpan w:val="2"/>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(Strikeout whichever is not applicable in the above)</w:t>
            </w:r>
          </w:p>
        </w:tc>
      </w:tr>
      <w:tr w:rsidR="00325DA1" w:rsidRPr="00F15B21" w:rsidTr="00753421">
        <w:tc>
          <w:tcPr>
            <w:tcW w:w="1809" w:type="dxa"/>
            <w:vMerge w:val="restart"/>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Single Entity Bidder</w:t>
            </w: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val="restart"/>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Consortium – Lead Member</w:t>
            </w: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val="restart"/>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 xml:space="preserve">Consortium – Other Member </w:t>
            </w: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val="restart"/>
          </w:tcPr>
          <w:p w:rsidR="00325DA1" w:rsidRPr="00F15B21" w:rsidRDefault="00325DA1" w:rsidP="0098351F">
            <w:pPr>
              <w:spacing w:line="240" w:lineRule="auto"/>
              <w:rPr>
                <w:rFonts w:ascii="Arial" w:hAnsi="Arial" w:cs="Arial"/>
                <w:b/>
                <w:lang w:val="en-GB"/>
              </w:rPr>
            </w:pPr>
            <w:r w:rsidRPr="00F15B21">
              <w:rPr>
                <w:rFonts w:ascii="Arial" w:hAnsi="Arial" w:cs="Arial"/>
                <w:b/>
                <w:lang w:val="en-GB"/>
              </w:rPr>
              <w:t xml:space="preserve">Consortium – Other Member </w:t>
            </w: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325DA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r w:rsidR="00753421" w:rsidRPr="00F15B21" w:rsidTr="00753421">
        <w:tc>
          <w:tcPr>
            <w:tcW w:w="1809" w:type="dxa"/>
            <w:vMerge/>
          </w:tcPr>
          <w:p w:rsidR="00325DA1" w:rsidRPr="00F15B21" w:rsidRDefault="00325DA1" w:rsidP="0098351F">
            <w:pPr>
              <w:spacing w:line="240" w:lineRule="auto"/>
              <w:rPr>
                <w:rFonts w:ascii="Arial" w:hAnsi="Arial" w:cs="Arial"/>
                <w:b/>
                <w:lang w:val="en-GB"/>
              </w:rPr>
            </w:pPr>
          </w:p>
        </w:tc>
        <w:tc>
          <w:tcPr>
            <w:tcW w:w="2693" w:type="dxa"/>
          </w:tcPr>
          <w:p w:rsidR="00325DA1" w:rsidRPr="00F15B21" w:rsidRDefault="00325DA1" w:rsidP="0098351F">
            <w:pPr>
              <w:spacing w:line="240" w:lineRule="auto"/>
              <w:rPr>
                <w:rFonts w:ascii="Arial" w:hAnsi="Arial" w:cs="Arial"/>
                <w:b/>
                <w:lang w:val="en-GB"/>
              </w:rPr>
            </w:pPr>
          </w:p>
        </w:tc>
        <w:tc>
          <w:tcPr>
            <w:tcW w:w="2410" w:type="dxa"/>
          </w:tcPr>
          <w:p w:rsidR="00325DA1" w:rsidRPr="00F15B21" w:rsidRDefault="00325DA1" w:rsidP="0098351F">
            <w:pPr>
              <w:spacing w:line="240" w:lineRule="auto"/>
              <w:rPr>
                <w:rFonts w:ascii="Arial" w:hAnsi="Arial" w:cs="Arial"/>
                <w:b/>
                <w:lang w:val="en-GB"/>
              </w:rPr>
            </w:pPr>
          </w:p>
        </w:tc>
        <w:tc>
          <w:tcPr>
            <w:tcW w:w="2633" w:type="dxa"/>
          </w:tcPr>
          <w:p w:rsidR="00325DA1" w:rsidRPr="00F15B21" w:rsidRDefault="00325DA1" w:rsidP="0098351F">
            <w:pPr>
              <w:spacing w:line="240" w:lineRule="auto"/>
              <w:rPr>
                <w:rFonts w:ascii="Arial" w:hAnsi="Arial" w:cs="Arial"/>
                <w:b/>
                <w:lang w:val="en-GB"/>
              </w:rPr>
            </w:pPr>
          </w:p>
        </w:tc>
      </w:tr>
    </w:tbl>
    <w:p w:rsidR="00E04553" w:rsidRPr="00F15B21" w:rsidRDefault="00E04553" w:rsidP="0098351F">
      <w:pPr>
        <w:spacing w:after="0"/>
        <w:rPr>
          <w:rFonts w:ascii="Arial" w:hAnsi="Arial" w:cs="Arial"/>
          <w:lang w:val="en-GB"/>
        </w:rPr>
        <w:sectPr w:rsidR="00E04553" w:rsidRPr="00F15B21" w:rsidSect="00B1284A">
          <w:pgSz w:w="11920" w:h="16840"/>
          <w:pgMar w:top="1680" w:right="1288" w:bottom="500" w:left="1560" w:header="661" w:footer="304" w:gutter="0"/>
          <w:cols w:space="720"/>
        </w:sectPr>
      </w:pPr>
    </w:p>
    <w:p w:rsidR="00E04553" w:rsidRPr="00F15B21" w:rsidRDefault="00E04553" w:rsidP="0098351F">
      <w:pPr>
        <w:spacing w:after="0" w:line="200" w:lineRule="exact"/>
        <w:rPr>
          <w:rFonts w:ascii="Arial" w:hAnsi="Arial" w:cs="Arial"/>
          <w:lang w:val="en-GB"/>
        </w:rPr>
      </w:pPr>
    </w:p>
    <w:p w:rsidR="00E04553" w:rsidRPr="00F15B21" w:rsidRDefault="0053206A" w:rsidP="00325DA1">
      <w:pPr>
        <w:pStyle w:val="Title"/>
        <w:rPr>
          <w:rFonts w:eastAsia="Arial" w:cs="Arial"/>
          <w:color w:val="auto"/>
          <w:szCs w:val="22"/>
          <w:lang w:val="en-GB"/>
        </w:rPr>
      </w:pPr>
      <w:r w:rsidRPr="00F15B21">
        <w:rPr>
          <w:rFonts w:cs="Arial"/>
          <w:color w:val="auto"/>
          <w:szCs w:val="22"/>
        </w:rPr>
        <w:t>I</w:t>
      </w:r>
      <w:r w:rsidR="009E179B" w:rsidRPr="00F15B21">
        <w:rPr>
          <w:rFonts w:cs="Arial"/>
          <w:color w:val="auto"/>
          <w:szCs w:val="22"/>
        </w:rPr>
        <w:t>nstructions</w:t>
      </w:r>
      <w:r w:rsidR="009E179B" w:rsidRPr="00F15B21">
        <w:rPr>
          <w:rFonts w:eastAsia="Arial" w:cs="Arial"/>
          <w:color w:val="auto"/>
          <w:szCs w:val="22"/>
          <w:lang w:val="en-GB"/>
        </w:rPr>
        <w:t>:</w:t>
      </w:r>
    </w:p>
    <w:p w:rsidR="00E04553" w:rsidRPr="00F15B21" w:rsidRDefault="00E04553" w:rsidP="00B1284A">
      <w:pPr>
        <w:spacing w:before="2" w:after="0" w:line="260" w:lineRule="exact"/>
        <w:ind w:firstLine="284"/>
        <w:rPr>
          <w:rFonts w:ascii="Arial" w:hAnsi="Arial" w:cs="Arial"/>
          <w:lang w:val="en-GB"/>
        </w:rPr>
      </w:pPr>
    </w:p>
    <w:p w:rsidR="00E04553" w:rsidRPr="00F15B21" w:rsidRDefault="009E179B" w:rsidP="00325DA1">
      <w:pPr>
        <w:pStyle w:val="Subtitle"/>
        <w:rPr>
          <w:rFonts w:eastAsia="Arial" w:cs="Arial"/>
          <w:color w:val="auto"/>
          <w:lang w:val="en-GB"/>
        </w:rPr>
      </w:pPr>
      <w:r w:rsidRPr="00F15B21">
        <w:rPr>
          <w:rFonts w:eastAsia="Arial" w:cs="Arial"/>
          <w:color w:val="auto"/>
          <w:lang w:val="en-GB"/>
        </w:rPr>
        <w:t>1.</w:t>
      </w:r>
      <w:r w:rsidRPr="00F15B21">
        <w:rPr>
          <w:rFonts w:eastAsia="Arial" w:cs="Arial"/>
          <w:color w:val="auto"/>
          <w:lang w:val="en-GB"/>
        </w:rPr>
        <w:tab/>
        <w:t>Bidders are expected to provide information with respect to each project in this</w:t>
      </w:r>
      <w:r w:rsidRPr="00F15B21">
        <w:rPr>
          <w:rFonts w:eastAsia="Arial" w:cs="Arial"/>
          <w:color w:val="auto"/>
          <w:spacing w:val="-11"/>
          <w:lang w:val="en-GB"/>
        </w:rPr>
        <w:t xml:space="preserve"> </w:t>
      </w:r>
      <w:r w:rsidRPr="00F15B21">
        <w:rPr>
          <w:rFonts w:eastAsia="Arial" w:cs="Arial"/>
          <w:color w:val="auto"/>
          <w:lang w:val="en-GB"/>
        </w:rPr>
        <w:t>Appendix.</w:t>
      </w:r>
    </w:p>
    <w:p w:rsidR="00E04553" w:rsidRPr="00F15B21" w:rsidRDefault="00E04553" w:rsidP="00325DA1">
      <w:pPr>
        <w:pStyle w:val="Subtitle"/>
        <w:rPr>
          <w:rFonts w:cs="Arial"/>
          <w:color w:val="auto"/>
          <w:lang w:val="en-GB"/>
        </w:rPr>
      </w:pPr>
    </w:p>
    <w:p w:rsidR="00E04553" w:rsidRPr="00F15B21" w:rsidRDefault="009E179B" w:rsidP="00325DA1">
      <w:pPr>
        <w:pStyle w:val="Subtitle"/>
        <w:rPr>
          <w:rFonts w:eastAsia="Arial" w:cs="Arial"/>
          <w:color w:val="auto"/>
          <w:lang w:val="en-GB"/>
        </w:rPr>
      </w:pPr>
      <w:r w:rsidRPr="00F15B21">
        <w:rPr>
          <w:rFonts w:eastAsia="Arial" w:cs="Arial"/>
          <w:color w:val="auto"/>
          <w:lang w:val="en-GB"/>
        </w:rPr>
        <w:t>2.</w:t>
      </w:r>
      <w:r w:rsidRPr="00F15B21">
        <w:rPr>
          <w:rFonts w:eastAsia="Arial" w:cs="Arial"/>
          <w:color w:val="auto"/>
          <w:lang w:val="en-GB"/>
        </w:rPr>
        <w:tab/>
        <w:t>The Bidders should provide details of only those projects that have been undertaken by the Bidder under its own name.</w:t>
      </w:r>
    </w:p>
    <w:p w:rsidR="00E04553" w:rsidRPr="00F15B21" w:rsidRDefault="00E04553" w:rsidP="00325DA1">
      <w:pPr>
        <w:pStyle w:val="Subtitle"/>
        <w:rPr>
          <w:rFonts w:cs="Arial"/>
          <w:color w:val="auto"/>
          <w:lang w:val="en-GB"/>
        </w:rPr>
      </w:pPr>
    </w:p>
    <w:p w:rsidR="00E04553" w:rsidRPr="00F15B21" w:rsidRDefault="009E179B" w:rsidP="00325DA1">
      <w:pPr>
        <w:pStyle w:val="Subtitle"/>
        <w:rPr>
          <w:rFonts w:eastAsia="Arial" w:cs="Arial"/>
          <w:color w:val="auto"/>
          <w:lang w:val="en-GB"/>
        </w:rPr>
      </w:pPr>
      <w:r w:rsidRPr="00F15B21">
        <w:rPr>
          <w:rFonts w:eastAsia="Arial" w:cs="Arial"/>
          <w:color w:val="auto"/>
          <w:lang w:val="en-GB"/>
        </w:rPr>
        <w:t>3.</w:t>
      </w:r>
      <w:r w:rsidRPr="00F15B21">
        <w:rPr>
          <w:rFonts w:eastAsia="Arial" w:cs="Arial"/>
          <w:color w:val="auto"/>
          <w:lang w:val="en-GB"/>
        </w:rPr>
        <w:tab/>
        <w:t>A</w:t>
      </w:r>
      <w:r w:rsidRPr="00F15B21">
        <w:rPr>
          <w:rFonts w:eastAsia="Arial" w:cs="Arial"/>
          <w:color w:val="auto"/>
          <w:spacing w:val="-12"/>
          <w:lang w:val="en-GB"/>
        </w:rPr>
        <w:t xml:space="preserve"> </w:t>
      </w:r>
      <w:r w:rsidRPr="00F15B21">
        <w:rPr>
          <w:rFonts w:eastAsia="Arial" w:cs="Arial"/>
          <w:color w:val="auto"/>
          <w:lang w:val="en-GB"/>
        </w:rPr>
        <w:t>separate sheet should be filled for each project.</w:t>
      </w:r>
    </w:p>
    <w:p w:rsidR="00E04553" w:rsidRPr="00F15B21" w:rsidRDefault="00E04553" w:rsidP="00325DA1">
      <w:pPr>
        <w:pStyle w:val="Subtitle"/>
        <w:rPr>
          <w:rFonts w:cs="Arial"/>
          <w:color w:val="auto"/>
          <w:lang w:val="en-GB"/>
        </w:rPr>
      </w:pPr>
    </w:p>
    <w:p w:rsidR="00E04553" w:rsidRPr="00F15B21" w:rsidRDefault="009E179B" w:rsidP="00325DA1">
      <w:pPr>
        <w:pStyle w:val="Subtitle"/>
        <w:rPr>
          <w:rFonts w:eastAsia="Arial" w:cs="Arial"/>
          <w:color w:val="auto"/>
          <w:lang w:val="en-GB"/>
        </w:rPr>
      </w:pPr>
      <w:r w:rsidRPr="00F15B21">
        <w:rPr>
          <w:rFonts w:eastAsia="Arial" w:cs="Arial"/>
          <w:color w:val="auto"/>
          <w:lang w:val="en-GB"/>
        </w:rPr>
        <w:t>4.</w:t>
      </w:r>
      <w:r w:rsidRPr="00F15B21">
        <w:rPr>
          <w:rFonts w:eastAsia="Arial" w:cs="Arial"/>
          <w:color w:val="auto"/>
          <w:lang w:val="en-GB"/>
        </w:rPr>
        <w:tab/>
        <w:t>In case of Consortium Bidde</w:t>
      </w:r>
      <w:r w:rsidRPr="00F15B21">
        <w:rPr>
          <w:rFonts w:eastAsia="Arial" w:cs="Arial"/>
          <w:color w:val="auto"/>
          <w:spacing w:val="-12"/>
          <w:lang w:val="en-GB"/>
        </w:rPr>
        <w:t>r</w:t>
      </w:r>
      <w:r w:rsidRPr="00F15B21">
        <w:rPr>
          <w:rFonts w:eastAsia="Arial" w:cs="Arial"/>
          <w:color w:val="auto"/>
          <w:lang w:val="en-GB"/>
        </w:rPr>
        <w:t>, experience of any activity relating to a project shall not be claimed</w:t>
      </w:r>
      <w:r w:rsidR="00143FE5" w:rsidRPr="00F15B21">
        <w:rPr>
          <w:rFonts w:eastAsia="Arial" w:cs="Arial"/>
          <w:color w:val="auto"/>
          <w:lang w:val="en-GB"/>
        </w:rPr>
        <w:t xml:space="preserve"> </w:t>
      </w:r>
      <w:r w:rsidRPr="00F15B21">
        <w:rPr>
          <w:rFonts w:eastAsia="Arial" w:cs="Arial"/>
          <w:color w:val="auto"/>
          <w:lang w:val="en-GB"/>
        </w:rPr>
        <w:t>by two or more members of the Consortium. In other words, no double counting by a consortium in respect of the same experience shall be permitted in any manner whatsoeve</w:t>
      </w:r>
      <w:r w:rsidRPr="00F15B21">
        <w:rPr>
          <w:rFonts w:eastAsia="Arial" w:cs="Arial"/>
          <w:color w:val="auto"/>
          <w:spacing w:val="-11"/>
          <w:lang w:val="en-GB"/>
        </w:rPr>
        <w:t>r</w:t>
      </w:r>
      <w:r w:rsidRPr="00F15B21">
        <w:rPr>
          <w:rFonts w:eastAsia="Arial" w:cs="Arial"/>
          <w:color w:val="auto"/>
          <w:lang w:val="en-GB"/>
        </w:rPr>
        <w:t>.</w:t>
      </w:r>
    </w:p>
    <w:p w:rsidR="00E04553" w:rsidRPr="00F15B21" w:rsidRDefault="00E04553" w:rsidP="0098351F">
      <w:pPr>
        <w:rPr>
          <w:rFonts w:ascii="Arial" w:hAnsi="Arial" w:cs="Arial"/>
          <w:lang w:val="en-GB"/>
        </w:rPr>
      </w:pPr>
    </w:p>
    <w:p w:rsidR="00435B4D" w:rsidRPr="00BD57D7" w:rsidRDefault="00435B4D" w:rsidP="00BD57D7">
      <w:pPr>
        <w:pStyle w:val="Heading1"/>
        <w:jc w:val="center"/>
        <w:rPr>
          <w:sz w:val="32"/>
        </w:rPr>
      </w:pPr>
      <w:bookmarkStart w:id="15" w:name="_Toc54028658"/>
      <w:r w:rsidRPr="00BD57D7">
        <w:rPr>
          <w:sz w:val="32"/>
        </w:rPr>
        <w:t>APPENDIX-IV A: CERTIFICATE FOR</w:t>
      </w:r>
      <w:r w:rsidR="0098351F" w:rsidRPr="00BD57D7">
        <w:rPr>
          <w:sz w:val="32"/>
        </w:rPr>
        <w:t xml:space="preserve"> </w:t>
      </w:r>
      <w:r w:rsidRPr="00BD57D7">
        <w:rPr>
          <w:sz w:val="32"/>
        </w:rPr>
        <w:t>TECHNICAL CAPACITY OF THE BIDDER</w:t>
      </w:r>
      <w:bookmarkEnd w:id="15"/>
    </w:p>
    <w:p w:rsidR="0098351F" w:rsidRDefault="0098351F" w:rsidP="00435B4D">
      <w:pPr>
        <w:spacing w:after="0" w:line="217" w:lineRule="exact"/>
        <w:ind w:left="110" w:right="-20" w:firstLine="284"/>
        <w:jc w:val="center"/>
        <w:rPr>
          <w:rFonts w:ascii="Arial" w:eastAsia="Arial" w:hAnsi="Arial" w:cs="Arial"/>
          <w:lang w:val="en-GB"/>
        </w:rPr>
      </w:pPr>
    </w:p>
    <w:p w:rsidR="00435B4D" w:rsidRPr="00F15B21" w:rsidRDefault="00435B4D" w:rsidP="00435B4D">
      <w:pPr>
        <w:spacing w:after="0" w:line="217" w:lineRule="exact"/>
        <w:ind w:left="110" w:right="-20" w:firstLine="284"/>
        <w:jc w:val="center"/>
        <w:rPr>
          <w:rFonts w:ascii="Arial" w:eastAsia="Arial" w:hAnsi="Arial" w:cs="Arial"/>
          <w:lang w:val="en-GB"/>
        </w:rPr>
      </w:pPr>
      <w:r w:rsidRPr="00F15B21">
        <w:rPr>
          <w:rFonts w:ascii="Arial" w:eastAsia="Arial" w:hAnsi="Arial" w:cs="Arial"/>
          <w:lang w:val="en-GB"/>
        </w:rPr>
        <w:t>Format for Certificate from the Client for</w:t>
      </w:r>
      <w:r w:rsidRPr="00F15B21">
        <w:rPr>
          <w:rFonts w:ascii="Arial" w:eastAsia="Arial" w:hAnsi="Arial" w:cs="Arial"/>
          <w:spacing w:val="-4"/>
          <w:lang w:val="en-GB"/>
        </w:rPr>
        <w:t xml:space="preserve"> </w:t>
      </w:r>
      <w:r w:rsidRPr="00F15B21">
        <w:rPr>
          <w:rFonts w:ascii="Arial" w:eastAsia="Arial" w:hAnsi="Arial" w:cs="Arial"/>
          <w:spacing w:val="-24"/>
          <w:lang w:val="en-GB"/>
        </w:rPr>
        <w:t>T</w:t>
      </w:r>
      <w:r w:rsidRPr="00F15B21">
        <w:rPr>
          <w:rFonts w:ascii="Arial" w:eastAsia="Arial" w:hAnsi="Arial" w:cs="Arial"/>
          <w:lang w:val="en-GB"/>
        </w:rPr>
        <w:t>echnical Capacity</w:t>
      </w:r>
    </w:p>
    <w:p w:rsidR="00435B4D" w:rsidRPr="00F15B21" w:rsidRDefault="00435B4D" w:rsidP="00435B4D">
      <w:pPr>
        <w:spacing w:before="19" w:after="0" w:line="280" w:lineRule="exact"/>
        <w:ind w:firstLine="284"/>
        <w:rPr>
          <w:rFonts w:ascii="Arial" w:hAnsi="Arial" w:cs="Arial"/>
          <w:lang w:val="en-GB"/>
        </w:rPr>
      </w:pPr>
    </w:p>
    <w:p w:rsidR="00325DA1" w:rsidRPr="0098351F" w:rsidRDefault="00435B4D" w:rsidP="0098351F">
      <w:pPr>
        <w:rPr>
          <w:rFonts w:ascii="Arial" w:eastAsia="Arial" w:hAnsi="Arial" w:cs="Arial"/>
          <w:lang w:val="en-GB"/>
        </w:rPr>
      </w:pPr>
      <w:r w:rsidRPr="00F15B21">
        <w:rPr>
          <w:rStyle w:val="TitleChar"/>
          <w:rFonts w:cs="Arial"/>
          <w:color w:val="auto"/>
          <w:szCs w:val="22"/>
        </w:rPr>
        <w:t>1.</w:t>
      </w:r>
      <w:r w:rsidRPr="00F15B21">
        <w:rPr>
          <w:rStyle w:val="TitleChar"/>
          <w:rFonts w:cs="Arial"/>
          <w:color w:val="auto"/>
          <w:szCs w:val="22"/>
        </w:rPr>
        <w:tab/>
      </w:r>
      <w:r w:rsidRPr="0098351F">
        <w:rPr>
          <w:rStyle w:val="TitleChar"/>
          <w:rFonts w:cs="Arial"/>
          <w:b w:val="0"/>
          <w:bCs/>
          <w:color w:val="auto"/>
          <w:szCs w:val="22"/>
        </w:rPr>
        <w:t xml:space="preserve">Experience in terms of Managing Vehicles for Collection and Transportation (Claimed in Accordance with </w:t>
      </w:r>
      <w:r w:rsidRPr="00F15B21">
        <w:rPr>
          <w:rStyle w:val="TitleChar"/>
          <w:rFonts w:cs="Arial"/>
          <w:color w:val="auto"/>
          <w:szCs w:val="22"/>
        </w:rPr>
        <w:t>Clause 3.4.1 (A</w:t>
      </w:r>
      <w:r w:rsidRPr="00F15B21">
        <w:rPr>
          <w:rFonts w:ascii="Arial" w:eastAsia="Arial" w:hAnsi="Arial" w:cs="Arial"/>
          <w:b/>
          <w:bCs/>
          <w:lang w:val="en-GB"/>
        </w:rPr>
        <w:t>)</w:t>
      </w:r>
      <w:r w:rsidRPr="0098351F">
        <w:rPr>
          <w:rFonts w:ascii="Arial" w:eastAsia="Arial" w:hAnsi="Arial" w:cs="Arial"/>
          <w:b/>
          <w:bCs/>
          <w:lang w:val="en-GB"/>
        </w:rPr>
        <w:t>)</w:t>
      </w:r>
    </w:p>
    <w:tbl>
      <w:tblPr>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793"/>
        <w:gridCol w:w="1794"/>
        <w:gridCol w:w="1794"/>
      </w:tblGrid>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Name of ULB</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Title of the project</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Scope of the project</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Name of the client</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 xml:space="preserve">Project location </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Term of the contract in months</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Date of commencement</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c>
          <w:tcPr>
            <w:tcW w:w="3823" w:type="dxa"/>
          </w:tcPr>
          <w:p w:rsidR="00325DA1" w:rsidRPr="00F15B21" w:rsidRDefault="00325DA1" w:rsidP="00753421">
            <w:pPr>
              <w:rPr>
                <w:rFonts w:ascii="Arial" w:hAnsi="Arial" w:cs="Arial"/>
                <w:b/>
                <w:lang w:val="en-GB"/>
              </w:rPr>
            </w:pPr>
            <w:r w:rsidRPr="00F15B21">
              <w:rPr>
                <w:rFonts w:ascii="Arial" w:hAnsi="Arial" w:cs="Arial"/>
                <w:b/>
                <w:lang w:val="en-GB"/>
              </w:rPr>
              <w:t>Date of completion</w:t>
            </w:r>
          </w:p>
        </w:tc>
        <w:tc>
          <w:tcPr>
            <w:tcW w:w="5381" w:type="dxa"/>
            <w:gridSpan w:val="3"/>
          </w:tcPr>
          <w:p w:rsidR="00325DA1" w:rsidRPr="00F15B21" w:rsidRDefault="00325DA1" w:rsidP="00753421">
            <w:pPr>
              <w:rPr>
                <w:rFonts w:ascii="Arial" w:hAnsi="Arial" w:cs="Arial"/>
                <w:b/>
                <w:lang w:val="en-GB"/>
              </w:rPr>
            </w:pPr>
          </w:p>
        </w:tc>
      </w:tr>
      <w:tr w:rsidR="00325DA1" w:rsidRPr="00F15B21" w:rsidTr="00753421">
        <w:trPr>
          <w:trHeight w:val="564"/>
        </w:trPr>
        <w:tc>
          <w:tcPr>
            <w:tcW w:w="3823" w:type="dxa"/>
            <w:vMerge w:val="restart"/>
          </w:tcPr>
          <w:p w:rsidR="00325DA1" w:rsidRPr="00F15B21" w:rsidRDefault="00325DA1" w:rsidP="00753421">
            <w:pPr>
              <w:rPr>
                <w:rFonts w:ascii="Arial" w:hAnsi="Arial" w:cs="Arial"/>
                <w:b/>
                <w:lang w:val="en-GB"/>
              </w:rPr>
            </w:pPr>
            <w:r w:rsidRPr="00F15B21">
              <w:rPr>
                <w:rFonts w:ascii="Arial" w:hAnsi="Arial" w:cs="Arial"/>
                <w:b/>
                <w:lang w:val="en-GB"/>
              </w:rPr>
              <w:t>Number of vehicles used for collection and transportation of faecal sludge/ municipal solid waste (strike out whichever is not applicable)</w:t>
            </w:r>
          </w:p>
        </w:tc>
        <w:tc>
          <w:tcPr>
            <w:tcW w:w="1793" w:type="dxa"/>
          </w:tcPr>
          <w:p w:rsidR="00325DA1" w:rsidRPr="00F15B21" w:rsidRDefault="00325DA1" w:rsidP="00753421">
            <w:pPr>
              <w:rPr>
                <w:rFonts w:ascii="Arial" w:hAnsi="Arial" w:cs="Arial"/>
                <w:b/>
                <w:lang w:val="en-GB"/>
              </w:rPr>
            </w:pPr>
            <w:r w:rsidRPr="00F15B21">
              <w:rPr>
                <w:rFonts w:ascii="Arial" w:hAnsi="Arial" w:cs="Arial"/>
                <w:b/>
                <w:lang w:val="en-GB"/>
              </w:rPr>
              <w:t>Year 1</w:t>
            </w:r>
          </w:p>
        </w:tc>
        <w:tc>
          <w:tcPr>
            <w:tcW w:w="1794" w:type="dxa"/>
          </w:tcPr>
          <w:p w:rsidR="00325DA1" w:rsidRPr="00F15B21" w:rsidRDefault="00325DA1" w:rsidP="00753421">
            <w:pPr>
              <w:rPr>
                <w:rFonts w:ascii="Arial" w:hAnsi="Arial" w:cs="Arial"/>
                <w:b/>
                <w:lang w:val="en-GB"/>
              </w:rPr>
            </w:pPr>
            <w:r w:rsidRPr="00F15B21">
              <w:rPr>
                <w:rFonts w:ascii="Arial" w:hAnsi="Arial" w:cs="Arial"/>
                <w:b/>
                <w:lang w:val="en-GB"/>
              </w:rPr>
              <w:t>Year 2</w:t>
            </w:r>
          </w:p>
        </w:tc>
        <w:tc>
          <w:tcPr>
            <w:tcW w:w="1794" w:type="dxa"/>
          </w:tcPr>
          <w:p w:rsidR="00325DA1" w:rsidRPr="00F15B21" w:rsidRDefault="00325DA1" w:rsidP="00753421">
            <w:pPr>
              <w:rPr>
                <w:rFonts w:ascii="Arial" w:hAnsi="Arial" w:cs="Arial"/>
                <w:b/>
                <w:lang w:val="en-GB"/>
              </w:rPr>
            </w:pPr>
            <w:r w:rsidRPr="00F15B21">
              <w:rPr>
                <w:rFonts w:ascii="Arial" w:hAnsi="Arial" w:cs="Arial"/>
                <w:b/>
                <w:lang w:val="en-GB"/>
              </w:rPr>
              <w:t>Year 3</w:t>
            </w:r>
          </w:p>
        </w:tc>
      </w:tr>
      <w:tr w:rsidR="00753421" w:rsidRPr="00F15B21" w:rsidTr="00753421">
        <w:trPr>
          <w:trHeight w:val="564"/>
        </w:trPr>
        <w:tc>
          <w:tcPr>
            <w:tcW w:w="3823" w:type="dxa"/>
            <w:vMerge/>
          </w:tcPr>
          <w:p w:rsidR="00325DA1" w:rsidRPr="00F15B21" w:rsidRDefault="00325DA1" w:rsidP="00753421">
            <w:pPr>
              <w:rPr>
                <w:rFonts w:ascii="Arial" w:hAnsi="Arial" w:cs="Arial"/>
                <w:b/>
                <w:lang w:val="en-GB"/>
              </w:rPr>
            </w:pPr>
          </w:p>
        </w:tc>
        <w:tc>
          <w:tcPr>
            <w:tcW w:w="1793" w:type="dxa"/>
          </w:tcPr>
          <w:p w:rsidR="00325DA1" w:rsidRPr="00F15B21" w:rsidRDefault="00325DA1" w:rsidP="00753421">
            <w:pPr>
              <w:rPr>
                <w:rFonts w:ascii="Arial" w:hAnsi="Arial" w:cs="Arial"/>
                <w:b/>
                <w:lang w:val="en-GB"/>
              </w:rPr>
            </w:pPr>
          </w:p>
        </w:tc>
        <w:tc>
          <w:tcPr>
            <w:tcW w:w="1794" w:type="dxa"/>
          </w:tcPr>
          <w:p w:rsidR="00325DA1" w:rsidRPr="00F15B21" w:rsidRDefault="00325DA1" w:rsidP="00753421">
            <w:pPr>
              <w:rPr>
                <w:rFonts w:ascii="Arial" w:hAnsi="Arial" w:cs="Arial"/>
                <w:b/>
                <w:lang w:val="en-GB"/>
              </w:rPr>
            </w:pPr>
          </w:p>
        </w:tc>
        <w:tc>
          <w:tcPr>
            <w:tcW w:w="1794" w:type="dxa"/>
          </w:tcPr>
          <w:p w:rsidR="00325DA1" w:rsidRPr="00F15B21" w:rsidRDefault="00325DA1" w:rsidP="00753421">
            <w:pPr>
              <w:rPr>
                <w:rFonts w:ascii="Arial" w:hAnsi="Arial" w:cs="Arial"/>
                <w:b/>
                <w:lang w:val="en-GB"/>
              </w:rPr>
            </w:pPr>
          </w:p>
        </w:tc>
      </w:tr>
    </w:tbl>
    <w:p w:rsidR="00325DA1" w:rsidRPr="00F15B21" w:rsidRDefault="00325DA1" w:rsidP="00325DA1">
      <w:pPr>
        <w:rPr>
          <w:rFonts w:ascii="Arial" w:hAnsi="Arial" w:cs="Arial"/>
          <w:lang w:val="en-GB"/>
        </w:rPr>
      </w:pPr>
    </w:p>
    <w:tbl>
      <w:tblPr>
        <w:tblW w:w="94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9"/>
      </w:tblGrid>
      <w:tr w:rsidR="00325DA1" w:rsidRPr="00F15B21" w:rsidTr="00563197">
        <w:trPr>
          <w:trHeight w:val="6520"/>
        </w:trPr>
        <w:tc>
          <w:tcPr>
            <w:tcW w:w="9409" w:type="dxa"/>
          </w:tcPr>
          <w:p w:rsidR="00325DA1" w:rsidRPr="00F15B21" w:rsidRDefault="00325DA1" w:rsidP="00325DA1">
            <w:pPr>
              <w:ind w:left="720"/>
              <w:jc w:val="center"/>
              <w:rPr>
                <w:rFonts w:ascii="Arial" w:hAnsi="Arial" w:cs="Arial"/>
                <w:lang w:val="en-GB"/>
              </w:rPr>
            </w:pPr>
            <w:r w:rsidRPr="00F15B21">
              <w:rPr>
                <w:rFonts w:ascii="Arial" w:hAnsi="Arial" w:cs="Arial"/>
                <w:b/>
                <w:lang w:val="en-GB"/>
              </w:rPr>
              <w:lastRenderedPageBreak/>
              <w:t>Format for Certificate from the Client for Technical Capacity</w:t>
            </w:r>
          </w:p>
          <w:p w:rsidR="00325DA1" w:rsidRPr="00F15B21" w:rsidRDefault="00325DA1" w:rsidP="00325DA1">
            <w:pPr>
              <w:pStyle w:val="SHDPp"/>
              <w:tabs>
                <w:tab w:val="left" w:pos="2700"/>
              </w:tabs>
              <w:spacing w:after="0" w:line="276" w:lineRule="auto"/>
              <w:ind w:hanging="90"/>
              <w:jc w:val="center"/>
              <w:rPr>
                <w:rFonts w:ascii="Arial" w:hAnsi="Arial" w:cs="Arial"/>
                <w:i/>
                <w:szCs w:val="22"/>
                <w:lang w:val="en-GB"/>
              </w:rPr>
            </w:pPr>
            <w:r w:rsidRPr="00F15B21">
              <w:rPr>
                <w:rFonts w:ascii="Arial" w:hAnsi="Arial" w:cs="Arial"/>
                <w:i/>
                <w:szCs w:val="22"/>
                <w:lang w:val="en-GB"/>
              </w:rPr>
              <w:t xml:space="preserve">(On the letterhead of the Client) </w:t>
            </w:r>
          </w:p>
          <w:p w:rsidR="00325DA1" w:rsidRPr="00F15B21" w:rsidRDefault="00325DA1" w:rsidP="00325DA1">
            <w:pPr>
              <w:pStyle w:val="SHDPp"/>
              <w:spacing w:after="0" w:line="276" w:lineRule="auto"/>
              <w:ind w:left="630"/>
              <w:jc w:val="left"/>
              <w:rPr>
                <w:rFonts w:ascii="Arial" w:hAnsi="Arial" w:cs="Arial"/>
                <w:szCs w:val="22"/>
                <w:lang w:val="en-GB"/>
              </w:rPr>
            </w:pPr>
          </w:p>
          <w:p w:rsidR="00325DA1" w:rsidRPr="00F15B21" w:rsidRDefault="00325DA1" w:rsidP="00325DA1">
            <w:pPr>
              <w:autoSpaceDE w:val="0"/>
              <w:autoSpaceDN w:val="0"/>
              <w:adjustRightInd w:val="0"/>
              <w:rPr>
                <w:rFonts w:ascii="Arial" w:eastAsia="Calibri" w:hAnsi="Arial" w:cs="Arial"/>
                <w:b/>
                <w:bCs/>
                <w:lang w:val="en-GB"/>
              </w:rPr>
            </w:pPr>
            <w:r w:rsidRPr="00F15B21">
              <w:rPr>
                <w:rFonts w:ascii="Arial" w:eastAsia="Calibri" w:hAnsi="Arial" w:cs="Arial"/>
                <w:lang w:val="en-GB"/>
              </w:rPr>
              <w:t xml:space="preserve">Date: </w:t>
            </w:r>
          </w:p>
          <w:p w:rsidR="00325DA1" w:rsidRPr="00F15B21" w:rsidRDefault="00325DA1" w:rsidP="00325DA1">
            <w:pPr>
              <w:autoSpaceDE w:val="0"/>
              <w:autoSpaceDN w:val="0"/>
              <w:adjustRightInd w:val="0"/>
              <w:jc w:val="center"/>
              <w:rPr>
                <w:rFonts w:ascii="Arial" w:eastAsia="Calibri" w:hAnsi="Arial" w:cs="Arial"/>
                <w:lang w:val="en-GB"/>
              </w:rPr>
            </w:pPr>
            <w:r w:rsidRPr="00F15B21">
              <w:rPr>
                <w:rFonts w:ascii="Arial" w:eastAsia="Calibri" w:hAnsi="Arial" w:cs="Arial"/>
                <w:b/>
                <w:bCs/>
                <w:lang w:val="en-GB"/>
              </w:rPr>
              <w:t>TO WHOMSOEVER IT MAY CONCERN</w:t>
            </w:r>
          </w:p>
          <w:p w:rsidR="00325DA1" w:rsidRPr="00F15B21" w:rsidRDefault="00325DA1" w:rsidP="00325DA1">
            <w:pPr>
              <w:autoSpaceDE w:val="0"/>
              <w:autoSpaceDN w:val="0"/>
              <w:adjustRightInd w:val="0"/>
              <w:jc w:val="both"/>
              <w:rPr>
                <w:rFonts w:ascii="Arial" w:eastAsia="Calibri" w:hAnsi="Arial" w:cs="Arial"/>
                <w:lang w:val="en-GB"/>
              </w:rPr>
            </w:pPr>
            <w:r w:rsidRPr="00F15B21">
              <w:rPr>
                <w:rFonts w:ascii="Arial" w:eastAsia="Calibri" w:hAnsi="Arial" w:cs="Arial"/>
                <w:lang w:val="en-GB"/>
              </w:rPr>
              <w:t xml:space="preserve">This is to certify that _______________ (name of the Bidder) has carried out the following activity: </w:t>
            </w:r>
          </w:p>
          <w:p w:rsidR="00325DA1" w:rsidRPr="00F15B21" w:rsidRDefault="00325DA1" w:rsidP="00E5283E">
            <w:pPr>
              <w:widowControl/>
              <w:numPr>
                <w:ilvl w:val="0"/>
                <w:numId w:val="2"/>
              </w:numPr>
              <w:suppressAutoHyphens/>
              <w:autoSpaceDE w:val="0"/>
              <w:autoSpaceDN w:val="0"/>
              <w:adjustRightInd w:val="0"/>
              <w:spacing w:after="0" w:line="240" w:lineRule="auto"/>
              <w:jc w:val="both"/>
              <w:rPr>
                <w:rFonts w:ascii="Arial" w:hAnsi="Arial" w:cs="Arial"/>
                <w:lang w:val="en-GB"/>
              </w:rPr>
            </w:pPr>
            <w:r w:rsidRPr="00F15B21">
              <w:rPr>
                <w:rFonts w:ascii="Arial" w:hAnsi="Arial" w:cs="Arial"/>
                <w:lang w:val="en-GB"/>
              </w:rPr>
              <w:t>Managed ___ vehicles either owned or hired, for collection and transportation of faecal sludge during the 3 years preceding Bid Due Date:</w:t>
            </w:r>
          </w:p>
          <w:p w:rsidR="00325DA1" w:rsidRPr="00F15B21" w:rsidRDefault="00325DA1" w:rsidP="00325DA1">
            <w:pPr>
              <w:autoSpaceDE w:val="0"/>
              <w:autoSpaceDN w:val="0"/>
              <w:adjustRightInd w:val="0"/>
              <w:spacing w:after="0"/>
              <w:ind w:left="720"/>
              <w:jc w:val="both"/>
              <w:rPr>
                <w:rFonts w:ascii="Arial" w:hAnsi="Arial" w:cs="Arial"/>
                <w:lang w:val="en-GB"/>
              </w:rPr>
            </w:pP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 xml:space="preserve">Year 1 </w:t>
            </w: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Year 2</w:t>
            </w: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Year 3</w:t>
            </w:r>
          </w:p>
          <w:p w:rsidR="00325DA1" w:rsidRPr="00F15B21" w:rsidRDefault="00325DA1" w:rsidP="00325DA1">
            <w:pPr>
              <w:autoSpaceDE w:val="0"/>
              <w:autoSpaceDN w:val="0"/>
              <w:adjustRightInd w:val="0"/>
              <w:spacing w:after="0" w:line="240" w:lineRule="auto"/>
              <w:ind w:left="720"/>
              <w:jc w:val="both"/>
              <w:rPr>
                <w:rFonts w:ascii="Arial" w:hAnsi="Arial" w:cs="Arial"/>
                <w:lang w:val="en-GB"/>
              </w:rPr>
            </w:pPr>
          </w:p>
          <w:p w:rsidR="00325DA1" w:rsidRPr="00F15B21" w:rsidRDefault="00325DA1" w:rsidP="00325DA1">
            <w:pPr>
              <w:autoSpaceDE w:val="0"/>
              <w:autoSpaceDN w:val="0"/>
              <w:adjustRightInd w:val="0"/>
              <w:ind w:left="720"/>
              <w:jc w:val="both"/>
              <w:rPr>
                <w:rFonts w:ascii="Arial" w:hAnsi="Arial" w:cs="Arial"/>
                <w:lang w:val="en-GB"/>
              </w:rPr>
            </w:pPr>
            <w:r w:rsidRPr="00F15B21">
              <w:rPr>
                <w:rFonts w:ascii="Arial" w:hAnsi="Arial" w:cs="Arial"/>
                <w:lang w:val="en-GB"/>
              </w:rPr>
              <w:t>or</w:t>
            </w:r>
          </w:p>
          <w:p w:rsidR="00325DA1" w:rsidRPr="00F15B21" w:rsidRDefault="00325DA1" w:rsidP="00E5283E">
            <w:pPr>
              <w:widowControl/>
              <w:numPr>
                <w:ilvl w:val="0"/>
                <w:numId w:val="2"/>
              </w:numPr>
              <w:suppressAutoHyphens/>
              <w:autoSpaceDE w:val="0"/>
              <w:autoSpaceDN w:val="0"/>
              <w:adjustRightInd w:val="0"/>
              <w:spacing w:after="0" w:line="240" w:lineRule="auto"/>
              <w:jc w:val="both"/>
              <w:rPr>
                <w:rFonts w:ascii="Arial" w:hAnsi="Arial" w:cs="Arial"/>
                <w:lang w:val="en-GB"/>
              </w:rPr>
            </w:pPr>
            <w:r w:rsidRPr="00F15B21">
              <w:rPr>
                <w:rFonts w:ascii="Arial" w:hAnsi="Arial" w:cs="Arial"/>
                <w:lang w:val="en-GB"/>
              </w:rPr>
              <w:t>Managed ___ vehicles either owned or hired, for collection and transportation of municipal solid waste during 3 years preceding Bid Due Date:</w:t>
            </w:r>
          </w:p>
          <w:p w:rsidR="00325DA1" w:rsidRPr="00F15B21" w:rsidRDefault="00325DA1" w:rsidP="00325DA1">
            <w:pPr>
              <w:autoSpaceDE w:val="0"/>
              <w:autoSpaceDN w:val="0"/>
              <w:adjustRightInd w:val="0"/>
              <w:spacing w:after="0"/>
              <w:ind w:left="720"/>
              <w:jc w:val="both"/>
              <w:rPr>
                <w:rFonts w:ascii="Arial" w:hAnsi="Arial" w:cs="Arial"/>
                <w:lang w:val="en-GB"/>
              </w:rPr>
            </w:pP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 xml:space="preserve">Year 1 </w:t>
            </w: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Year 2</w:t>
            </w:r>
          </w:p>
          <w:p w:rsidR="00325DA1" w:rsidRPr="00F15B21" w:rsidRDefault="00325DA1" w:rsidP="00325DA1">
            <w:pPr>
              <w:autoSpaceDE w:val="0"/>
              <w:autoSpaceDN w:val="0"/>
              <w:adjustRightInd w:val="0"/>
              <w:spacing w:after="0"/>
              <w:ind w:left="720"/>
              <w:jc w:val="both"/>
              <w:rPr>
                <w:rFonts w:ascii="Arial" w:hAnsi="Arial" w:cs="Arial"/>
                <w:lang w:val="en-GB"/>
              </w:rPr>
            </w:pPr>
            <w:r w:rsidRPr="00F15B21">
              <w:rPr>
                <w:rFonts w:ascii="Arial" w:hAnsi="Arial" w:cs="Arial"/>
                <w:lang w:val="en-GB"/>
              </w:rPr>
              <w:t>Year 3</w:t>
            </w:r>
          </w:p>
          <w:p w:rsidR="00325DA1" w:rsidRPr="00F15B21" w:rsidRDefault="00325DA1" w:rsidP="00325DA1">
            <w:pPr>
              <w:autoSpaceDE w:val="0"/>
              <w:autoSpaceDN w:val="0"/>
              <w:adjustRightInd w:val="0"/>
              <w:jc w:val="both"/>
              <w:rPr>
                <w:rFonts w:ascii="Arial" w:eastAsia="Calibri" w:hAnsi="Arial" w:cs="Arial"/>
                <w:b/>
                <w:bCs/>
                <w:i/>
                <w:iCs/>
                <w:lang w:val="en-GB"/>
              </w:rPr>
            </w:pPr>
          </w:p>
          <w:p w:rsidR="00325DA1" w:rsidRPr="00F15B21" w:rsidRDefault="00325DA1" w:rsidP="00325DA1">
            <w:pPr>
              <w:autoSpaceDE w:val="0"/>
              <w:autoSpaceDN w:val="0"/>
              <w:adjustRightInd w:val="0"/>
              <w:jc w:val="both"/>
              <w:rPr>
                <w:rFonts w:ascii="Arial" w:eastAsia="Calibri" w:hAnsi="Arial" w:cs="Arial"/>
                <w:lang w:val="en-GB"/>
              </w:rPr>
            </w:pPr>
            <w:r w:rsidRPr="00F15B21">
              <w:rPr>
                <w:rFonts w:ascii="Arial" w:eastAsia="Calibri" w:hAnsi="Arial" w:cs="Arial"/>
                <w:b/>
                <w:bCs/>
                <w:i/>
                <w:iCs/>
                <w:lang w:val="en-GB"/>
              </w:rPr>
              <w:t xml:space="preserve">[Strike out whichever is not applicable in the above] </w:t>
            </w:r>
          </w:p>
          <w:p w:rsidR="00325DA1" w:rsidRPr="00F15B21" w:rsidRDefault="00325DA1" w:rsidP="00325DA1">
            <w:pPr>
              <w:autoSpaceDE w:val="0"/>
              <w:autoSpaceDN w:val="0"/>
              <w:adjustRightInd w:val="0"/>
              <w:jc w:val="both"/>
              <w:rPr>
                <w:rFonts w:ascii="Arial" w:eastAsia="Calibri" w:hAnsi="Arial" w:cs="Arial"/>
                <w:lang w:val="en-GB"/>
              </w:rPr>
            </w:pPr>
            <w:r w:rsidRPr="00F15B21">
              <w:rPr>
                <w:rFonts w:ascii="Arial" w:eastAsia="Calibri" w:hAnsi="Arial" w:cs="Arial"/>
                <w:lang w:val="en-GB"/>
              </w:rPr>
              <w:t>This certificate is being issued to be produced before ______________ (</w:t>
            </w:r>
            <w:r w:rsidRPr="00F15B21">
              <w:rPr>
                <w:rFonts w:ascii="Arial" w:eastAsia="Calibri" w:hAnsi="Arial" w:cs="Arial"/>
                <w:i/>
                <w:iCs/>
                <w:lang w:val="en-GB"/>
              </w:rPr>
              <w:t>Name of the Authority</w:t>
            </w:r>
            <w:r w:rsidRPr="00F15B21">
              <w:rPr>
                <w:rFonts w:ascii="Arial" w:eastAsia="Calibri" w:hAnsi="Arial" w:cs="Arial"/>
                <w:lang w:val="en-GB"/>
              </w:rPr>
              <w:t xml:space="preserve">), for the Project “Selection of Service Provider for Outsourcing the operation of ULB owned desludging vehicles for providing on-demand desludging services in [Name of the Location]”. </w:t>
            </w:r>
          </w:p>
          <w:p w:rsidR="00325DA1" w:rsidRPr="00F15B21" w:rsidRDefault="00325DA1" w:rsidP="00325DA1">
            <w:pPr>
              <w:autoSpaceDE w:val="0"/>
              <w:autoSpaceDN w:val="0"/>
              <w:adjustRightInd w:val="0"/>
              <w:jc w:val="both"/>
              <w:rPr>
                <w:rFonts w:ascii="Arial" w:eastAsia="Calibri" w:hAnsi="Arial" w:cs="Arial"/>
                <w:lang w:val="en-GB"/>
              </w:rPr>
            </w:pPr>
          </w:p>
          <w:p w:rsidR="00325DA1" w:rsidRPr="00F15B21" w:rsidRDefault="00325DA1" w:rsidP="00325DA1">
            <w:pPr>
              <w:jc w:val="both"/>
              <w:rPr>
                <w:rFonts w:ascii="Arial" w:eastAsia="Calibri" w:hAnsi="Arial" w:cs="Arial"/>
                <w:lang w:val="en-GB"/>
              </w:rPr>
            </w:pPr>
            <w:r w:rsidRPr="00F15B21">
              <w:rPr>
                <w:rFonts w:ascii="Arial" w:eastAsia="Calibri" w:hAnsi="Arial" w:cs="Arial"/>
                <w:lang w:val="en-GB"/>
              </w:rPr>
              <w:t>Signature and Seal of the Authorised Signatory of the Client</w:t>
            </w:r>
          </w:p>
          <w:p w:rsidR="00325DA1" w:rsidRPr="00F15B21" w:rsidRDefault="00325DA1" w:rsidP="00325DA1">
            <w:pPr>
              <w:jc w:val="center"/>
              <w:rPr>
                <w:rFonts w:ascii="Arial" w:hAnsi="Arial" w:cs="Arial"/>
                <w:b/>
                <w:lang w:val="en-GB"/>
              </w:rPr>
            </w:pPr>
          </w:p>
        </w:tc>
      </w:tr>
    </w:tbl>
    <w:p w:rsidR="00325DA1" w:rsidRPr="00F15B21" w:rsidRDefault="00325DA1" w:rsidP="00325DA1">
      <w:pPr>
        <w:rPr>
          <w:rFonts w:ascii="Arial" w:hAnsi="Arial" w:cs="Arial"/>
          <w:lang w:val="en-GB"/>
        </w:rPr>
        <w:sectPr w:rsidR="00325DA1" w:rsidRPr="00F15B21" w:rsidSect="00435B4D">
          <w:type w:val="continuous"/>
          <w:pgSz w:w="11920" w:h="16840"/>
          <w:pgMar w:top="2269" w:right="1288" w:bottom="280" w:left="1560" w:header="720" w:footer="720" w:gutter="0"/>
          <w:cols w:space="720"/>
        </w:sectPr>
      </w:pPr>
    </w:p>
    <w:p w:rsidR="00E04553" w:rsidRPr="00F15B21" w:rsidRDefault="00E04553" w:rsidP="00B1284A">
      <w:pPr>
        <w:spacing w:before="20" w:after="0" w:line="280" w:lineRule="exact"/>
        <w:ind w:firstLine="284"/>
        <w:rPr>
          <w:rFonts w:ascii="Arial" w:hAnsi="Arial" w:cs="Arial"/>
          <w:lang w:val="en-GB"/>
        </w:rPr>
      </w:pPr>
    </w:p>
    <w:p w:rsidR="00E04553" w:rsidRPr="00F15B21" w:rsidRDefault="003479FE" w:rsidP="00B1284A">
      <w:pPr>
        <w:spacing w:before="15" w:after="0" w:line="220" w:lineRule="exact"/>
        <w:ind w:firstLine="284"/>
        <w:rPr>
          <w:rFonts w:ascii="Arial" w:hAnsi="Arial" w:cs="Arial"/>
          <w:lang w:val="en-GB"/>
        </w:rPr>
      </w:pPr>
      <w:r w:rsidRPr="00F15B21">
        <w:rPr>
          <w:rFonts w:ascii="Arial" w:hAnsi="Arial" w:cs="Arial"/>
          <w:noProof/>
          <w:lang w:val="en-IN" w:eastAsia="en-IN"/>
        </w:rPr>
        <mc:AlternateContent>
          <mc:Choice Requires="wps">
            <w:drawing>
              <wp:anchor distT="0" distB="0" distL="114300" distR="114300" simplePos="0" relativeHeight="251759104" behindDoc="0" locked="0" layoutInCell="1" allowOverlap="1" wp14:anchorId="1D74C797" wp14:editId="0A8ADB8B">
                <wp:simplePos x="0" y="0"/>
                <wp:positionH relativeFrom="column">
                  <wp:posOffset>6543675</wp:posOffset>
                </wp:positionH>
                <wp:positionV relativeFrom="paragraph">
                  <wp:posOffset>78740</wp:posOffset>
                </wp:positionV>
                <wp:extent cx="0" cy="4337685"/>
                <wp:effectExtent l="0" t="0" r="0" b="5715"/>
                <wp:wrapNone/>
                <wp:docPr id="538"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37685"/>
                        </a:xfrm>
                        <a:prstGeom prst="straightConnector1">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FF44D" id="AutoShape 530" o:spid="_x0000_s1026" type="#_x0000_t32" style="position:absolute;margin-left:515.25pt;margin-top:6.2pt;width:0;height:341.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" strokecolor="#5f5f5f">
                <o:lock v:ext="edit" shapetype="f"/>
              </v:shape>
            </w:pict>
          </mc:Fallback>
        </mc:AlternateContent>
      </w:r>
    </w:p>
    <w:p w:rsidR="00E04553" w:rsidRPr="00F15B21" w:rsidRDefault="009E179B" w:rsidP="00B1284A">
      <w:pPr>
        <w:tabs>
          <w:tab w:val="left" w:pos="2280"/>
          <w:tab w:val="left" w:pos="4380"/>
        </w:tabs>
        <w:spacing w:before="95" w:after="0" w:line="240" w:lineRule="auto"/>
        <w:ind w:right="-20" w:firstLine="284"/>
        <w:rPr>
          <w:rFonts w:ascii="Arial" w:eastAsia="Arial" w:hAnsi="Arial" w:cs="Arial"/>
          <w:b/>
          <w:bCs/>
          <w:spacing w:val="-13"/>
          <w:lang w:val="en-GB"/>
        </w:rPr>
      </w:pPr>
      <w:r w:rsidRPr="00F15B21">
        <w:rPr>
          <w:rFonts w:ascii="Arial" w:hAnsi="Arial" w:cs="Arial"/>
          <w:lang w:val="en-GB"/>
        </w:rPr>
        <w:br w:type="column"/>
      </w:r>
    </w:p>
    <w:p w:rsidR="00325DA1" w:rsidRPr="00F15B21" w:rsidRDefault="00325DA1" w:rsidP="00B1284A">
      <w:pPr>
        <w:tabs>
          <w:tab w:val="left" w:pos="2280"/>
          <w:tab w:val="left" w:pos="4380"/>
        </w:tabs>
        <w:spacing w:before="95" w:after="0" w:line="240" w:lineRule="auto"/>
        <w:ind w:right="-20" w:firstLine="284"/>
        <w:rPr>
          <w:rFonts w:ascii="Arial" w:eastAsia="Arial" w:hAnsi="Arial" w:cs="Arial"/>
          <w:lang w:val="en-GB"/>
        </w:rPr>
      </w:pPr>
    </w:p>
    <w:p w:rsidR="00E04553" w:rsidRPr="00F15B21" w:rsidRDefault="00E04553" w:rsidP="00B1284A">
      <w:pPr>
        <w:spacing w:after="0"/>
        <w:ind w:firstLine="284"/>
        <w:rPr>
          <w:rFonts w:ascii="Arial" w:hAnsi="Arial" w:cs="Arial"/>
          <w:lang w:val="en-GB"/>
        </w:rPr>
        <w:sectPr w:rsidR="00E04553" w:rsidRPr="00F15B21" w:rsidSect="00B1284A">
          <w:type w:val="continuous"/>
          <w:pgSz w:w="11920" w:h="16840"/>
          <w:pgMar w:top="1560" w:right="1288" w:bottom="280" w:left="1560" w:header="720" w:footer="720" w:gutter="0"/>
          <w:cols w:num="2" w:space="720" w:equalWidth="0">
            <w:col w:w="3503" w:space="1118"/>
            <w:col w:w="5839"/>
          </w:cols>
        </w:sectPr>
      </w:pPr>
    </w:p>
    <w:p w:rsidR="00E04553" w:rsidRPr="00F15B21" w:rsidRDefault="00E04553" w:rsidP="00B1284A">
      <w:pPr>
        <w:spacing w:before="1" w:after="0" w:line="15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ind w:firstLine="284"/>
        <w:rPr>
          <w:rFonts w:ascii="Arial" w:hAnsi="Arial" w:cs="Arial"/>
          <w:lang w:val="en-GB"/>
        </w:rPr>
        <w:sectPr w:rsidR="00E04553" w:rsidRPr="00F15B21" w:rsidSect="00B1284A">
          <w:type w:val="continuous"/>
          <w:pgSz w:w="11920" w:h="16840"/>
          <w:pgMar w:top="1560" w:right="1288" w:bottom="280" w:left="1560" w:header="720" w:footer="720" w:gutter="0"/>
          <w:cols w:space="720"/>
        </w:sectPr>
      </w:pPr>
    </w:p>
    <w:p w:rsidR="0000124B" w:rsidRPr="00F15B21" w:rsidRDefault="0000124B">
      <w:pPr>
        <w:rPr>
          <w:rFonts w:ascii="Arial" w:eastAsiaTheme="majorEastAsia" w:hAnsi="Arial" w:cstheme="majorBidi"/>
          <w:b/>
          <w:sz w:val="32"/>
          <w:szCs w:val="26"/>
        </w:rPr>
      </w:pPr>
      <w:r w:rsidRPr="00F15B21">
        <w:br w:type="page"/>
      </w:r>
    </w:p>
    <w:p w:rsidR="00E04553" w:rsidRPr="00BD57D7" w:rsidRDefault="009E179B" w:rsidP="00BD57D7">
      <w:pPr>
        <w:pStyle w:val="Heading1"/>
        <w:jc w:val="center"/>
        <w:rPr>
          <w:sz w:val="32"/>
        </w:rPr>
      </w:pPr>
      <w:bookmarkStart w:id="16" w:name="_Toc54028659"/>
      <w:r w:rsidRPr="00BD57D7">
        <w:rPr>
          <w:sz w:val="32"/>
        </w:rPr>
        <w:lastRenderedPageBreak/>
        <w:t>APPENDIX-V: FINANCIAL CAPACITY OF THE</w:t>
      </w:r>
      <w:r w:rsidR="00435B4D" w:rsidRPr="00BD57D7">
        <w:rPr>
          <w:sz w:val="32"/>
        </w:rPr>
        <w:t xml:space="preserve"> </w:t>
      </w:r>
      <w:r w:rsidRPr="00BD57D7">
        <w:rPr>
          <w:sz w:val="32"/>
        </w:rPr>
        <w:t>BIDDER</w:t>
      </w:r>
      <w:bookmarkEnd w:id="16"/>
    </w:p>
    <w:p w:rsidR="00435B4D" w:rsidRPr="00F15B21" w:rsidRDefault="00435B4D" w:rsidP="00435B4D">
      <w:pPr>
        <w:pStyle w:val="SHDPp"/>
        <w:spacing w:line="276" w:lineRule="auto"/>
        <w:ind w:left="5760" w:firstLine="720"/>
        <w:jc w:val="center"/>
        <w:rPr>
          <w:rFonts w:ascii="Tw Cen MT" w:hAnsi="Tw Cen MT"/>
          <w:sz w:val="24"/>
          <w:lang w:val="en-GB"/>
        </w:rPr>
      </w:pPr>
      <w:r w:rsidRPr="00F15B21">
        <w:br/>
      </w:r>
      <w:r w:rsidRPr="00F15B21">
        <w:rPr>
          <w:rFonts w:ascii="Tw Cen MT" w:hAnsi="Tw Cen MT"/>
          <w:sz w:val="24"/>
          <w:lang w:val="en-GB"/>
        </w:rPr>
        <w:t xml:space="preserve">(In Rs.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089"/>
        <w:gridCol w:w="1418"/>
        <w:gridCol w:w="1537"/>
        <w:gridCol w:w="1416"/>
      </w:tblGrid>
      <w:tr w:rsidR="00435B4D" w:rsidRPr="00F15B21" w:rsidTr="00753421">
        <w:trPr>
          <w:trHeight w:val="740"/>
        </w:trPr>
        <w:tc>
          <w:tcPr>
            <w:tcW w:w="2802"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 xml:space="preserve">Bidder type </w:t>
            </w:r>
          </w:p>
        </w:tc>
        <w:tc>
          <w:tcPr>
            <w:tcW w:w="2089"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Net</w:t>
            </w:r>
            <w:r w:rsidR="00563197">
              <w:rPr>
                <w:rFonts w:ascii="Arial" w:hAnsi="Arial" w:cs="Arial"/>
                <w:b/>
                <w:bCs/>
                <w:lang w:val="en-GB"/>
              </w:rPr>
              <w:t xml:space="preserve"> </w:t>
            </w:r>
            <w:r w:rsidRPr="00F15B21">
              <w:rPr>
                <w:rFonts w:ascii="Arial" w:hAnsi="Arial" w:cs="Arial"/>
                <w:b/>
                <w:bCs/>
                <w:lang w:val="en-GB"/>
              </w:rPr>
              <w:t>worth</w:t>
            </w:r>
          </w:p>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in the latest completed financial year</w:t>
            </w:r>
          </w:p>
        </w:tc>
        <w:tc>
          <w:tcPr>
            <w:tcW w:w="4371" w:type="dxa"/>
            <w:gridSpan w:val="3"/>
          </w:tcPr>
          <w:p w:rsidR="00435B4D" w:rsidRPr="00F15B21" w:rsidRDefault="00435B4D" w:rsidP="0098351F">
            <w:pPr>
              <w:snapToGrid w:val="0"/>
              <w:spacing w:line="240" w:lineRule="auto"/>
              <w:rPr>
                <w:rFonts w:ascii="Arial" w:hAnsi="Arial" w:cs="Arial"/>
                <w:b/>
                <w:bCs/>
                <w:lang w:val="en-GB"/>
              </w:rPr>
            </w:pPr>
          </w:p>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Average Annual Turnover for past three years</w:t>
            </w:r>
          </w:p>
        </w:tc>
      </w:tr>
      <w:tr w:rsidR="00435B4D" w:rsidRPr="00F15B21" w:rsidTr="00753421">
        <w:trPr>
          <w:trHeight w:val="320"/>
        </w:trPr>
        <w:tc>
          <w:tcPr>
            <w:tcW w:w="2802" w:type="dxa"/>
          </w:tcPr>
          <w:p w:rsidR="00435B4D" w:rsidRPr="00F15B21" w:rsidRDefault="00435B4D" w:rsidP="0098351F">
            <w:pPr>
              <w:snapToGrid w:val="0"/>
              <w:spacing w:line="240" w:lineRule="auto"/>
              <w:rPr>
                <w:rFonts w:ascii="Arial" w:hAnsi="Arial" w:cs="Arial"/>
                <w:b/>
                <w:bCs/>
                <w:lang w:val="en-GB"/>
              </w:rPr>
            </w:pPr>
          </w:p>
        </w:tc>
        <w:tc>
          <w:tcPr>
            <w:tcW w:w="2089" w:type="dxa"/>
          </w:tcPr>
          <w:p w:rsidR="00435B4D" w:rsidRPr="00F15B21" w:rsidRDefault="00435B4D" w:rsidP="0098351F">
            <w:pPr>
              <w:snapToGrid w:val="0"/>
              <w:spacing w:line="240" w:lineRule="auto"/>
              <w:rPr>
                <w:rFonts w:ascii="Arial" w:hAnsi="Arial" w:cs="Arial"/>
                <w:b/>
                <w:bCs/>
                <w:lang w:val="en-GB"/>
              </w:rPr>
            </w:pPr>
          </w:p>
        </w:tc>
        <w:tc>
          <w:tcPr>
            <w:tcW w:w="1418"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Year 1</w:t>
            </w:r>
          </w:p>
        </w:tc>
        <w:tc>
          <w:tcPr>
            <w:tcW w:w="1537"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Year 2</w:t>
            </w:r>
          </w:p>
        </w:tc>
        <w:tc>
          <w:tcPr>
            <w:tcW w:w="1416"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Year 3</w:t>
            </w:r>
          </w:p>
        </w:tc>
      </w:tr>
      <w:tr w:rsidR="00435B4D" w:rsidRPr="00F15B21" w:rsidTr="00753421">
        <w:trPr>
          <w:trHeight w:val="728"/>
        </w:trPr>
        <w:tc>
          <w:tcPr>
            <w:tcW w:w="2802" w:type="dxa"/>
          </w:tcPr>
          <w:p w:rsidR="00435B4D" w:rsidRPr="00F15B21" w:rsidRDefault="00435B4D" w:rsidP="0098351F">
            <w:pPr>
              <w:snapToGrid w:val="0"/>
              <w:spacing w:line="240" w:lineRule="auto"/>
              <w:rPr>
                <w:rFonts w:ascii="Arial" w:hAnsi="Arial" w:cs="Arial"/>
                <w:lang w:val="en-GB"/>
              </w:rPr>
            </w:pPr>
            <w:r w:rsidRPr="00F15B21">
              <w:rPr>
                <w:rFonts w:ascii="Arial" w:hAnsi="Arial" w:cs="Arial"/>
                <w:lang w:val="en-GB"/>
              </w:rPr>
              <w:t>Single entity Bidder/Lead Member</w:t>
            </w:r>
          </w:p>
        </w:tc>
        <w:tc>
          <w:tcPr>
            <w:tcW w:w="2089" w:type="dxa"/>
          </w:tcPr>
          <w:p w:rsidR="00435B4D" w:rsidRPr="00F15B21" w:rsidRDefault="00435B4D" w:rsidP="0098351F">
            <w:pPr>
              <w:snapToGrid w:val="0"/>
              <w:spacing w:line="240" w:lineRule="auto"/>
              <w:rPr>
                <w:rFonts w:ascii="Arial" w:hAnsi="Arial" w:cs="Arial"/>
                <w:lang w:val="en-GB"/>
              </w:rPr>
            </w:pPr>
          </w:p>
        </w:tc>
        <w:tc>
          <w:tcPr>
            <w:tcW w:w="1418" w:type="dxa"/>
          </w:tcPr>
          <w:p w:rsidR="00435B4D" w:rsidRPr="00F15B21" w:rsidRDefault="00435B4D" w:rsidP="0098351F">
            <w:pPr>
              <w:snapToGrid w:val="0"/>
              <w:spacing w:line="240" w:lineRule="auto"/>
              <w:rPr>
                <w:rFonts w:ascii="Arial" w:hAnsi="Arial" w:cs="Arial"/>
                <w:lang w:val="en-GB"/>
              </w:rPr>
            </w:pPr>
          </w:p>
        </w:tc>
        <w:tc>
          <w:tcPr>
            <w:tcW w:w="1537" w:type="dxa"/>
          </w:tcPr>
          <w:p w:rsidR="00435B4D" w:rsidRPr="00F15B21" w:rsidRDefault="00435B4D" w:rsidP="0098351F">
            <w:pPr>
              <w:snapToGrid w:val="0"/>
              <w:spacing w:line="240" w:lineRule="auto"/>
              <w:rPr>
                <w:rFonts w:ascii="Arial" w:hAnsi="Arial" w:cs="Arial"/>
                <w:lang w:val="en-GB"/>
              </w:rPr>
            </w:pPr>
          </w:p>
        </w:tc>
        <w:tc>
          <w:tcPr>
            <w:tcW w:w="1416" w:type="dxa"/>
          </w:tcPr>
          <w:p w:rsidR="00435B4D" w:rsidRPr="00F15B21" w:rsidRDefault="00435B4D" w:rsidP="0098351F">
            <w:pPr>
              <w:snapToGrid w:val="0"/>
              <w:spacing w:line="240" w:lineRule="auto"/>
              <w:rPr>
                <w:rFonts w:ascii="Arial" w:hAnsi="Arial" w:cs="Arial"/>
                <w:lang w:val="en-GB"/>
              </w:rPr>
            </w:pPr>
          </w:p>
        </w:tc>
      </w:tr>
      <w:tr w:rsidR="00435B4D" w:rsidRPr="00F15B21" w:rsidTr="00753421">
        <w:trPr>
          <w:trHeight w:val="728"/>
        </w:trPr>
        <w:tc>
          <w:tcPr>
            <w:tcW w:w="2802" w:type="dxa"/>
          </w:tcPr>
          <w:p w:rsidR="00435B4D" w:rsidRPr="00F15B21" w:rsidRDefault="00435B4D" w:rsidP="0098351F">
            <w:pPr>
              <w:snapToGrid w:val="0"/>
              <w:spacing w:line="240" w:lineRule="auto"/>
              <w:rPr>
                <w:rFonts w:ascii="Arial" w:hAnsi="Arial" w:cs="Arial"/>
                <w:lang w:val="en-GB"/>
              </w:rPr>
            </w:pPr>
            <w:r w:rsidRPr="00F15B21">
              <w:rPr>
                <w:rFonts w:ascii="Arial" w:hAnsi="Arial" w:cs="Arial"/>
                <w:lang w:val="en-GB"/>
              </w:rPr>
              <w:t xml:space="preserve">Second Member of Consortium </w:t>
            </w:r>
          </w:p>
        </w:tc>
        <w:tc>
          <w:tcPr>
            <w:tcW w:w="2089" w:type="dxa"/>
          </w:tcPr>
          <w:p w:rsidR="00435B4D" w:rsidRPr="00F15B21" w:rsidRDefault="00435B4D" w:rsidP="0098351F">
            <w:pPr>
              <w:snapToGrid w:val="0"/>
              <w:spacing w:line="240" w:lineRule="auto"/>
              <w:rPr>
                <w:rFonts w:ascii="Arial" w:hAnsi="Arial" w:cs="Arial"/>
                <w:lang w:val="en-GB"/>
              </w:rPr>
            </w:pPr>
          </w:p>
        </w:tc>
        <w:tc>
          <w:tcPr>
            <w:tcW w:w="1418" w:type="dxa"/>
          </w:tcPr>
          <w:p w:rsidR="00435B4D" w:rsidRPr="00F15B21" w:rsidRDefault="00435B4D" w:rsidP="0098351F">
            <w:pPr>
              <w:snapToGrid w:val="0"/>
              <w:spacing w:line="240" w:lineRule="auto"/>
              <w:rPr>
                <w:rFonts w:ascii="Arial" w:hAnsi="Arial" w:cs="Arial"/>
                <w:lang w:val="en-GB"/>
              </w:rPr>
            </w:pPr>
          </w:p>
        </w:tc>
        <w:tc>
          <w:tcPr>
            <w:tcW w:w="1537" w:type="dxa"/>
          </w:tcPr>
          <w:p w:rsidR="00435B4D" w:rsidRPr="00F15B21" w:rsidRDefault="00435B4D" w:rsidP="0098351F">
            <w:pPr>
              <w:snapToGrid w:val="0"/>
              <w:spacing w:line="240" w:lineRule="auto"/>
              <w:rPr>
                <w:rFonts w:ascii="Arial" w:hAnsi="Arial" w:cs="Arial"/>
                <w:lang w:val="en-GB"/>
              </w:rPr>
            </w:pPr>
          </w:p>
        </w:tc>
        <w:tc>
          <w:tcPr>
            <w:tcW w:w="1416" w:type="dxa"/>
          </w:tcPr>
          <w:p w:rsidR="00435B4D" w:rsidRPr="00F15B21" w:rsidRDefault="00435B4D" w:rsidP="0098351F">
            <w:pPr>
              <w:snapToGrid w:val="0"/>
              <w:spacing w:line="240" w:lineRule="auto"/>
              <w:rPr>
                <w:rFonts w:ascii="Arial" w:hAnsi="Arial" w:cs="Arial"/>
                <w:lang w:val="en-GB"/>
              </w:rPr>
            </w:pPr>
          </w:p>
        </w:tc>
      </w:tr>
      <w:tr w:rsidR="00435B4D" w:rsidRPr="00F15B21" w:rsidTr="00753421">
        <w:trPr>
          <w:trHeight w:val="368"/>
        </w:trPr>
        <w:tc>
          <w:tcPr>
            <w:tcW w:w="2802" w:type="dxa"/>
          </w:tcPr>
          <w:p w:rsidR="00435B4D" w:rsidRPr="00F15B21" w:rsidRDefault="00435B4D" w:rsidP="0098351F">
            <w:pPr>
              <w:snapToGrid w:val="0"/>
              <w:spacing w:line="240" w:lineRule="auto"/>
              <w:rPr>
                <w:rFonts w:ascii="Arial" w:hAnsi="Arial" w:cs="Arial"/>
                <w:lang w:val="en-GB"/>
              </w:rPr>
            </w:pPr>
            <w:r w:rsidRPr="00F15B21">
              <w:rPr>
                <w:rFonts w:ascii="Arial" w:hAnsi="Arial" w:cs="Arial"/>
                <w:lang w:val="en-GB"/>
              </w:rPr>
              <w:t>Third Member of Consortium</w:t>
            </w:r>
          </w:p>
        </w:tc>
        <w:tc>
          <w:tcPr>
            <w:tcW w:w="2089" w:type="dxa"/>
          </w:tcPr>
          <w:p w:rsidR="00435B4D" w:rsidRPr="00F15B21" w:rsidRDefault="00435B4D" w:rsidP="0098351F">
            <w:pPr>
              <w:snapToGrid w:val="0"/>
              <w:spacing w:line="240" w:lineRule="auto"/>
              <w:rPr>
                <w:rFonts w:ascii="Arial" w:hAnsi="Arial" w:cs="Arial"/>
                <w:lang w:val="en-GB"/>
              </w:rPr>
            </w:pPr>
          </w:p>
        </w:tc>
        <w:tc>
          <w:tcPr>
            <w:tcW w:w="1418" w:type="dxa"/>
          </w:tcPr>
          <w:p w:rsidR="00435B4D" w:rsidRPr="00F15B21" w:rsidRDefault="00435B4D" w:rsidP="0098351F">
            <w:pPr>
              <w:snapToGrid w:val="0"/>
              <w:spacing w:line="240" w:lineRule="auto"/>
              <w:rPr>
                <w:rFonts w:ascii="Arial" w:hAnsi="Arial" w:cs="Arial"/>
                <w:lang w:val="en-GB"/>
              </w:rPr>
            </w:pPr>
          </w:p>
        </w:tc>
        <w:tc>
          <w:tcPr>
            <w:tcW w:w="1537" w:type="dxa"/>
          </w:tcPr>
          <w:p w:rsidR="00435B4D" w:rsidRPr="00F15B21" w:rsidRDefault="00435B4D" w:rsidP="0098351F">
            <w:pPr>
              <w:snapToGrid w:val="0"/>
              <w:spacing w:line="240" w:lineRule="auto"/>
              <w:rPr>
                <w:rFonts w:ascii="Arial" w:hAnsi="Arial" w:cs="Arial"/>
                <w:lang w:val="en-GB"/>
              </w:rPr>
            </w:pPr>
          </w:p>
        </w:tc>
        <w:tc>
          <w:tcPr>
            <w:tcW w:w="1416" w:type="dxa"/>
          </w:tcPr>
          <w:p w:rsidR="00435B4D" w:rsidRPr="00F15B21" w:rsidRDefault="00435B4D" w:rsidP="0098351F">
            <w:pPr>
              <w:snapToGrid w:val="0"/>
              <w:spacing w:line="240" w:lineRule="auto"/>
              <w:rPr>
                <w:rFonts w:ascii="Arial" w:hAnsi="Arial" w:cs="Arial"/>
                <w:lang w:val="en-GB"/>
              </w:rPr>
            </w:pPr>
          </w:p>
        </w:tc>
      </w:tr>
      <w:tr w:rsidR="00753421" w:rsidRPr="00F15B21" w:rsidTr="00753421">
        <w:trPr>
          <w:trHeight w:val="515"/>
        </w:trPr>
        <w:tc>
          <w:tcPr>
            <w:tcW w:w="2802" w:type="dxa"/>
          </w:tcPr>
          <w:p w:rsidR="00435B4D" w:rsidRPr="00F15B21" w:rsidRDefault="00435B4D" w:rsidP="0098351F">
            <w:pPr>
              <w:snapToGrid w:val="0"/>
              <w:spacing w:line="240" w:lineRule="auto"/>
              <w:rPr>
                <w:rFonts w:ascii="Arial" w:hAnsi="Arial" w:cs="Arial"/>
                <w:b/>
                <w:bCs/>
                <w:lang w:val="en-GB"/>
              </w:rPr>
            </w:pPr>
            <w:r w:rsidRPr="00F15B21">
              <w:rPr>
                <w:rFonts w:ascii="Arial" w:hAnsi="Arial" w:cs="Arial"/>
                <w:b/>
                <w:bCs/>
                <w:lang w:val="en-GB"/>
              </w:rPr>
              <w:t>Total</w:t>
            </w:r>
          </w:p>
        </w:tc>
        <w:tc>
          <w:tcPr>
            <w:tcW w:w="2089" w:type="dxa"/>
          </w:tcPr>
          <w:p w:rsidR="00435B4D" w:rsidRPr="00F15B21" w:rsidRDefault="00435B4D" w:rsidP="0098351F">
            <w:pPr>
              <w:snapToGrid w:val="0"/>
              <w:spacing w:line="240" w:lineRule="auto"/>
              <w:rPr>
                <w:rFonts w:ascii="Arial" w:hAnsi="Arial" w:cs="Arial"/>
                <w:b/>
                <w:bCs/>
                <w:lang w:val="en-GB"/>
              </w:rPr>
            </w:pPr>
          </w:p>
        </w:tc>
        <w:tc>
          <w:tcPr>
            <w:tcW w:w="1418" w:type="dxa"/>
          </w:tcPr>
          <w:p w:rsidR="00435B4D" w:rsidRPr="00F15B21" w:rsidRDefault="00435B4D" w:rsidP="0098351F">
            <w:pPr>
              <w:snapToGrid w:val="0"/>
              <w:spacing w:line="240" w:lineRule="auto"/>
              <w:rPr>
                <w:rFonts w:ascii="Arial" w:hAnsi="Arial" w:cs="Arial"/>
                <w:b/>
                <w:bCs/>
                <w:lang w:val="en-GB"/>
              </w:rPr>
            </w:pPr>
          </w:p>
        </w:tc>
        <w:tc>
          <w:tcPr>
            <w:tcW w:w="1537" w:type="dxa"/>
          </w:tcPr>
          <w:p w:rsidR="00435B4D" w:rsidRPr="00F15B21" w:rsidRDefault="00435B4D" w:rsidP="0098351F">
            <w:pPr>
              <w:snapToGrid w:val="0"/>
              <w:spacing w:line="240" w:lineRule="auto"/>
              <w:rPr>
                <w:rFonts w:ascii="Arial" w:hAnsi="Arial" w:cs="Arial"/>
                <w:b/>
                <w:bCs/>
                <w:lang w:val="en-GB"/>
              </w:rPr>
            </w:pPr>
          </w:p>
        </w:tc>
        <w:tc>
          <w:tcPr>
            <w:tcW w:w="1416" w:type="dxa"/>
          </w:tcPr>
          <w:p w:rsidR="00435B4D" w:rsidRPr="00F15B21" w:rsidRDefault="00435B4D" w:rsidP="0098351F">
            <w:pPr>
              <w:snapToGrid w:val="0"/>
              <w:spacing w:line="240" w:lineRule="auto"/>
              <w:rPr>
                <w:rFonts w:ascii="Arial" w:hAnsi="Arial" w:cs="Arial"/>
                <w:b/>
                <w:bCs/>
                <w:lang w:val="en-GB"/>
              </w:rPr>
            </w:pPr>
          </w:p>
        </w:tc>
      </w:tr>
    </w:tbl>
    <w:p w:rsidR="00435B4D" w:rsidRPr="00F15B21" w:rsidRDefault="00435B4D" w:rsidP="00435B4D"/>
    <w:p w:rsidR="0098351F" w:rsidRDefault="003479FE" w:rsidP="00435B4D">
      <w:pPr>
        <w:pStyle w:val="Title"/>
        <w:rPr>
          <w:rFonts w:eastAsia="Arial"/>
          <w:color w:val="auto"/>
          <w:lang w:val="en-GB"/>
        </w:rPr>
      </w:pPr>
      <w:r w:rsidRPr="00F15B21">
        <w:rPr>
          <w:noProof/>
          <w:color w:val="auto"/>
          <w:lang w:val="en-IN" w:eastAsia="en-IN"/>
        </w:rPr>
        <mc:AlternateContent>
          <mc:Choice Requires="wps">
            <w:drawing>
              <wp:anchor distT="0" distB="0" distL="114300" distR="114300" simplePos="0" relativeHeight="251760128" behindDoc="0" locked="0" layoutInCell="1" allowOverlap="1" wp14:anchorId="2A81510C" wp14:editId="6EEDDA05">
                <wp:simplePos x="0" y="0"/>
                <wp:positionH relativeFrom="column">
                  <wp:posOffset>6565265</wp:posOffset>
                </wp:positionH>
                <wp:positionV relativeFrom="paragraph">
                  <wp:posOffset>167640</wp:posOffset>
                </wp:positionV>
                <wp:extent cx="0" cy="2562860"/>
                <wp:effectExtent l="0" t="0" r="0" b="2540"/>
                <wp:wrapNone/>
                <wp:docPr id="5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62860"/>
                        </a:xfrm>
                        <a:prstGeom prst="straightConnector1">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DE1A0" id="AutoShape 506" o:spid="_x0000_s1026" type="#_x0000_t32" style="position:absolute;margin-left:516.95pt;margin-top:13.2pt;width:0;height:20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" strokecolor="#5f5f5f">
                <o:lock v:ext="edit" shapetype="f"/>
              </v:shape>
            </w:pict>
          </mc:Fallback>
        </mc:AlternateContent>
      </w:r>
      <w:r w:rsidR="009E179B" w:rsidRPr="00F15B21">
        <w:rPr>
          <w:rFonts w:eastAsia="Arial"/>
          <w:color w:val="auto"/>
          <w:lang w:val="en-GB"/>
        </w:rPr>
        <w:t>Name &amp;</w:t>
      </w:r>
      <w:r w:rsidR="009E179B" w:rsidRPr="00F15B21">
        <w:rPr>
          <w:rFonts w:eastAsia="Arial"/>
          <w:color w:val="auto"/>
          <w:spacing w:val="-8"/>
          <w:lang w:val="en-GB"/>
        </w:rPr>
        <w:t xml:space="preserve"> </w:t>
      </w:r>
      <w:r w:rsidR="009E179B" w:rsidRPr="00F15B21">
        <w:rPr>
          <w:rFonts w:eastAsia="Arial"/>
          <w:color w:val="auto"/>
          <w:lang w:val="en-GB"/>
        </w:rPr>
        <w:t>Address of</w:t>
      </w:r>
      <w:r w:rsidR="009E179B" w:rsidRPr="00F15B21">
        <w:rPr>
          <w:rFonts w:eastAsia="Arial"/>
          <w:color w:val="auto"/>
          <w:spacing w:val="-2"/>
          <w:lang w:val="en-GB"/>
        </w:rPr>
        <w:t xml:space="preserve"> </w:t>
      </w:r>
      <w:r w:rsidR="009E179B" w:rsidRPr="00F15B21">
        <w:rPr>
          <w:rFonts w:eastAsia="Arial"/>
          <w:color w:val="auto"/>
          <w:lang w:val="en-GB"/>
        </w:rPr>
        <w:t>Bidde</w:t>
      </w:r>
      <w:r w:rsidR="009E179B" w:rsidRPr="00F15B21">
        <w:rPr>
          <w:rFonts w:eastAsia="Arial"/>
          <w:color w:val="auto"/>
          <w:spacing w:val="8"/>
          <w:lang w:val="en-GB"/>
        </w:rPr>
        <w:t>r</w:t>
      </w:r>
      <w:r w:rsidR="009E179B" w:rsidRPr="00F15B21">
        <w:rPr>
          <w:rFonts w:eastAsia="Arial"/>
          <w:color w:val="auto"/>
          <w:spacing w:val="-8"/>
          <w:lang w:val="en-GB"/>
        </w:rPr>
        <w:t>’</w:t>
      </w:r>
      <w:r w:rsidR="009E179B" w:rsidRPr="00F15B21">
        <w:rPr>
          <w:rFonts w:eastAsia="Arial"/>
          <w:color w:val="auto"/>
          <w:lang w:val="en-GB"/>
        </w:rPr>
        <w:t>s</w:t>
      </w:r>
      <w:r w:rsidR="009E179B" w:rsidRPr="00F15B21">
        <w:rPr>
          <w:rFonts w:eastAsia="Arial"/>
          <w:color w:val="auto"/>
          <w:spacing w:val="-8"/>
          <w:lang w:val="en-GB"/>
        </w:rPr>
        <w:t xml:space="preserve"> </w:t>
      </w:r>
      <w:r w:rsidR="009E179B" w:rsidRPr="00F15B21">
        <w:rPr>
          <w:rFonts w:eastAsia="Arial"/>
          <w:color w:val="auto"/>
          <w:lang w:val="en-GB"/>
        </w:rPr>
        <w:t xml:space="preserve">Bankers: </w:t>
      </w:r>
    </w:p>
    <w:p w:rsidR="0098351F" w:rsidRDefault="0098351F" w:rsidP="00435B4D">
      <w:pPr>
        <w:pStyle w:val="Title"/>
        <w:rPr>
          <w:rFonts w:eastAsia="Arial"/>
          <w:color w:val="auto"/>
          <w:lang w:val="en-GB"/>
        </w:rPr>
      </w:pPr>
    </w:p>
    <w:p w:rsidR="00E04553" w:rsidRPr="00F15B21" w:rsidRDefault="009E179B" w:rsidP="00435B4D">
      <w:pPr>
        <w:pStyle w:val="Title"/>
        <w:rPr>
          <w:rFonts w:eastAsiaTheme="minorHAnsi"/>
          <w:color w:val="auto"/>
          <w:lang w:val="en-GB"/>
        </w:rPr>
      </w:pPr>
      <w:r w:rsidRPr="00F15B21">
        <w:rPr>
          <w:rFonts w:eastAsia="Arial"/>
          <w:color w:val="auto"/>
          <w:lang w:val="en-GB"/>
        </w:rPr>
        <w:t>Instructions:</w:t>
      </w:r>
      <w:r w:rsidR="00435B4D" w:rsidRPr="00F15B21">
        <w:rPr>
          <w:rFonts w:eastAsia="Arial"/>
          <w:color w:val="auto"/>
          <w:lang w:val="en-GB"/>
        </w:rPr>
        <w:br/>
      </w:r>
    </w:p>
    <w:p w:rsidR="00E04553" w:rsidRPr="00F15B21" w:rsidRDefault="009E179B" w:rsidP="00435B4D">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A</w:t>
      </w:r>
      <w:r w:rsidRPr="00F15B21">
        <w:rPr>
          <w:rFonts w:eastAsia="Arial"/>
          <w:color w:val="auto"/>
          <w:spacing w:val="-12"/>
          <w:lang w:val="en-GB"/>
        </w:rPr>
        <w:t xml:space="preserve"> </w:t>
      </w:r>
      <w:r w:rsidRPr="00F15B21">
        <w:rPr>
          <w:rFonts w:eastAsia="Arial"/>
          <w:color w:val="auto"/>
          <w:lang w:val="en-GB"/>
        </w:rPr>
        <w:t>Bidder consisting of a single entity should fill in details as per the row titled Single Entity Bidder</w:t>
      </w:r>
      <w:r w:rsidR="00295E33" w:rsidRPr="00F15B21">
        <w:rPr>
          <w:rFonts w:eastAsia="Arial"/>
          <w:color w:val="auto"/>
          <w:lang w:val="en-GB"/>
        </w:rPr>
        <w:t xml:space="preserve"> </w:t>
      </w:r>
      <w:r w:rsidRPr="00F15B21">
        <w:rPr>
          <w:rFonts w:eastAsia="Arial"/>
          <w:color w:val="auto"/>
          <w:lang w:val="en-GB"/>
        </w:rPr>
        <w:t>and ignore the rows titled Consortium Members.</w:t>
      </w:r>
    </w:p>
    <w:p w:rsidR="00E04553" w:rsidRPr="00F15B21" w:rsidRDefault="00E04553" w:rsidP="00435B4D">
      <w:pPr>
        <w:pStyle w:val="Subtitle"/>
        <w:rPr>
          <w:color w:val="auto"/>
          <w:lang w:val="en-GB"/>
        </w:rPr>
      </w:pPr>
    </w:p>
    <w:p w:rsidR="00E04553" w:rsidRPr="00F15B21" w:rsidRDefault="009E179B" w:rsidP="00435B4D">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Bidder shall submit turnover details.</w:t>
      </w:r>
    </w:p>
    <w:p w:rsidR="00E04553" w:rsidRPr="00F15B21" w:rsidRDefault="00E04553" w:rsidP="00435B4D">
      <w:pPr>
        <w:pStyle w:val="Subtitle"/>
        <w:rPr>
          <w:color w:val="auto"/>
          <w:lang w:val="en-GB"/>
        </w:rPr>
      </w:pPr>
    </w:p>
    <w:p w:rsidR="00295E33" w:rsidRPr="00F15B21" w:rsidRDefault="009E179B" w:rsidP="00435B4D">
      <w:pPr>
        <w:pStyle w:val="Subtitle"/>
        <w:rPr>
          <w:rFonts w:eastAsia="Arial"/>
          <w:color w:val="auto"/>
          <w:lang w:val="en-GB"/>
        </w:rPr>
      </w:pPr>
      <w:r w:rsidRPr="00F15B21">
        <w:rPr>
          <w:rFonts w:eastAsia="Arial"/>
          <w:color w:val="auto"/>
          <w:lang w:val="en-GB"/>
        </w:rPr>
        <w:t>3.</w:t>
      </w:r>
      <w:r w:rsidRPr="00F15B21">
        <w:rPr>
          <w:rFonts w:eastAsia="Arial"/>
          <w:color w:val="auto"/>
          <w:lang w:val="en-GB"/>
        </w:rPr>
        <w:tab/>
        <w:t>The Bidder/its constituent Consortium Members shall attach copies of the Balance Sheets, Financial</w:t>
      </w:r>
      <w:r w:rsidR="00435B4D" w:rsidRPr="00F15B21">
        <w:rPr>
          <w:rFonts w:eastAsia="Arial"/>
          <w:color w:val="auto"/>
          <w:lang w:val="en-GB"/>
        </w:rPr>
        <w:t xml:space="preserve"> </w:t>
      </w:r>
      <w:r w:rsidRPr="00F15B21">
        <w:rPr>
          <w:rFonts w:eastAsia="Arial"/>
          <w:color w:val="auto"/>
          <w:lang w:val="en-GB"/>
        </w:rPr>
        <w:t>Statements and</w:t>
      </w:r>
      <w:r w:rsidRPr="00F15B21">
        <w:rPr>
          <w:rFonts w:eastAsia="Arial"/>
          <w:color w:val="auto"/>
          <w:spacing w:val="-12"/>
          <w:lang w:val="en-GB"/>
        </w:rPr>
        <w:t xml:space="preserve"> </w:t>
      </w:r>
      <w:r w:rsidRPr="00F15B21">
        <w:rPr>
          <w:rFonts w:eastAsia="Arial"/>
          <w:color w:val="auto"/>
          <w:lang w:val="en-GB"/>
        </w:rPr>
        <w:t>Annual Reports for the last three financial years.</w:t>
      </w:r>
      <w:r w:rsidRPr="00F15B21">
        <w:rPr>
          <w:rFonts w:eastAsia="Arial"/>
          <w:color w:val="auto"/>
          <w:spacing w:val="-4"/>
          <w:lang w:val="en-GB"/>
        </w:rPr>
        <w:t xml:space="preserve"> </w:t>
      </w:r>
      <w:r w:rsidRPr="00F15B21">
        <w:rPr>
          <w:rFonts w:eastAsia="Arial"/>
          <w:color w:val="auto"/>
          <w:lang w:val="en-GB"/>
        </w:rPr>
        <w:t xml:space="preserve">The financial statements shall: </w:t>
      </w:r>
    </w:p>
    <w:p w:rsidR="00435B4D" w:rsidRPr="00F15B21" w:rsidRDefault="00435B4D" w:rsidP="00435B4D">
      <w:pPr>
        <w:pStyle w:val="Subtitle"/>
        <w:ind w:left="1440"/>
        <w:rPr>
          <w:rFonts w:eastAsia="Arial"/>
          <w:color w:val="auto"/>
          <w:lang w:val="en-GB"/>
        </w:rPr>
      </w:pPr>
    </w:p>
    <w:p w:rsidR="00295E33" w:rsidRPr="00F15B21" w:rsidRDefault="009E179B" w:rsidP="00435B4D">
      <w:pPr>
        <w:pStyle w:val="Subtitle"/>
        <w:ind w:left="1440"/>
        <w:rPr>
          <w:rFonts w:eastAsia="Arial"/>
          <w:color w:val="auto"/>
          <w:lang w:val="en-GB"/>
        </w:rPr>
      </w:pPr>
      <w:r w:rsidRPr="00F15B21">
        <w:rPr>
          <w:rFonts w:eastAsia="Arial"/>
          <w:color w:val="auto"/>
          <w:lang w:val="en-GB"/>
        </w:rPr>
        <w:t>(a)</w:t>
      </w:r>
      <w:r w:rsidRPr="00F15B21">
        <w:rPr>
          <w:rFonts w:eastAsia="Arial"/>
          <w:color w:val="auto"/>
          <w:lang w:val="en-GB"/>
        </w:rPr>
        <w:tab/>
        <w:t>Reflect the financial situation of the Bidder or Consortium Members;</w:t>
      </w:r>
    </w:p>
    <w:p w:rsidR="00435B4D" w:rsidRPr="00F15B21" w:rsidRDefault="00435B4D" w:rsidP="00435B4D">
      <w:pPr>
        <w:pStyle w:val="Subtitle"/>
        <w:ind w:left="1440"/>
        <w:rPr>
          <w:rFonts w:eastAsia="Arial"/>
          <w:color w:val="auto"/>
          <w:position w:val="1"/>
          <w:lang w:val="en-GB"/>
        </w:rPr>
      </w:pPr>
    </w:p>
    <w:p w:rsidR="00E04553" w:rsidRPr="00F15B21" w:rsidRDefault="009E179B" w:rsidP="00435B4D">
      <w:pPr>
        <w:pStyle w:val="Subtitle"/>
        <w:ind w:left="1440"/>
        <w:rPr>
          <w:rFonts w:eastAsia="Arial"/>
          <w:color w:val="auto"/>
          <w:lang w:val="en-GB"/>
        </w:rPr>
      </w:pPr>
      <w:r w:rsidRPr="00F15B21">
        <w:rPr>
          <w:rFonts w:eastAsia="Arial"/>
          <w:color w:val="auto"/>
          <w:position w:val="1"/>
          <w:lang w:val="en-GB"/>
        </w:rPr>
        <w:t>(b)</w:t>
      </w:r>
      <w:r w:rsidRPr="00F15B21">
        <w:rPr>
          <w:rFonts w:eastAsia="Arial"/>
          <w:color w:val="auto"/>
          <w:position w:val="1"/>
          <w:lang w:val="en-GB"/>
        </w:rPr>
        <w:tab/>
        <w:t>Be audited by a statutory auditor/chartered accountant in case of individuals, registered</w:t>
      </w:r>
      <w:r w:rsidR="00435B4D" w:rsidRPr="00F15B21">
        <w:rPr>
          <w:rFonts w:eastAsia="Arial"/>
          <w:color w:val="auto"/>
          <w:position w:val="1"/>
          <w:lang w:val="en-GB"/>
        </w:rPr>
        <w:t xml:space="preserve"> </w:t>
      </w:r>
      <w:r w:rsidRPr="00F15B21">
        <w:rPr>
          <w:rFonts w:eastAsia="Arial"/>
          <w:color w:val="auto"/>
          <w:position w:val="1"/>
          <w:lang w:val="en-GB"/>
        </w:rPr>
        <w:t>sole</w:t>
      </w:r>
      <w:r w:rsidR="00435B4D" w:rsidRPr="00F15B21">
        <w:rPr>
          <w:rFonts w:eastAsia="Arial"/>
          <w:color w:val="auto"/>
          <w:position w:val="1"/>
          <w:lang w:val="en-GB"/>
        </w:rPr>
        <w:t xml:space="preserve"> </w:t>
      </w:r>
      <w:r w:rsidRPr="00F15B21">
        <w:rPr>
          <w:rFonts w:eastAsia="Arial"/>
          <w:color w:val="auto"/>
          <w:lang w:val="en-GB"/>
        </w:rPr>
        <w:t>proprietorship firm and registered partnership firm;</w:t>
      </w:r>
    </w:p>
    <w:p w:rsidR="00435B4D" w:rsidRPr="00F15B21" w:rsidRDefault="00435B4D" w:rsidP="00435B4D">
      <w:pPr>
        <w:pStyle w:val="Subtitle"/>
        <w:ind w:left="1440"/>
        <w:rPr>
          <w:rFonts w:eastAsia="Arial"/>
          <w:color w:val="auto"/>
          <w:lang w:val="en-GB"/>
        </w:rPr>
      </w:pPr>
    </w:p>
    <w:p w:rsidR="00E04553" w:rsidRPr="00F15B21" w:rsidRDefault="009E179B" w:rsidP="00435B4D">
      <w:pPr>
        <w:pStyle w:val="Subtitle"/>
        <w:ind w:left="1440"/>
        <w:rPr>
          <w:rFonts w:eastAsia="Arial"/>
          <w:color w:val="auto"/>
          <w:lang w:val="en-GB"/>
        </w:rPr>
      </w:pPr>
      <w:r w:rsidRPr="00F15B21">
        <w:rPr>
          <w:rFonts w:eastAsia="Arial"/>
          <w:color w:val="auto"/>
          <w:lang w:val="en-GB"/>
        </w:rPr>
        <w:t>(c)</w:t>
      </w:r>
      <w:r w:rsidRPr="00F15B21">
        <w:rPr>
          <w:rFonts w:eastAsia="Arial"/>
          <w:color w:val="auto"/>
          <w:lang w:val="en-GB"/>
        </w:rPr>
        <w:tab/>
        <w:t>Be complete, including all notes to the financial statements; and</w:t>
      </w:r>
    </w:p>
    <w:p w:rsidR="00435B4D" w:rsidRPr="00F15B21" w:rsidRDefault="00435B4D" w:rsidP="00435B4D">
      <w:pPr>
        <w:pStyle w:val="Subtitle"/>
        <w:ind w:left="1440"/>
        <w:rPr>
          <w:rFonts w:eastAsia="Arial"/>
          <w:color w:val="auto"/>
          <w:lang w:val="en-GB"/>
        </w:rPr>
      </w:pPr>
    </w:p>
    <w:p w:rsidR="00E04553" w:rsidRPr="00F15B21" w:rsidRDefault="009E179B" w:rsidP="00435B4D">
      <w:pPr>
        <w:pStyle w:val="Subtitle"/>
        <w:ind w:left="1440"/>
        <w:rPr>
          <w:rFonts w:eastAsia="Arial"/>
          <w:color w:val="auto"/>
          <w:lang w:val="en-GB"/>
        </w:rPr>
      </w:pPr>
      <w:r w:rsidRPr="00F15B21">
        <w:rPr>
          <w:rFonts w:eastAsia="Arial"/>
          <w:color w:val="auto"/>
          <w:lang w:val="en-GB"/>
        </w:rPr>
        <w:t>(d)</w:t>
      </w:r>
      <w:r w:rsidRPr="00F15B21">
        <w:rPr>
          <w:rFonts w:eastAsia="Arial"/>
          <w:color w:val="auto"/>
          <w:lang w:val="en-GB"/>
        </w:rPr>
        <w:tab/>
        <w:t>Correspond to accounting periods already completed and audited</w:t>
      </w:r>
    </w:p>
    <w:p w:rsidR="00E04553" w:rsidRPr="00F15B21" w:rsidRDefault="009E179B" w:rsidP="00435B4D">
      <w:pPr>
        <w:pStyle w:val="Subtitle"/>
        <w:ind w:left="1440" w:firstLine="0"/>
        <w:rPr>
          <w:rFonts w:eastAsia="Arial"/>
          <w:color w:val="auto"/>
          <w:lang w:val="en-GB"/>
        </w:rPr>
      </w:pPr>
      <w:r w:rsidRPr="00F15B21">
        <w:rPr>
          <w:rFonts w:eastAsia="Arial"/>
          <w:color w:val="auto"/>
          <w:lang w:val="en-GB"/>
        </w:rPr>
        <w:t>(no statements for partial periods shall be requested or accepted).</w:t>
      </w:r>
    </w:p>
    <w:p w:rsidR="00E04553" w:rsidRPr="00F15B21" w:rsidRDefault="00E04553" w:rsidP="00435B4D">
      <w:pPr>
        <w:pStyle w:val="Subtitle"/>
        <w:rPr>
          <w:color w:val="auto"/>
          <w:lang w:val="en-GB"/>
        </w:rPr>
      </w:pPr>
    </w:p>
    <w:p w:rsidR="00E04553" w:rsidRPr="00F15B21" w:rsidRDefault="009E179B" w:rsidP="00435B4D">
      <w:pPr>
        <w:pStyle w:val="Subtitle"/>
        <w:rPr>
          <w:rFonts w:eastAsia="Arial"/>
          <w:color w:val="auto"/>
          <w:lang w:val="en-GB"/>
        </w:rPr>
      </w:pPr>
      <w:r w:rsidRPr="00F15B21">
        <w:rPr>
          <w:rFonts w:eastAsia="Arial"/>
          <w:color w:val="auto"/>
          <w:lang w:val="en-GB"/>
        </w:rPr>
        <w:t>4.</w:t>
      </w:r>
      <w:r w:rsidRPr="00F15B21">
        <w:rPr>
          <w:rFonts w:eastAsia="Arial"/>
          <w:color w:val="auto"/>
          <w:lang w:val="en-GB"/>
        </w:rPr>
        <w:tab/>
        <w:t>The Bidder shall provide a Statutory</w:t>
      </w:r>
      <w:r w:rsidRPr="00F15B21">
        <w:rPr>
          <w:rFonts w:eastAsia="Arial"/>
          <w:color w:val="auto"/>
          <w:spacing w:val="-12"/>
          <w:lang w:val="en-GB"/>
        </w:rPr>
        <w:t xml:space="preserve"> </w:t>
      </w:r>
      <w:r w:rsidRPr="00F15B21">
        <w:rPr>
          <w:rFonts w:eastAsia="Arial"/>
          <w:color w:val="auto"/>
          <w:lang w:val="en-GB"/>
        </w:rPr>
        <w:t>Audito</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s/Chartered</w:t>
      </w:r>
      <w:r w:rsidRPr="00F15B21">
        <w:rPr>
          <w:rFonts w:eastAsia="Arial"/>
          <w:color w:val="auto"/>
          <w:spacing w:val="-12"/>
          <w:lang w:val="en-GB"/>
        </w:rPr>
        <w:t xml:space="preserve"> </w:t>
      </w:r>
      <w:r w:rsidRPr="00F15B21">
        <w:rPr>
          <w:rFonts w:eastAsia="Arial"/>
          <w:color w:val="auto"/>
          <w:lang w:val="en-GB"/>
        </w:rPr>
        <w:t>Accountant</w:t>
      </w:r>
      <w:r w:rsidRPr="00F15B21">
        <w:rPr>
          <w:rFonts w:eastAsia="Arial"/>
          <w:color w:val="auto"/>
          <w:spacing w:val="-4"/>
          <w:lang w:val="en-GB"/>
        </w:rPr>
        <w:t>’</w:t>
      </w:r>
      <w:r w:rsidRPr="00F15B21">
        <w:rPr>
          <w:rFonts w:eastAsia="Arial"/>
          <w:color w:val="auto"/>
          <w:lang w:val="en-GB"/>
        </w:rPr>
        <w:t>s Certificate specifying the turnover</w:t>
      </w:r>
      <w:r w:rsidR="00134EA1" w:rsidRPr="00F15B21">
        <w:rPr>
          <w:rFonts w:eastAsia="Arial"/>
          <w:color w:val="auto"/>
          <w:lang w:val="en-GB"/>
        </w:rPr>
        <w:t xml:space="preserve"> </w:t>
      </w:r>
      <w:r w:rsidRPr="00F15B21">
        <w:rPr>
          <w:rFonts w:eastAsia="Arial"/>
          <w:color w:val="auto"/>
          <w:lang w:val="en-GB"/>
        </w:rPr>
        <w:t>[</w:t>
      </w:r>
      <w:r w:rsidRPr="00F15B21">
        <w:rPr>
          <w:rFonts w:eastAsia="Arial"/>
          <w:i/>
          <w:color w:val="auto"/>
          <w:lang w:val="en-GB"/>
        </w:rPr>
        <w:t>Chartered</w:t>
      </w:r>
      <w:r w:rsidRPr="00F15B21">
        <w:rPr>
          <w:rFonts w:eastAsia="Arial"/>
          <w:i/>
          <w:color w:val="auto"/>
          <w:spacing w:val="-8"/>
          <w:lang w:val="en-GB"/>
        </w:rPr>
        <w:t xml:space="preserve"> </w:t>
      </w:r>
      <w:r w:rsidRPr="00F15B21">
        <w:rPr>
          <w:rFonts w:eastAsia="Arial"/>
          <w:i/>
          <w:color w:val="auto"/>
          <w:lang w:val="en-GB"/>
        </w:rPr>
        <w:t xml:space="preserve">Accountant specified </w:t>
      </w:r>
      <w:r w:rsidRPr="00F15B21">
        <w:rPr>
          <w:rFonts w:eastAsia="Arial"/>
          <w:i/>
          <w:color w:val="auto"/>
          <w:spacing w:val="-16"/>
          <w:lang w:val="en-GB"/>
        </w:rPr>
        <w:t>T</w:t>
      </w:r>
      <w:r w:rsidRPr="00F15B21">
        <w:rPr>
          <w:rFonts w:eastAsia="Arial"/>
          <w:i/>
          <w:color w:val="auto"/>
          <w:lang w:val="en-GB"/>
        </w:rPr>
        <w:t>urnover</w:t>
      </w:r>
      <w:r w:rsidRPr="00F15B21">
        <w:rPr>
          <w:rFonts w:eastAsia="Arial"/>
          <w:color w:val="auto"/>
          <w:lang w:val="en-GB"/>
        </w:rPr>
        <w:t>] and net worth of the Bidde</w:t>
      </w:r>
      <w:r w:rsidRPr="00F15B21">
        <w:rPr>
          <w:rFonts w:eastAsia="Arial"/>
          <w:color w:val="auto"/>
          <w:spacing w:val="-12"/>
          <w:lang w:val="en-GB"/>
        </w:rPr>
        <w:t>r</w:t>
      </w:r>
      <w:r w:rsidRPr="00F15B21">
        <w:rPr>
          <w:rFonts w:eastAsia="Arial"/>
          <w:color w:val="auto"/>
          <w:lang w:val="en-GB"/>
        </w:rPr>
        <w:t>.</w:t>
      </w:r>
    </w:p>
    <w:p w:rsidR="00E04553" w:rsidRPr="00F15B21" w:rsidRDefault="00E04553" w:rsidP="0098351F">
      <w:pPr>
        <w:pStyle w:val="Subtitle"/>
        <w:ind w:left="0" w:firstLine="0"/>
        <w:rPr>
          <w:color w:val="auto"/>
          <w:lang w:val="en-GB"/>
        </w:rPr>
      </w:pPr>
    </w:p>
    <w:p w:rsidR="00E04553" w:rsidRPr="00F15B21" w:rsidRDefault="009E179B" w:rsidP="00435B4D">
      <w:pPr>
        <w:pStyle w:val="Subtitle"/>
        <w:rPr>
          <w:rFonts w:eastAsia="Arial"/>
          <w:color w:val="auto"/>
          <w:lang w:val="en-GB"/>
        </w:rPr>
      </w:pPr>
      <w:r w:rsidRPr="00F15B21">
        <w:rPr>
          <w:rFonts w:eastAsia="Arial"/>
          <w:color w:val="auto"/>
          <w:lang w:val="en-GB"/>
        </w:rPr>
        <w:t>5.</w:t>
      </w:r>
      <w:r w:rsidRPr="00F15B21">
        <w:rPr>
          <w:rFonts w:eastAsia="Arial"/>
          <w:color w:val="auto"/>
          <w:lang w:val="en-GB"/>
        </w:rPr>
        <w:tab/>
        <w:t>Experience (</w:t>
      </w:r>
      <w:r w:rsidRPr="00F15B21">
        <w:rPr>
          <w:rFonts w:eastAsia="Arial"/>
          <w:color w:val="auto"/>
          <w:spacing w:val="-24"/>
          <w:lang w:val="en-GB"/>
        </w:rPr>
        <w:t>T</w:t>
      </w:r>
      <w:r w:rsidRPr="00F15B21">
        <w:rPr>
          <w:rFonts w:eastAsia="Arial"/>
          <w:color w:val="auto"/>
          <w:lang w:val="en-GB"/>
        </w:rPr>
        <w:t>echnical Capacity and Financial Capacity) of only the Bidder shall be considered.</w:t>
      </w:r>
      <w:r w:rsidR="00143FE5" w:rsidRPr="00F15B21">
        <w:rPr>
          <w:rFonts w:eastAsia="Arial"/>
          <w:color w:val="auto"/>
          <w:lang w:val="en-GB"/>
        </w:rPr>
        <w:t xml:space="preserve"> </w:t>
      </w:r>
      <w:r w:rsidRPr="00F15B21">
        <w:rPr>
          <w:rFonts w:eastAsia="Arial"/>
          <w:color w:val="auto"/>
          <w:lang w:val="en-GB"/>
        </w:rPr>
        <w:t xml:space="preserve">Experience of associate company/parent company/subsidiary company </w:t>
      </w:r>
      <w:r w:rsidRPr="00F15B21">
        <w:rPr>
          <w:rFonts w:eastAsia="Arial"/>
          <w:color w:val="auto"/>
          <w:lang w:val="en-GB"/>
        </w:rPr>
        <w:lastRenderedPageBreak/>
        <w:t>shall not be considered for the qualification purposes.</w:t>
      </w:r>
    </w:p>
    <w:p w:rsidR="00E04553" w:rsidRPr="00F15B21" w:rsidRDefault="00E04553" w:rsidP="00B1284A">
      <w:pPr>
        <w:spacing w:after="0"/>
        <w:ind w:firstLine="284"/>
        <w:rPr>
          <w:rFonts w:ascii="Arial" w:hAnsi="Arial" w:cs="Arial"/>
          <w:lang w:val="en-GB"/>
        </w:rPr>
        <w:sectPr w:rsidR="00E04553" w:rsidRPr="00F15B21" w:rsidSect="00435B4D">
          <w:type w:val="continuous"/>
          <w:pgSz w:w="11920" w:h="16840"/>
          <w:pgMar w:top="1985" w:right="1288" w:bottom="280" w:left="1560" w:header="720" w:footer="720" w:gutter="0"/>
          <w:cols w:space="720"/>
        </w:sectPr>
      </w:pPr>
    </w:p>
    <w:p w:rsidR="00E04553" w:rsidRPr="00F15B21" w:rsidRDefault="00E04553" w:rsidP="00B1284A">
      <w:pPr>
        <w:spacing w:before="11" w:after="0" w:line="280" w:lineRule="exact"/>
        <w:ind w:firstLine="284"/>
        <w:rPr>
          <w:rFonts w:ascii="Arial" w:hAnsi="Arial" w:cs="Arial"/>
          <w:lang w:val="en-GB"/>
        </w:rPr>
      </w:pPr>
    </w:p>
    <w:p w:rsidR="00E04553" w:rsidRPr="00BD57D7" w:rsidRDefault="009E179B" w:rsidP="00BD57D7">
      <w:pPr>
        <w:pStyle w:val="Heading1"/>
        <w:jc w:val="center"/>
        <w:rPr>
          <w:rFonts w:eastAsia="Arial"/>
          <w:sz w:val="32"/>
          <w:lang w:val="en-GB"/>
        </w:rPr>
      </w:pPr>
      <w:bookmarkStart w:id="17" w:name="_Toc54028660"/>
      <w:r w:rsidRPr="00BD57D7">
        <w:rPr>
          <w:rFonts w:eastAsia="Arial"/>
          <w:sz w:val="32"/>
          <w:lang w:val="en-GB"/>
        </w:rPr>
        <w:t>A</w:t>
      </w:r>
      <w:r w:rsidRPr="00BD57D7">
        <w:rPr>
          <w:rFonts w:eastAsia="Arial"/>
          <w:spacing w:val="-10"/>
          <w:sz w:val="32"/>
          <w:lang w:val="en-GB"/>
        </w:rPr>
        <w:t>PP</w:t>
      </w:r>
      <w:r w:rsidRPr="00BD57D7">
        <w:rPr>
          <w:rFonts w:eastAsia="Arial"/>
          <w:spacing w:val="-2"/>
          <w:sz w:val="32"/>
          <w:lang w:val="en-GB"/>
        </w:rPr>
        <w:t>EN</w:t>
      </w:r>
      <w:r w:rsidRPr="00BD57D7">
        <w:rPr>
          <w:rFonts w:eastAsia="Arial"/>
          <w:spacing w:val="-1"/>
          <w:sz w:val="32"/>
          <w:lang w:val="en-GB"/>
        </w:rPr>
        <w:t>D</w:t>
      </w:r>
      <w:r w:rsidRPr="00BD57D7">
        <w:rPr>
          <w:rFonts w:eastAsia="Arial"/>
          <w:spacing w:val="2"/>
          <w:sz w:val="32"/>
          <w:lang w:val="en-GB"/>
        </w:rPr>
        <w:t>I</w:t>
      </w:r>
      <w:r w:rsidRPr="00BD57D7">
        <w:rPr>
          <w:rFonts w:eastAsia="Arial"/>
          <w:spacing w:val="-20"/>
          <w:sz w:val="32"/>
          <w:lang w:val="en-GB"/>
        </w:rPr>
        <w:t>X</w:t>
      </w:r>
      <w:r w:rsidRPr="00BD57D7">
        <w:rPr>
          <w:rFonts w:eastAsia="Arial"/>
          <w:spacing w:val="-6"/>
          <w:sz w:val="32"/>
          <w:lang w:val="en-GB"/>
        </w:rPr>
        <w:t>-</w:t>
      </w:r>
      <w:r w:rsidRPr="00BD57D7">
        <w:rPr>
          <w:rFonts w:eastAsia="Arial"/>
          <w:spacing w:val="2"/>
          <w:sz w:val="32"/>
          <w:lang w:val="en-GB"/>
        </w:rPr>
        <w:t>V</w:t>
      </w:r>
      <w:r w:rsidRPr="00BD57D7">
        <w:rPr>
          <w:rFonts w:eastAsia="Arial"/>
          <w:spacing w:val="-7"/>
          <w:sz w:val="32"/>
          <w:lang w:val="en-GB"/>
        </w:rPr>
        <w:t>I</w:t>
      </w:r>
      <w:r w:rsidRPr="00BD57D7">
        <w:rPr>
          <w:rFonts w:eastAsia="Arial"/>
          <w:sz w:val="32"/>
          <w:lang w:val="en-GB"/>
        </w:rPr>
        <w:t>:</w:t>
      </w:r>
      <w:r w:rsidRPr="00BD57D7">
        <w:rPr>
          <w:rFonts w:eastAsia="Arial"/>
          <w:spacing w:val="-17"/>
          <w:sz w:val="32"/>
          <w:lang w:val="en-GB"/>
        </w:rPr>
        <w:t xml:space="preserve"> </w:t>
      </w:r>
      <w:r w:rsidRPr="00BD57D7">
        <w:rPr>
          <w:rFonts w:eastAsia="Arial"/>
          <w:spacing w:val="-9"/>
          <w:sz w:val="32"/>
          <w:lang w:val="en-GB"/>
        </w:rPr>
        <w:t>F</w:t>
      </w:r>
      <w:r w:rsidRPr="00BD57D7">
        <w:rPr>
          <w:rFonts w:eastAsia="Arial"/>
          <w:spacing w:val="1"/>
          <w:sz w:val="32"/>
          <w:lang w:val="en-GB"/>
        </w:rPr>
        <w:t>I</w:t>
      </w:r>
      <w:r w:rsidRPr="00BD57D7">
        <w:rPr>
          <w:rFonts w:eastAsia="Arial"/>
          <w:spacing w:val="-1"/>
          <w:sz w:val="32"/>
          <w:lang w:val="en-GB"/>
        </w:rPr>
        <w:t>NA</w:t>
      </w:r>
      <w:r w:rsidRPr="00BD57D7">
        <w:rPr>
          <w:rFonts w:eastAsia="Arial"/>
          <w:spacing w:val="-4"/>
          <w:sz w:val="32"/>
          <w:lang w:val="en-GB"/>
        </w:rPr>
        <w:t>N</w:t>
      </w:r>
      <w:r w:rsidRPr="00BD57D7">
        <w:rPr>
          <w:rFonts w:eastAsia="Arial"/>
          <w:spacing w:val="-5"/>
          <w:sz w:val="32"/>
          <w:lang w:val="en-GB"/>
        </w:rPr>
        <w:t>C</w:t>
      </w:r>
      <w:r w:rsidRPr="00BD57D7">
        <w:rPr>
          <w:rFonts w:eastAsia="Arial"/>
          <w:spacing w:val="3"/>
          <w:sz w:val="32"/>
          <w:lang w:val="en-GB"/>
        </w:rPr>
        <w:t>I</w:t>
      </w:r>
      <w:r w:rsidRPr="00BD57D7">
        <w:rPr>
          <w:rFonts w:eastAsia="Arial"/>
          <w:spacing w:val="-1"/>
          <w:sz w:val="32"/>
          <w:lang w:val="en-GB"/>
        </w:rPr>
        <w:t>A</w:t>
      </w:r>
      <w:r w:rsidRPr="00BD57D7">
        <w:rPr>
          <w:rFonts w:eastAsia="Arial"/>
          <w:sz w:val="32"/>
          <w:lang w:val="en-GB"/>
        </w:rPr>
        <w:t>L</w:t>
      </w:r>
      <w:r w:rsidRPr="00BD57D7">
        <w:rPr>
          <w:rFonts w:eastAsia="Arial"/>
          <w:spacing w:val="-6"/>
          <w:sz w:val="32"/>
          <w:lang w:val="en-GB"/>
        </w:rPr>
        <w:t xml:space="preserve"> </w:t>
      </w:r>
      <w:r w:rsidRPr="00BD57D7">
        <w:rPr>
          <w:rFonts w:eastAsia="Arial"/>
          <w:spacing w:val="-2"/>
          <w:sz w:val="32"/>
          <w:lang w:val="en-GB"/>
        </w:rPr>
        <w:t>B</w:t>
      </w:r>
      <w:r w:rsidRPr="00BD57D7">
        <w:rPr>
          <w:rFonts w:eastAsia="Arial"/>
          <w:spacing w:val="1"/>
          <w:sz w:val="32"/>
          <w:lang w:val="en-GB"/>
        </w:rPr>
        <w:t>I</w:t>
      </w:r>
      <w:r w:rsidRPr="00BD57D7">
        <w:rPr>
          <w:rFonts w:eastAsia="Arial"/>
          <w:sz w:val="32"/>
          <w:lang w:val="en-GB"/>
        </w:rPr>
        <w:t>D</w:t>
      </w:r>
      <w:bookmarkEnd w:id="17"/>
    </w:p>
    <w:p w:rsidR="00E04553" w:rsidRPr="00F15B21" w:rsidRDefault="00E04553" w:rsidP="00B1284A">
      <w:pPr>
        <w:spacing w:before="5" w:after="0" w:line="15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435B4D">
      <w:pPr>
        <w:spacing w:after="0" w:line="240" w:lineRule="auto"/>
        <w:ind w:left="110" w:right="-20" w:firstLine="284"/>
        <w:jc w:val="center"/>
        <w:rPr>
          <w:rFonts w:ascii="Arial" w:eastAsia="Arial" w:hAnsi="Arial" w:cs="Arial"/>
          <w:lang w:val="en-GB"/>
        </w:rPr>
      </w:pPr>
      <w:r w:rsidRPr="00F15B21">
        <w:rPr>
          <w:rFonts w:ascii="Arial" w:eastAsia="Arial" w:hAnsi="Arial" w:cs="Arial"/>
          <w:lang w:val="en-GB"/>
        </w:rPr>
        <w:t>(</w:t>
      </w:r>
      <w:r w:rsidRPr="00F15B21">
        <w:rPr>
          <w:rFonts w:ascii="Arial" w:eastAsia="Arial" w:hAnsi="Arial" w:cs="Arial"/>
          <w:spacing w:val="-24"/>
          <w:lang w:val="en-GB"/>
        </w:rPr>
        <w:t>T</w:t>
      </w:r>
      <w:r w:rsidRPr="00F15B21">
        <w:rPr>
          <w:rFonts w:ascii="Arial" w:eastAsia="Arial" w:hAnsi="Arial" w:cs="Arial"/>
          <w:lang w:val="en-GB"/>
        </w:rPr>
        <w:t>o</w:t>
      </w:r>
      <w:r w:rsidRPr="00F15B21">
        <w:rPr>
          <w:rFonts w:ascii="Arial" w:eastAsia="Arial" w:hAnsi="Arial" w:cs="Arial"/>
          <w:spacing w:val="18"/>
          <w:lang w:val="en-GB"/>
        </w:rPr>
        <w:t xml:space="preserve"> </w:t>
      </w:r>
      <w:r w:rsidRPr="00F15B21">
        <w:rPr>
          <w:rFonts w:ascii="Arial" w:eastAsia="Arial" w:hAnsi="Arial" w:cs="Arial"/>
          <w:lang w:val="en-GB"/>
        </w:rPr>
        <w:t>be</w:t>
      </w:r>
      <w:r w:rsidRPr="00F15B21">
        <w:rPr>
          <w:rFonts w:ascii="Arial" w:eastAsia="Arial" w:hAnsi="Arial" w:cs="Arial"/>
          <w:spacing w:val="18"/>
          <w:lang w:val="en-GB"/>
        </w:rPr>
        <w:t xml:space="preserve"> </w:t>
      </w:r>
      <w:r w:rsidRPr="00F15B21">
        <w:rPr>
          <w:rFonts w:ascii="Arial" w:eastAsia="Arial" w:hAnsi="Arial" w:cs="Arial"/>
          <w:lang w:val="en-GB"/>
        </w:rPr>
        <w:t>submitted</w:t>
      </w:r>
      <w:r w:rsidRPr="00F15B21">
        <w:rPr>
          <w:rFonts w:ascii="Arial" w:eastAsia="Arial" w:hAnsi="Arial" w:cs="Arial"/>
          <w:spacing w:val="18"/>
          <w:lang w:val="en-GB"/>
        </w:rPr>
        <w:t xml:space="preserve"> </w:t>
      </w:r>
      <w:r w:rsidRPr="00F15B21">
        <w:rPr>
          <w:rFonts w:ascii="Arial" w:eastAsia="Arial" w:hAnsi="Arial" w:cs="Arial"/>
          <w:lang w:val="en-GB"/>
        </w:rPr>
        <w:t>on</w:t>
      </w:r>
      <w:r w:rsidRPr="00F15B21">
        <w:rPr>
          <w:rFonts w:ascii="Arial" w:eastAsia="Arial" w:hAnsi="Arial" w:cs="Arial"/>
          <w:spacing w:val="18"/>
          <w:lang w:val="en-GB"/>
        </w:rPr>
        <w:t xml:space="preserve"> </w:t>
      </w:r>
      <w:r w:rsidRPr="00F15B21">
        <w:rPr>
          <w:rFonts w:ascii="Arial" w:eastAsia="Arial" w:hAnsi="Arial" w:cs="Arial"/>
          <w:lang w:val="en-GB"/>
        </w:rPr>
        <w:t>Letterhead</w:t>
      </w:r>
      <w:r w:rsidRPr="00F15B21">
        <w:rPr>
          <w:rFonts w:ascii="Arial" w:eastAsia="Arial" w:hAnsi="Arial" w:cs="Arial"/>
          <w:spacing w:val="18"/>
          <w:lang w:val="en-GB"/>
        </w:rPr>
        <w:t xml:space="preserve"> </w:t>
      </w:r>
      <w:r w:rsidRPr="00F15B21">
        <w:rPr>
          <w:rFonts w:ascii="Arial" w:eastAsia="Arial" w:hAnsi="Arial" w:cs="Arial"/>
          <w:lang w:val="en-GB"/>
        </w:rPr>
        <w:t>of</w:t>
      </w:r>
      <w:r w:rsidRPr="00F15B21">
        <w:rPr>
          <w:rFonts w:ascii="Arial" w:eastAsia="Arial" w:hAnsi="Arial" w:cs="Arial"/>
          <w:spacing w:val="18"/>
          <w:lang w:val="en-GB"/>
        </w:rPr>
        <w:t xml:space="preserve"> </w:t>
      </w:r>
      <w:r w:rsidRPr="00F15B21">
        <w:rPr>
          <w:rFonts w:ascii="Arial" w:eastAsia="Arial" w:hAnsi="Arial" w:cs="Arial"/>
          <w:lang w:val="en-GB"/>
        </w:rPr>
        <w:t>the</w:t>
      </w:r>
      <w:r w:rsidRPr="00F15B21">
        <w:rPr>
          <w:rFonts w:ascii="Arial" w:eastAsia="Arial" w:hAnsi="Arial" w:cs="Arial"/>
          <w:spacing w:val="18"/>
          <w:lang w:val="en-GB"/>
        </w:rPr>
        <w:t xml:space="preserve"> </w:t>
      </w:r>
      <w:r w:rsidRPr="00F15B21">
        <w:rPr>
          <w:rFonts w:ascii="Arial" w:eastAsia="Arial" w:hAnsi="Arial" w:cs="Arial"/>
          <w:lang w:val="en-GB"/>
        </w:rPr>
        <w:t>bidder</w:t>
      </w:r>
      <w:r w:rsidRPr="00F15B21">
        <w:rPr>
          <w:rFonts w:ascii="Arial" w:eastAsia="Arial" w:hAnsi="Arial" w:cs="Arial"/>
          <w:spacing w:val="18"/>
          <w:lang w:val="en-GB"/>
        </w:rPr>
        <w:t xml:space="preserve"> </w:t>
      </w:r>
      <w:r w:rsidRPr="00F15B21">
        <w:rPr>
          <w:rFonts w:ascii="Arial" w:eastAsia="Arial" w:hAnsi="Arial" w:cs="Arial"/>
          <w:lang w:val="en-GB"/>
        </w:rPr>
        <w:t>and</w:t>
      </w:r>
      <w:r w:rsidRPr="00F15B21">
        <w:rPr>
          <w:rFonts w:ascii="Arial" w:eastAsia="Arial" w:hAnsi="Arial" w:cs="Arial"/>
          <w:spacing w:val="18"/>
          <w:lang w:val="en-GB"/>
        </w:rPr>
        <w:t xml:space="preserve"> </w:t>
      </w:r>
      <w:r w:rsidRPr="00F15B21">
        <w:rPr>
          <w:rFonts w:ascii="Arial" w:eastAsia="Arial" w:hAnsi="Arial" w:cs="Arial"/>
          <w:lang w:val="en-GB"/>
        </w:rPr>
        <w:t>in</w:t>
      </w:r>
      <w:r w:rsidRPr="00F15B21">
        <w:rPr>
          <w:rFonts w:ascii="Arial" w:eastAsia="Arial" w:hAnsi="Arial" w:cs="Arial"/>
          <w:spacing w:val="18"/>
          <w:lang w:val="en-GB"/>
        </w:rPr>
        <w:t xml:space="preserve"> </w:t>
      </w:r>
      <w:r w:rsidRPr="00F15B21">
        <w:rPr>
          <w:rFonts w:ascii="Arial" w:eastAsia="Arial" w:hAnsi="Arial" w:cs="Arial"/>
          <w:lang w:val="en-GB"/>
        </w:rPr>
        <w:t>case</w:t>
      </w:r>
      <w:r w:rsidRPr="00F15B21">
        <w:rPr>
          <w:rFonts w:ascii="Arial" w:eastAsia="Arial" w:hAnsi="Arial" w:cs="Arial"/>
          <w:spacing w:val="18"/>
          <w:lang w:val="en-GB"/>
        </w:rPr>
        <w:t xml:space="preserve"> </w:t>
      </w:r>
      <w:r w:rsidRPr="00F15B21">
        <w:rPr>
          <w:rFonts w:ascii="Arial" w:eastAsia="Arial" w:hAnsi="Arial" w:cs="Arial"/>
          <w:lang w:val="en-GB"/>
        </w:rPr>
        <w:t>of</w:t>
      </w:r>
      <w:r w:rsidRPr="00F15B21">
        <w:rPr>
          <w:rFonts w:ascii="Arial" w:eastAsia="Arial" w:hAnsi="Arial" w:cs="Arial"/>
          <w:spacing w:val="18"/>
          <w:lang w:val="en-GB"/>
        </w:rPr>
        <w:t xml:space="preserve"> </w:t>
      </w:r>
      <w:r w:rsidRPr="00F15B21">
        <w:rPr>
          <w:rFonts w:ascii="Arial" w:eastAsia="Arial" w:hAnsi="Arial" w:cs="Arial"/>
          <w:lang w:val="en-GB"/>
        </w:rPr>
        <w:t>Consortium,</w:t>
      </w:r>
      <w:r w:rsidRPr="00F15B21">
        <w:rPr>
          <w:rFonts w:ascii="Arial" w:eastAsia="Arial" w:hAnsi="Arial" w:cs="Arial"/>
          <w:spacing w:val="18"/>
          <w:lang w:val="en-GB"/>
        </w:rPr>
        <w:t xml:space="preserve"> </w:t>
      </w:r>
      <w:r w:rsidRPr="00F15B21">
        <w:rPr>
          <w:rFonts w:ascii="Arial" w:eastAsia="Arial" w:hAnsi="Arial" w:cs="Arial"/>
          <w:lang w:val="en-GB"/>
        </w:rPr>
        <w:t>on</w:t>
      </w:r>
      <w:r w:rsidRPr="00F15B21">
        <w:rPr>
          <w:rFonts w:ascii="Arial" w:eastAsia="Arial" w:hAnsi="Arial" w:cs="Arial"/>
          <w:spacing w:val="18"/>
          <w:lang w:val="en-GB"/>
        </w:rPr>
        <w:t xml:space="preserve"> </w:t>
      </w:r>
      <w:r w:rsidRPr="00F15B21">
        <w:rPr>
          <w:rFonts w:ascii="Arial" w:eastAsia="Arial" w:hAnsi="Arial" w:cs="Arial"/>
          <w:lang w:val="en-GB"/>
        </w:rPr>
        <w:t>the</w:t>
      </w:r>
      <w:r w:rsidRPr="00F15B21">
        <w:rPr>
          <w:rFonts w:ascii="Arial" w:eastAsia="Arial" w:hAnsi="Arial" w:cs="Arial"/>
          <w:spacing w:val="18"/>
          <w:lang w:val="en-GB"/>
        </w:rPr>
        <w:t xml:space="preserve"> </w:t>
      </w:r>
      <w:r w:rsidRPr="00F15B21">
        <w:rPr>
          <w:rFonts w:ascii="Arial" w:eastAsia="Arial" w:hAnsi="Arial" w:cs="Arial"/>
          <w:lang w:val="en-GB"/>
        </w:rPr>
        <w:t>letterhead</w:t>
      </w:r>
      <w:r w:rsidRPr="00F15B21">
        <w:rPr>
          <w:rFonts w:ascii="Arial" w:eastAsia="Arial" w:hAnsi="Arial" w:cs="Arial"/>
          <w:spacing w:val="18"/>
          <w:lang w:val="en-GB"/>
        </w:rPr>
        <w:t xml:space="preserve"> </w:t>
      </w:r>
      <w:r w:rsidRPr="00F15B21">
        <w:rPr>
          <w:rFonts w:ascii="Arial" w:eastAsia="Arial" w:hAnsi="Arial" w:cs="Arial"/>
          <w:lang w:val="en-GB"/>
        </w:rPr>
        <w:t>of</w:t>
      </w:r>
      <w:r w:rsidRPr="00F15B21">
        <w:rPr>
          <w:rFonts w:ascii="Arial" w:eastAsia="Arial" w:hAnsi="Arial" w:cs="Arial"/>
          <w:spacing w:val="18"/>
          <w:lang w:val="en-GB"/>
        </w:rPr>
        <w:t xml:space="preserve"> </w:t>
      </w:r>
      <w:r w:rsidRPr="00F15B21">
        <w:rPr>
          <w:rFonts w:ascii="Arial" w:eastAsia="Arial" w:hAnsi="Arial" w:cs="Arial"/>
          <w:lang w:val="en-GB"/>
        </w:rPr>
        <w:t>the</w:t>
      </w:r>
      <w:r w:rsidRPr="00F15B21">
        <w:rPr>
          <w:rFonts w:ascii="Arial" w:eastAsia="Arial" w:hAnsi="Arial" w:cs="Arial"/>
          <w:spacing w:val="18"/>
          <w:lang w:val="en-GB"/>
        </w:rPr>
        <w:t xml:space="preserve"> </w:t>
      </w:r>
      <w:r w:rsidRPr="00F15B21">
        <w:rPr>
          <w:rFonts w:ascii="Arial" w:eastAsia="Arial" w:hAnsi="Arial" w:cs="Arial"/>
          <w:lang w:val="en-GB"/>
        </w:rPr>
        <w:t>Lead</w:t>
      </w:r>
      <w:r w:rsidR="00435B4D" w:rsidRPr="00F15B21">
        <w:rPr>
          <w:rFonts w:ascii="Arial" w:eastAsia="Arial" w:hAnsi="Arial" w:cs="Arial"/>
          <w:lang w:val="en-GB"/>
        </w:rPr>
        <w:t xml:space="preserve"> </w:t>
      </w:r>
      <w:r w:rsidRPr="00F15B21">
        <w:rPr>
          <w:rFonts w:ascii="Arial" w:eastAsia="Arial" w:hAnsi="Arial" w:cs="Arial"/>
          <w:lang w:val="en-GB"/>
        </w:rPr>
        <w:t>Member)</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B1284A">
      <w:pPr>
        <w:tabs>
          <w:tab w:val="left" w:pos="2220"/>
        </w:tabs>
        <w:spacing w:after="0" w:line="248" w:lineRule="exact"/>
        <w:ind w:right="91" w:firstLine="284"/>
        <w:jc w:val="right"/>
        <w:rPr>
          <w:rFonts w:ascii="Arial" w:eastAsia="Arial" w:hAnsi="Arial" w:cs="Arial"/>
          <w:lang w:val="en-GB"/>
        </w:rPr>
      </w:pPr>
      <w:r w:rsidRPr="00F15B21">
        <w:rPr>
          <w:rFonts w:ascii="Arial" w:eastAsia="Arial" w:hAnsi="Arial" w:cs="Arial"/>
          <w:position w:val="-1"/>
          <w:lang w:val="en-GB"/>
        </w:rPr>
        <w:t>Date:</w:t>
      </w:r>
      <w:r w:rsidRPr="00F15B21">
        <w:rPr>
          <w:rFonts w:ascii="Arial" w:eastAsia="Arial" w:hAnsi="Arial" w:cs="Arial"/>
          <w:w w:val="210"/>
          <w:position w:val="-1"/>
          <w:u w:val="single" w:color="221E1F"/>
          <w:lang w:val="en-GB"/>
        </w:rPr>
        <w:t xml:space="preserve"> </w:t>
      </w:r>
      <w:r w:rsidRPr="00F15B21">
        <w:rPr>
          <w:rFonts w:ascii="Arial" w:eastAsia="Arial" w:hAnsi="Arial" w:cs="Arial"/>
          <w:position w:val="-1"/>
          <w:u w:val="single" w:color="221E1F"/>
          <w:lang w:val="en-GB"/>
        </w:rPr>
        <w:tab/>
      </w:r>
    </w:p>
    <w:p w:rsidR="00E04553" w:rsidRPr="00F15B21" w:rsidRDefault="00E04553" w:rsidP="00B1284A">
      <w:pPr>
        <w:spacing w:before="8" w:after="0" w:line="240" w:lineRule="exact"/>
        <w:ind w:firstLine="284"/>
        <w:rPr>
          <w:rFonts w:ascii="Arial" w:hAnsi="Arial" w:cs="Arial"/>
          <w:lang w:val="en-GB"/>
        </w:rPr>
      </w:pPr>
    </w:p>
    <w:p w:rsidR="00435B4D" w:rsidRPr="00F15B21" w:rsidRDefault="00435B4D" w:rsidP="00435B4D">
      <w:pPr>
        <w:pStyle w:val="Title"/>
        <w:rPr>
          <w:rFonts w:ascii="Tw Cen MT" w:hAnsi="Tw Cen MT" w:cs="Calibri"/>
          <w:b w:val="0"/>
          <w:color w:val="auto"/>
          <w:sz w:val="24"/>
          <w:szCs w:val="24"/>
          <w:lang w:val="en-GB"/>
        </w:rPr>
      </w:pPr>
      <w:r w:rsidRPr="00F15B21">
        <w:rPr>
          <w:rFonts w:ascii="Tw Cen MT" w:hAnsi="Tw Cen MT" w:cs="Calibri"/>
          <w:b w:val="0"/>
          <w:color w:val="auto"/>
          <w:sz w:val="24"/>
          <w:szCs w:val="24"/>
          <w:lang w:val="en-GB"/>
        </w:rPr>
        <w:t>To:</w:t>
      </w:r>
    </w:p>
    <w:p w:rsidR="00435B4D" w:rsidRPr="00F15B21" w:rsidRDefault="00435B4D" w:rsidP="00435B4D">
      <w:pPr>
        <w:ind w:left="360" w:hanging="360"/>
        <w:rPr>
          <w:rFonts w:ascii="Tw Cen MT" w:eastAsia="Times New Roman" w:hAnsi="Tw Cen MT"/>
          <w:lang w:val="en-GB"/>
        </w:rPr>
      </w:pPr>
      <w:r w:rsidRPr="00F15B21">
        <w:rPr>
          <w:rFonts w:ascii="Tw Cen MT" w:eastAsia="Times New Roman" w:hAnsi="Tw Cen MT"/>
          <w:lang w:val="en-GB"/>
        </w:rPr>
        <w:t>[Designation],</w:t>
      </w:r>
    </w:p>
    <w:p w:rsidR="00435B4D" w:rsidRPr="00F15B21" w:rsidRDefault="00435B4D" w:rsidP="00435B4D">
      <w:pPr>
        <w:ind w:left="360" w:hanging="360"/>
        <w:rPr>
          <w:rFonts w:ascii="Tw Cen MT" w:eastAsia="Times New Roman" w:hAnsi="Tw Cen MT"/>
          <w:lang w:val="en-GB"/>
        </w:rPr>
      </w:pPr>
      <w:r w:rsidRPr="00F15B21">
        <w:rPr>
          <w:rFonts w:ascii="Tw Cen MT" w:eastAsia="Times New Roman" w:hAnsi="Tw Cen MT"/>
          <w:lang w:val="en-GB"/>
        </w:rPr>
        <w:t>[</w:t>
      </w:r>
      <w:r w:rsidRPr="00F15B21">
        <w:rPr>
          <w:rFonts w:ascii="Tw Cen MT" w:eastAsia="Times New Roman" w:hAnsi="Tw Cen MT"/>
          <w:i/>
          <w:iCs/>
          <w:lang w:val="en-GB"/>
        </w:rPr>
        <w:t>Name of the Authority</w:t>
      </w:r>
      <w:r w:rsidRPr="00F15B21">
        <w:rPr>
          <w:rFonts w:ascii="Tw Cen MT" w:eastAsia="Times New Roman" w:hAnsi="Tw Cen MT"/>
          <w:lang w:val="en-GB"/>
        </w:rPr>
        <w:t xml:space="preserve">], </w:t>
      </w:r>
    </w:p>
    <w:p w:rsidR="00E04553" w:rsidRPr="00F15B21" w:rsidRDefault="00435B4D" w:rsidP="00435B4D">
      <w:pPr>
        <w:pStyle w:val="Subtitle"/>
        <w:rPr>
          <w:rFonts w:eastAsia="Arial" w:cs="Arial"/>
          <w:color w:val="auto"/>
          <w:lang w:val="en-GB"/>
        </w:rPr>
      </w:pPr>
      <w:r w:rsidRPr="00F15B21">
        <w:rPr>
          <w:color w:val="auto"/>
          <w:lang w:val="en-GB"/>
        </w:rPr>
        <w:t>[Address].</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B1284A">
      <w:pPr>
        <w:spacing w:after="0" w:line="250" w:lineRule="auto"/>
        <w:ind w:left="110" w:right="52" w:firstLine="284"/>
        <w:rPr>
          <w:rFonts w:ascii="Arial" w:eastAsia="Arial" w:hAnsi="Arial" w:cs="Arial"/>
          <w:lang w:val="en-GB"/>
        </w:rPr>
      </w:pPr>
      <w:r w:rsidRPr="00F15B21">
        <w:rPr>
          <w:rFonts w:ascii="Arial" w:eastAsia="Arial" w:hAnsi="Arial" w:cs="Arial"/>
          <w:b/>
          <w:bCs/>
          <w:lang w:val="en-GB"/>
        </w:rPr>
        <w:t>Sub:</w:t>
      </w:r>
      <w:r w:rsidRPr="00F15B21">
        <w:rPr>
          <w:rFonts w:ascii="Arial" w:eastAsia="Arial" w:hAnsi="Arial" w:cs="Arial"/>
          <w:b/>
          <w:bCs/>
          <w:spacing w:val="-10"/>
          <w:lang w:val="en-GB"/>
        </w:rPr>
        <w:t xml:space="preserve"> </w:t>
      </w:r>
      <w:r w:rsidRPr="00F15B21">
        <w:rPr>
          <w:rFonts w:ascii="Arial" w:eastAsia="Arial" w:hAnsi="Arial" w:cs="Arial"/>
          <w:b/>
          <w:bCs/>
          <w:lang w:val="en-GB"/>
        </w:rPr>
        <w:t>Bid</w:t>
      </w:r>
      <w:r w:rsidRPr="00F15B21">
        <w:rPr>
          <w:rFonts w:ascii="Arial" w:eastAsia="Arial" w:hAnsi="Arial" w:cs="Arial"/>
          <w:b/>
          <w:bCs/>
          <w:spacing w:val="-9"/>
          <w:lang w:val="en-GB"/>
        </w:rPr>
        <w:t xml:space="preserve"> </w:t>
      </w:r>
      <w:r w:rsidRPr="00F15B21">
        <w:rPr>
          <w:rFonts w:ascii="Arial" w:eastAsia="Arial" w:hAnsi="Arial" w:cs="Arial"/>
          <w:b/>
          <w:bCs/>
          <w:lang w:val="en-GB"/>
        </w:rPr>
        <w:t>for</w:t>
      </w:r>
      <w:r w:rsidRPr="00F15B21">
        <w:rPr>
          <w:rFonts w:ascii="Arial" w:eastAsia="Arial" w:hAnsi="Arial" w:cs="Arial"/>
          <w:b/>
          <w:bCs/>
          <w:spacing w:val="-5"/>
          <w:lang w:val="en-GB"/>
        </w:rPr>
        <w:t xml:space="preserve"> </w:t>
      </w:r>
      <w:r w:rsidRPr="00F15B21">
        <w:rPr>
          <w:rFonts w:ascii="Arial" w:eastAsia="Arial" w:hAnsi="Arial" w:cs="Arial"/>
          <w:b/>
          <w:bCs/>
          <w:lang w:val="en-GB"/>
        </w:rPr>
        <w:t>Selection</w:t>
      </w:r>
      <w:r w:rsidRPr="00F15B21">
        <w:rPr>
          <w:rFonts w:ascii="Arial" w:eastAsia="Arial" w:hAnsi="Arial" w:cs="Arial"/>
          <w:b/>
          <w:bCs/>
          <w:spacing w:val="-15"/>
          <w:lang w:val="en-GB"/>
        </w:rPr>
        <w:t xml:space="preserve"> </w:t>
      </w:r>
      <w:r w:rsidRPr="00F15B21">
        <w:rPr>
          <w:rFonts w:ascii="Arial" w:eastAsia="Arial" w:hAnsi="Arial" w:cs="Arial"/>
          <w:b/>
          <w:bCs/>
          <w:lang w:val="en-GB"/>
        </w:rPr>
        <w:t>of</w:t>
      </w:r>
      <w:r w:rsidRPr="00F15B21">
        <w:rPr>
          <w:rFonts w:ascii="Arial" w:eastAsia="Arial" w:hAnsi="Arial" w:cs="Arial"/>
          <w:b/>
          <w:bCs/>
          <w:spacing w:val="-7"/>
          <w:lang w:val="en-GB"/>
        </w:rPr>
        <w:t xml:space="preserve"> </w:t>
      </w:r>
      <w:r w:rsidRPr="00F15B21">
        <w:rPr>
          <w:rFonts w:ascii="Arial" w:eastAsia="Arial" w:hAnsi="Arial" w:cs="Arial"/>
          <w:b/>
          <w:bCs/>
          <w:lang w:val="en-GB"/>
        </w:rPr>
        <w:t>Service</w:t>
      </w:r>
      <w:r w:rsidRPr="00F15B21">
        <w:rPr>
          <w:rFonts w:ascii="Arial" w:eastAsia="Arial" w:hAnsi="Arial" w:cs="Arial"/>
          <w:b/>
          <w:bCs/>
          <w:spacing w:val="-5"/>
          <w:lang w:val="en-GB"/>
        </w:rPr>
        <w:t xml:space="preserve"> </w:t>
      </w:r>
      <w:r w:rsidRPr="00F15B21">
        <w:rPr>
          <w:rFonts w:ascii="Arial" w:eastAsia="Arial" w:hAnsi="Arial" w:cs="Arial"/>
          <w:b/>
          <w:bCs/>
          <w:lang w:val="en-GB"/>
        </w:rPr>
        <w:t>Provider</w:t>
      </w:r>
      <w:r w:rsidRPr="00F15B21">
        <w:rPr>
          <w:rFonts w:ascii="Arial" w:eastAsia="Arial" w:hAnsi="Arial" w:cs="Arial"/>
          <w:b/>
          <w:bCs/>
          <w:spacing w:val="-5"/>
          <w:lang w:val="en-GB"/>
        </w:rPr>
        <w:t xml:space="preserve"> </w:t>
      </w:r>
      <w:r w:rsidRPr="00F15B21">
        <w:rPr>
          <w:rFonts w:ascii="Arial" w:eastAsia="Arial" w:hAnsi="Arial" w:cs="Arial"/>
          <w:b/>
          <w:bCs/>
          <w:lang w:val="en-GB"/>
        </w:rPr>
        <w:t>for</w:t>
      </w:r>
      <w:r w:rsidRPr="00F15B21">
        <w:rPr>
          <w:rFonts w:ascii="Arial" w:eastAsia="Arial" w:hAnsi="Arial" w:cs="Arial"/>
          <w:b/>
          <w:bCs/>
          <w:spacing w:val="-5"/>
          <w:lang w:val="en-GB"/>
        </w:rPr>
        <w:t xml:space="preserve"> </w:t>
      </w:r>
      <w:r w:rsidRPr="00F15B21">
        <w:rPr>
          <w:rFonts w:ascii="Arial" w:eastAsia="Arial" w:hAnsi="Arial" w:cs="Arial"/>
          <w:b/>
          <w:bCs/>
          <w:lang w:val="en-GB"/>
        </w:rPr>
        <w:t>outsourcing</w:t>
      </w:r>
      <w:r w:rsidRPr="00F15B21">
        <w:rPr>
          <w:rFonts w:ascii="Arial" w:eastAsia="Arial" w:hAnsi="Arial" w:cs="Arial"/>
          <w:b/>
          <w:bCs/>
          <w:spacing w:val="-18"/>
          <w:lang w:val="en-GB"/>
        </w:rPr>
        <w:t xml:space="preserve"> </w:t>
      </w:r>
      <w:r w:rsidRPr="00F15B21">
        <w:rPr>
          <w:rFonts w:ascii="Arial" w:eastAsia="Arial" w:hAnsi="Arial" w:cs="Arial"/>
          <w:b/>
          <w:bCs/>
          <w:lang w:val="en-GB"/>
        </w:rPr>
        <w:t>the</w:t>
      </w:r>
      <w:r w:rsidRPr="00F15B21">
        <w:rPr>
          <w:rFonts w:ascii="Arial" w:eastAsia="Arial" w:hAnsi="Arial" w:cs="Arial"/>
          <w:b/>
          <w:bCs/>
          <w:spacing w:val="-5"/>
          <w:lang w:val="en-GB"/>
        </w:rPr>
        <w:t xml:space="preserve"> </w:t>
      </w:r>
      <w:r w:rsidRPr="00F15B21">
        <w:rPr>
          <w:rFonts w:ascii="Arial" w:eastAsia="Arial" w:hAnsi="Arial" w:cs="Arial"/>
          <w:b/>
          <w:bCs/>
          <w:lang w:val="en-GB"/>
        </w:rPr>
        <w:t>operation</w:t>
      </w:r>
      <w:r w:rsidRPr="00F15B21">
        <w:rPr>
          <w:rFonts w:ascii="Arial" w:eastAsia="Arial" w:hAnsi="Arial" w:cs="Arial"/>
          <w:b/>
          <w:bCs/>
          <w:spacing w:val="-15"/>
          <w:lang w:val="en-GB"/>
        </w:rPr>
        <w:t xml:space="preserve"> </w:t>
      </w:r>
      <w:r w:rsidRPr="00F15B21">
        <w:rPr>
          <w:rFonts w:ascii="Arial" w:eastAsia="Arial" w:hAnsi="Arial" w:cs="Arial"/>
          <w:b/>
          <w:bCs/>
          <w:lang w:val="en-GB"/>
        </w:rPr>
        <w:t>of</w:t>
      </w:r>
      <w:r w:rsidRPr="00F15B21">
        <w:rPr>
          <w:rFonts w:ascii="Arial" w:eastAsia="Arial" w:hAnsi="Arial" w:cs="Arial"/>
          <w:b/>
          <w:bCs/>
          <w:spacing w:val="-7"/>
          <w:lang w:val="en-GB"/>
        </w:rPr>
        <w:t xml:space="preserve"> </w:t>
      </w:r>
      <w:r w:rsidRPr="00F15B21">
        <w:rPr>
          <w:rFonts w:ascii="Arial" w:eastAsia="Arial" w:hAnsi="Arial" w:cs="Arial"/>
          <w:b/>
          <w:bCs/>
          <w:lang w:val="en-GB"/>
        </w:rPr>
        <w:t>ULB</w:t>
      </w:r>
      <w:r w:rsidRPr="00F15B21">
        <w:rPr>
          <w:rFonts w:ascii="Arial" w:eastAsia="Arial" w:hAnsi="Arial" w:cs="Arial"/>
          <w:b/>
          <w:bCs/>
          <w:spacing w:val="-5"/>
          <w:lang w:val="en-GB"/>
        </w:rPr>
        <w:t xml:space="preserve"> </w:t>
      </w:r>
      <w:r w:rsidRPr="00F15B21">
        <w:rPr>
          <w:rFonts w:ascii="Arial" w:eastAsia="Arial" w:hAnsi="Arial" w:cs="Arial"/>
          <w:b/>
          <w:bCs/>
          <w:lang w:val="en-GB"/>
        </w:rPr>
        <w:t>owned</w:t>
      </w:r>
      <w:r w:rsidRPr="00F15B21">
        <w:rPr>
          <w:rFonts w:ascii="Arial" w:eastAsia="Arial" w:hAnsi="Arial" w:cs="Arial"/>
          <w:b/>
          <w:bCs/>
          <w:spacing w:val="-12"/>
          <w:lang w:val="en-GB"/>
        </w:rPr>
        <w:t xml:space="preserve"> </w:t>
      </w:r>
      <w:r w:rsidRPr="00F15B21">
        <w:rPr>
          <w:rFonts w:ascii="Arial" w:eastAsia="Arial" w:hAnsi="Arial" w:cs="Arial"/>
          <w:b/>
          <w:bCs/>
          <w:lang w:val="en-GB"/>
        </w:rPr>
        <w:t>desludging vehicles for providing</w:t>
      </w:r>
      <w:r w:rsidRPr="00F15B21">
        <w:rPr>
          <w:rFonts w:ascii="Arial" w:eastAsia="Arial" w:hAnsi="Arial" w:cs="Arial"/>
          <w:b/>
          <w:bCs/>
          <w:spacing w:val="-10"/>
          <w:lang w:val="en-GB"/>
        </w:rPr>
        <w:t xml:space="preserve"> </w:t>
      </w:r>
      <w:r w:rsidRPr="00F15B21">
        <w:rPr>
          <w:rFonts w:ascii="Arial" w:eastAsia="Arial" w:hAnsi="Arial" w:cs="Arial"/>
          <w:b/>
          <w:bCs/>
          <w:lang w:val="en-GB"/>
        </w:rPr>
        <w:t>on-demand</w:t>
      </w:r>
      <w:r w:rsidRPr="00F15B21">
        <w:rPr>
          <w:rFonts w:ascii="Arial" w:eastAsia="Arial" w:hAnsi="Arial" w:cs="Arial"/>
          <w:b/>
          <w:bCs/>
          <w:spacing w:val="-12"/>
          <w:lang w:val="en-GB"/>
        </w:rPr>
        <w:t xml:space="preserve"> </w:t>
      </w:r>
      <w:r w:rsidRPr="00F15B21">
        <w:rPr>
          <w:rFonts w:ascii="Arial" w:eastAsia="Arial" w:hAnsi="Arial" w:cs="Arial"/>
          <w:b/>
          <w:bCs/>
          <w:lang w:val="en-GB"/>
        </w:rPr>
        <w:t>desludging</w:t>
      </w:r>
      <w:r w:rsidRPr="00F15B21">
        <w:rPr>
          <w:rFonts w:ascii="Arial" w:eastAsia="Arial" w:hAnsi="Arial" w:cs="Arial"/>
          <w:b/>
          <w:bCs/>
          <w:spacing w:val="-12"/>
          <w:lang w:val="en-GB"/>
        </w:rPr>
        <w:t xml:space="preserve"> </w:t>
      </w:r>
      <w:r w:rsidRPr="00F15B21">
        <w:rPr>
          <w:rFonts w:ascii="Arial" w:eastAsia="Arial" w:hAnsi="Arial" w:cs="Arial"/>
          <w:b/>
          <w:bCs/>
          <w:lang w:val="en-GB"/>
        </w:rPr>
        <w:t>services in</w:t>
      </w:r>
      <w:r w:rsidRPr="00F15B21">
        <w:rPr>
          <w:rFonts w:ascii="Arial" w:eastAsia="Arial" w:hAnsi="Arial" w:cs="Arial"/>
          <w:b/>
          <w:bCs/>
          <w:spacing w:val="-2"/>
          <w:lang w:val="en-GB"/>
        </w:rPr>
        <w:t xml:space="preserve"> </w:t>
      </w:r>
      <w:r w:rsidRPr="00F15B21">
        <w:rPr>
          <w:rFonts w:ascii="Arial" w:eastAsia="Arial" w:hAnsi="Arial" w:cs="Arial"/>
          <w:b/>
          <w:bCs/>
          <w:lang w:val="en-GB"/>
        </w:rPr>
        <w:t>[</w:t>
      </w:r>
      <w:r w:rsidRPr="00F15B21">
        <w:rPr>
          <w:rFonts w:ascii="Arial" w:eastAsia="Arial" w:hAnsi="Arial" w:cs="Arial"/>
          <w:i/>
          <w:lang w:val="en-GB"/>
        </w:rPr>
        <w:t>Name of</w:t>
      </w:r>
      <w:r w:rsidRPr="00F15B21">
        <w:rPr>
          <w:rFonts w:ascii="Arial" w:eastAsia="Arial" w:hAnsi="Arial" w:cs="Arial"/>
          <w:i/>
          <w:spacing w:val="-2"/>
          <w:lang w:val="en-GB"/>
        </w:rPr>
        <w:t xml:space="preserve"> </w:t>
      </w:r>
      <w:r w:rsidRPr="00F15B21">
        <w:rPr>
          <w:rFonts w:ascii="Arial" w:eastAsia="Arial" w:hAnsi="Arial" w:cs="Arial"/>
          <w:i/>
          <w:lang w:val="en-GB"/>
        </w:rPr>
        <w:t>the Location</w:t>
      </w:r>
      <w:r w:rsidRPr="00F15B21">
        <w:rPr>
          <w:rFonts w:ascii="Arial" w:eastAsia="Arial" w:hAnsi="Arial" w:cs="Arial"/>
          <w:b/>
          <w:bCs/>
          <w:lang w:val="en-GB"/>
        </w:rPr>
        <w: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435B4D">
      <w:pPr>
        <w:spacing w:after="0" w:line="240" w:lineRule="auto"/>
        <w:ind w:left="110" w:firstLine="284"/>
        <w:jc w:val="both"/>
        <w:rPr>
          <w:rFonts w:ascii="Arial" w:eastAsia="Arial" w:hAnsi="Arial" w:cs="Arial"/>
          <w:lang w:val="en-GB"/>
        </w:rPr>
      </w:pPr>
      <w:r w:rsidRPr="00F15B21">
        <w:rPr>
          <w:rFonts w:ascii="Arial" w:eastAsia="Arial" w:hAnsi="Arial" w:cs="Arial"/>
          <w:b/>
          <w:bCs/>
          <w:lang w:val="en-GB"/>
        </w:rPr>
        <w:t>Ref:</w:t>
      </w:r>
      <w:r w:rsidRPr="00F15B21">
        <w:rPr>
          <w:rFonts w:ascii="Arial" w:eastAsia="Arial" w:hAnsi="Arial" w:cs="Arial"/>
          <w:b/>
          <w:bCs/>
          <w:spacing w:val="57"/>
          <w:lang w:val="en-GB"/>
        </w:rPr>
        <w:t xml:space="preserve"> </w:t>
      </w:r>
      <w:r w:rsidRPr="00F15B21">
        <w:rPr>
          <w:rFonts w:ascii="Arial" w:eastAsia="Arial" w:hAnsi="Arial" w:cs="Arial"/>
          <w:b/>
          <w:bCs/>
          <w:spacing w:val="-16"/>
          <w:lang w:val="en-GB"/>
        </w:rPr>
        <w:t>Y</w:t>
      </w:r>
      <w:r w:rsidRPr="00F15B21">
        <w:rPr>
          <w:rFonts w:ascii="Arial" w:eastAsia="Arial" w:hAnsi="Arial" w:cs="Arial"/>
          <w:b/>
          <w:bCs/>
          <w:lang w:val="en-GB"/>
        </w:rPr>
        <w:t xml:space="preserve">our Notification No: </w:t>
      </w:r>
      <w:r w:rsidRPr="00F15B21">
        <w:rPr>
          <w:rFonts w:ascii="Arial" w:eastAsia="Arial" w:hAnsi="Arial" w:cs="Arial"/>
          <w:b/>
          <w:bCs/>
          <w:u w:val="single" w:color="221E1F"/>
          <w:lang w:val="en-GB"/>
        </w:rPr>
        <w:t xml:space="preserve">               </w:t>
      </w:r>
      <w:r w:rsidRPr="00F15B21">
        <w:rPr>
          <w:rFonts w:ascii="Arial" w:eastAsia="Arial" w:hAnsi="Arial" w:cs="Arial"/>
          <w:b/>
          <w:bCs/>
          <w:spacing w:val="6"/>
          <w:u w:val="single" w:color="221E1F"/>
          <w:lang w:val="en-GB"/>
        </w:rPr>
        <w:t xml:space="preserve"> </w:t>
      </w:r>
      <w:r w:rsidRPr="00F15B21">
        <w:rPr>
          <w:rFonts w:ascii="Arial" w:eastAsia="Arial" w:hAnsi="Arial" w:cs="Arial"/>
          <w:b/>
          <w:bCs/>
          <w:spacing w:val="-6"/>
          <w:lang w:val="en-GB"/>
        </w:rPr>
        <w:t xml:space="preserve"> </w:t>
      </w:r>
      <w:r w:rsidRPr="00F15B21">
        <w:rPr>
          <w:rFonts w:ascii="Arial" w:eastAsia="Arial" w:hAnsi="Arial" w:cs="Arial"/>
          <w:b/>
          <w:bCs/>
          <w:lang w:val="en-GB"/>
        </w:rPr>
        <w:t xml:space="preserve">dated </w:t>
      </w:r>
      <w:r w:rsidRPr="00F15B21">
        <w:rPr>
          <w:rFonts w:ascii="Arial" w:eastAsia="Arial" w:hAnsi="Arial" w:cs="Arial"/>
          <w:b/>
          <w:bCs/>
          <w:u w:val="single" w:color="221E1F"/>
          <w:lang w:val="en-GB"/>
        </w:rPr>
        <w:t xml:space="preserve">           </w:t>
      </w:r>
      <w:r w:rsidRPr="00F15B21">
        <w:rPr>
          <w:rFonts w:ascii="Arial" w:eastAsia="Arial" w:hAnsi="Arial" w:cs="Arial"/>
          <w:b/>
          <w:bCs/>
          <w:spacing w:val="6"/>
          <w:u w:val="single" w:color="221E1F"/>
          <w:lang w:val="en-GB"/>
        </w:rPr>
        <w:t xml:space="preserve"> </w:t>
      </w:r>
      <w:r w:rsidRPr="00F15B21">
        <w:rPr>
          <w:rFonts w:ascii="Arial" w:eastAsia="Arial" w:hAnsi="Arial" w:cs="Arial"/>
          <w:b/>
          <w:bCs/>
          <w:lang w:val="en-GB"/>
        </w:rPr>
        <w:t>.</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435B4D">
      <w:pPr>
        <w:pStyle w:val="Style2"/>
        <w:ind w:left="394"/>
        <w:jc w:val="left"/>
        <w:rPr>
          <w:color w:val="auto"/>
        </w:rPr>
      </w:pPr>
      <w:r w:rsidRPr="00F15B21">
        <w:rPr>
          <w:color w:val="auto"/>
        </w:rPr>
        <w:t>Dear Si</w:t>
      </w:r>
      <w:r w:rsidRPr="00F15B21">
        <w:rPr>
          <w:color w:val="auto"/>
          <w:spacing w:val="-12"/>
        </w:rPr>
        <w:t>r</w:t>
      </w:r>
      <w:r w:rsidRPr="00F15B21">
        <w:rPr>
          <w:color w:val="auto"/>
        </w:rPr>
        <w:t>,</w:t>
      </w:r>
    </w:p>
    <w:p w:rsidR="00E04553" w:rsidRPr="00F15B21" w:rsidRDefault="00E04553" w:rsidP="00B1284A">
      <w:pPr>
        <w:spacing w:before="15" w:after="0" w:line="260" w:lineRule="exact"/>
        <w:ind w:firstLine="284"/>
        <w:rPr>
          <w:rFonts w:ascii="Arial" w:hAnsi="Arial" w:cs="Arial"/>
          <w:lang w:val="en-GB"/>
        </w:rPr>
      </w:pPr>
    </w:p>
    <w:p w:rsidR="00E04553" w:rsidRPr="00F15B21" w:rsidRDefault="009E179B" w:rsidP="00B1284A">
      <w:pPr>
        <w:spacing w:after="0" w:line="250" w:lineRule="auto"/>
        <w:ind w:left="110" w:right="52" w:firstLine="284"/>
        <w:jc w:val="both"/>
        <w:rPr>
          <w:rFonts w:ascii="Arial" w:eastAsia="Arial" w:hAnsi="Arial" w:cs="Arial"/>
          <w:lang w:val="en-GB"/>
        </w:rPr>
      </w:pPr>
      <w:r w:rsidRPr="00F15B21">
        <w:rPr>
          <w:rFonts w:ascii="Arial" w:eastAsia="Arial" w:hAnsi="Arial" w:cs="Arial"/>
          <w:lang w:val="en-GB"/>
        </w:rPr>
        <w:t>Having</w:t>
      </w:r>
      <w:r w:rsidRPr="00F15B21">
        <w:rPr>
          <w:rFonts w:ascii="Arial" w:eastAsia="Arial" w:hAnsi="Arial" w:cs="Arial"/>
          <w:spacing w:val="-9"/>
          <w:lang w:val="en-GB"/>
        </w:rPr>
        <w:t xml:space="preserve"> </w:t>
      </w:r>
      <w:r w:rsidRPr="00F15B21">
        <w:rPr>
          <w:rFonts w:ascii="Arial" w:eastAsia="Arial" w:hAnsi="Arial" w:cs="Arial"/>
          <w:lang w:val="en-GB"/>
        </w:rPr>
        <w:t>gone</w:t>
      </w:r>
      <w:r w:rsidRPr="00F15B21">
        <w:rPr>
          <w:rFonts w:ascii="Arial" w:eastAsia="Arial" w:hAnsi="Arial" w:cs="Arial"/>
          <w:spacing w:val="-9"/>
          <w:lang w:val="en-GB"/>
        </w:rPr>
        <w:t xml:space="preserve"> </w:t>
      </w:r>
      <w:r w:rsidRPr="00F15B21">
        <w:rPr>
          <w:rFonts w:ascii="Arial" w:eastAsia="Arial" w:hAnsi="Arial" w:cs="Arial"/>
          <w:lang w:val="en-GB"/>
        </w:rPr>
        <w:t>through</w:t>
      </w:r>
      <w:r w:rsidRPr="00F15B21">
        <w:rPr>
          <w:rFonts w:ascii="Arial" w:eastAsia="Arial" w:hAnsi="Arial" w:cs="Arial"/>
          <w:spacing w:val="-9"/>
          <w:lang w:val="en-GB"/>
        </w:rPr>
        <w:t xml:space="preserve"> </w:t>
      </w:r>
      <w:r w:rsidRPr="00F15B21">
        <w:rPr>
          <w:rFonts w:ascii="Arial" w:eastAsia="Arial" w:hAnsi="Arial" w:cs="Arial"/>
          <w:lang w:val="en-GB"/>
        </w:rPr>
        <w:t>this</w:t>
      </w:r>
      <w:r w:rsidRPr="00F15B21">
        <w:rPr>
          <w:rFonts w:ascii="Arial" w:eastAsia="Arial" w:hAnsi="Arial" w:cs="Arial"/>
          <w:spacing w:val="-9"/>
          <w:lang w:val="en-GB"/>
        </w:rPr>
        <w:t xml:space="preserve"> </w:t>
      </w:r>
      <w:r w:rsidRPr="00F15B21">
        <w:rPr>
          <w:rFonts w:ascii="Arial" w:eastAsia="Arial" w:hAnsi="Arial" w:cs="Arial"/>
          <w:lang w:val="en-GB"/>
        </w:rPr>
        <w:t>RFP</w:t>
      </w:r>
      <w:r w:rsidRPr="00F15B21">
        <w:rPr>
          <w:rFonts w:ascii="Arial" w:eastAsia="Arial" w:hAnsi="Arial" w:cs="Arial"/>
          <w:spacing w:val="-13"/>
          <w:lang w:val="en-GB"/>
        </w:rPr>
        <w:t xml:space="preserve"> </w:t>
      </w:r>
      <w:r w:rsidRPr="00F15B21">
        <w:rPr>
          <w:rFonts w:ascii="Arial" w:eastAsia="Arial" w:hAnsi="Arial" w:cs="Arial"/>
          <w:lang w:val="en-GB"/>
        </w:rPr>
        <w:t>document</w:t>
      </w:r>
      <w:r w:rsidRPr="00F15B21">
        <w:rPr>
          <w:rFonts w:ascii="Arial" w:eastAsia="Arial" w:hAnsi="Arial" w:cs="Arial"/>
          <w:spacing w:val="-9"/>
          <w:lang w:val="en-GB"/>
        </w:rPr>
        <w:t xml:space="preserve"> </w:t>
      </w:r>
      <w:r w:rsidRPr="00F15B21">
        <w:rPr>
          <w:rFonts w:ascii="Arial" w:eastAsia="Arial" w:hAnsi="Arial" w:cs="Arial"/>
          <w:lang w:val="en-GB"/>
        </w:rPr>
        <w:t>and</w:t>
      </w:r>
      <w:r w:rsidRPr="00F15B21">
        <w:rPr>
          <w:rFonts w:ascii="Arial" w:eastAsia="Arial" w:hAnsi="Arial" w:cs="Arial"/>
          <w:spacing w:val="-9"/>
          <w:lang w:val="en-GB"/>
        </w:rPr>
        <w:t xml:space="preserve"> </w:t>
      </w:r>
      <w:r w:rsidRPr="00F15B21">
        <w:rPr>
          <w:rFonts w:ascii="Arial" w:eastAsia="Arial" w:hAnsi="Arial" w:cs="Arial"/>
          <w:lang w:val="en-GB"/>
        </w:rPr>
        <w:t>the</w:t>
      </w:r>
      <w:r w:rsidRPr="00F15B21">
        <w:rPr>
          <w:rFonts w:ascii="Arial" w:eastAsia="Arial" w:hAnsi="Arial" w:cs="Arial"/>
          <w:spacing w:val="-9"/>
          <w:lang w:val="en-GB"/>
        </w:rPr>
        <w:t xml:space="preserve"> </w:t>
      </w:r>
      <w:r w:rsidRPr="00F15B21">
        <w:rPr>
          <w:rFonts w:ascii="Arial" w:eastAsia="Arial" w:hAnsi="Arial" w:cs="Arial"/>
          <w:lang w:val="en-GB"/>
        </w:rPr>
        <w:t>Draft</w:t>
      </w:r>
      <w:r w:rsidRPr="00F15B21">
        <w:rPr>
          <w:rFonts w:ascii="Arial" w:eastAsia="Arial" w:hAnsi="Arial" w:cs="Arial"/>
          <w:spacing w:val="-9"/>
          <w:lang w:val="en-GB"/>
        </w:rPr>
        <w:t xml:space="preserve"> </w:t>
      </w:r>
      <w:r w:rsidRPr="00F15B21">
        <w:rPr>
          <w:rFonts w:ascii="Arial" w:eastAsia="Arial" w:hAnsi="Arial" w:cs="Arial"/>
          <w:lang w:val="en-GB"/>
        </w:rPr>
        <w:t>Service</w:t>
      </w:r>
      <w:r w:rsidRPr="00F15B21">
        <w:rPr>
          <w:rFonts w:ascii="Arial" w:eastAsia="Arial" w:hAnsi="Arial" w:cs="Arial"/>
          <w:spacing w:val="-21"/>
          <w:lang w:val="en-GB"/>
        </w:rPr>
        <w:t xml:space="preserve"> </w:t>
      </w:r>
      <w:r w:rsidRPr="00F15B21">
        <w:rPr>
          <w:rFonts w:ascii="Arial" w:eastAsia="Arial" w:hAnsi="Arial" w:cs="Arial"/>
          <w:lang w:val="en-GB"/>
        </w:rPr>
        <w:t>Agreement</w:t>
      </w:r>
      <w:r w:rsidRPr="00F15B21">
        <w:rPr>
          <w:rFonts w:ascii="Arial" w:eastAsia="Arial" w:hAnsi="Arial" w:cs="Arial"/>
          <w:spacing w:val="-9"/>
          <w:lang w:val="en-GB"/>
        </w:rPr>
        <w:t xml:space="preserve"> </w:t>
      </w:r>
      <w:r w:rsidRPr="00F15B21">
        <w:rPr>
          <w:rFonts w:ascii="Arial" w:eastAsia="Arial" w:hAnsi="Arial" w:cs="Arial"/>
          <w:lang w:val="en-GB"/>
        </w:rPr>
        <w:t>and</w:t>
      </w:r>
      <w:r w:rsidRPr="00F15B21">
        <w:rPr>
          <w:rFonts w:ascii="Arial" w:eastAsia="Arial" w:hAnsi="Arial" w:cs="Arial"/>
          <w:spacing w:val="-9"/>
          <w:lang w:val="en-GB"/>
        </w:rPr>
        <w:t xml:space="preserve"> </w:t>
      </w:r>
      <w:r w:rsidRPr="00F15B21">
        <w:rPr>
          <w:rFonts w:ascii="Arial" w:eastAsia="Arial" w:hAnsi="Arial" w:cs="Arial"/>
          <w:lang w:val="en-GB"/>
        </w:rPr>
        <w:t>having</w:t>
      </w:r>
      <w:r w:rsidRPr="00F15B21">
        <w:rPr>
          <w:rFonts w:ascii="Arial" w:eastAsia="Arial" w:hAnsi="Arial" w:cs="Arial"/>
          <w:spacing w:val="-9"/>
          <w:lang w:val="en-GB"/>
        </w:rPr>
        <w:t xml:space="preserve"> </w:t>
      </w:r>
      <w:r w:rsidRPr="00F15B21">
        <w:rPr>
          <w:rFonts w:ascii="Arial" w:eastAsia="Arial" w:hAnsi="Arial" w:cs="Arial"/>
          <w:lang w:val="en-GB"/>
        </w:rPr>
        <w:t>fully</w:t>
      </w:r>
      <w:r w:rsidRPr="00F15B21">
        <w:rPr>
          <w:rFonts w:ascii="Arial" w:eastAsia="Arial" w:hAnsi="Arial" w:cs="Arial"/>
          <w:spacing w:val="-9"/>
          <w:lang w:val="en-GB"/>
        </w:rPr>
        <w:t xml:space="preserve"> </w:t>
      </w:r>
      <w:r w:rsidRPr="00F15B21">
        <w:rPr>
          <w:rFonts w:ascii="Arial" w:eastAsia="Arial" w:hAnsi="Arial" w:cs="Arial"/>
          <w:lang w:val="en-GB"/>
        </w:rPr>
        <w:t>understood</w:t>
      </w:r>
      <w:r w:rsidRPr="00F15B21">
        <w:rPr>
          <w:rFonts w:ascii="Arial" w:eastAsia="Arial" w:hAnsi="Arial" w:cs="Arial"/>
          <w:spacing w:val="-9"/>
          <w:lang w:val="en-GB"/>
        </w:rPr>
        <w:t xml:space="preserve"> </w:t>
      </w:r>
      <w:r w:rsidRPr="00F15B21">
        <w:rPr>
          <w:rFonts w:ascii="Arial" w:eastAsia="Arial" w:hAnsi="Arial" w:cs="Arial"/>
          <w:lang w:val="en-GB"/>
        </w:rPr>
        <w:t>the Scope</w:t>
      </w:r>
      <w:r w:rsidRPr="00F15B21">
        <w:rPr>
          <w:rFonts w:ascii="Arial" w:eastAsia="Arial" w:hAnsi="Arial" w:cs="Arial"/>
          <w:spacing w:val="-12"/>
          <w:lang w:val="en-GB"/>
        </w:rPr>
        <w:t xml:space="preserve"> </w:t>
      </w:r>
      <w:r w:rsidRPr="00F15B21">
        <w:rPr>
          <w:rFonts w:ascii="Arial" w:eastAsia="Arial" w:hAnsi="Arial" w:cs="Arial"/>
          <w:lang w:val="en-GB"/>
        </w:rPr>
        <w:t>of</w:t>
      </w:r>
      <w:r w:rsidRPr="00F15B21">
        <w:rPr>
          <w:rFonts w:ascii="Arial" w:eastAsia="Arial" w:hAnsi="Arial" w:cs="Arial"/>
          <w:spacing w:val="-12"/>
          <w:lang w:val="en-GB"/>
        </w:rPr>
        <w:t xml:space="preserve"> </w:t>
      </w:r>
      <w:r w:rsidRPr="00F15B21">
        <w:rPr>
          <w:rFonts w:ascii="Arial" w:eastAsia="Arial" w:hAnsi="Arial" w:cs="Arial"/>
          <w:spacing w:val="-4"/>
          <w:lang w:val="en-GB"/>
        </w:rPr>
        <w:t>W</w:t>
      </w:r>
      <w:r w:rsidRPr="00F15B21">
        <w:rPr>
          <w:rFonts w:ascii="Arial" w:eastAsia="Arial" w:hAnsi="Arial" w:cs="Arial"/>
          <w:lang w:val="en-GB"/>
        </w:rPr>
        <w:t>ork</w:t>
      </w:r>
      <w:r w:rsidRPr="00F15B21">
        <w:rPr>
          <w:rFonts w:ascii="Arial" w:eastAsia="Arial" w:hAnsi="Arial" w:cs="Arial"/>
          <w:spacing w:val="-12"/>
          <w:lang w:val="en-GB"/>
        </w:rPr>
        <w:t xml:space="preserve"> </w:t>
      </w:r>
      <w:r w:rsidRPr="00F15B21">
        <w:rPr>
          <w:rFonts w:ascii="Arial" w:eastAsia="Arial" w:hAnsi="Arial" w:cs="Arial"/>
          <w:lang w:val="en-GB"/>
        </w:rPr>
        <w:t>for</w:t>
      </w:r>
      <w:r w:rsidRPr="00F15B21">
        <w:rPr>
          <w:rFonts w:ascii="Arial" w:eastAsia="Arial" w:hAnsi="Arial" w:cs="Arial"/>
          <w:spacing w:val="-12"/>
          <w:lang w:val="en-GB"/>
        </w:rPr>
        <w:t xml:space="preserve"> </w:t>
      </w:r>
      <w:r w:rsidRPr="00F15B21">
        <w:rPr>
          <w:rFonts w:ascii="Arial" w:eastAsia="Arial" w:hAnsi="Arial" w:cs="Arial"/>
          <w:lang w:val="en-GB"/>
        </w:rPr>
        <w:t>the</w:t>
      </w:r>
      <w:r w:rsidRPr="00F15B21">
        <w:rPr>
          <w:rFonts w:ascii="Arial" w:eastAsia="Arial" w:hAnsi="Arial" w:cs="Arial"/>
          <w:spacing w:val="-12"/>
          <w:lang w:val="en-GB"/>
        </w:rPr>
        <w:t xml:space="preserve"> </w:t>
      </w:r>
      <w:r w:rsidRPr="00F15B21">
        <w:rPr>
          <w:rFonts w:ascii="Arial" w:eastAsia="Arial" w:hAnsi="Arial" w:cs="Arial"/>
          <w:lang w:val="en-GB"/>
        </w:rPr>
        <w:t>Project,</w:t>
      </w:r>
      <w:r w:rsidRPr="00F15B21">
        <w:rPr>
          <w:rFonts w:ascii="Arial" w:eastAsia="Arial" w:hAnsi="Arial" w:cs="Arial"/>
          <w:spacing w:val="-12"/>
          <w:lang w:val="en-GB"/>
        </w:rPr>
        <w:t xml:space="preserve"> </w:t>
      </w:r>
      <w:r w:rsidRPr="00F15B21">
        <w:rPr>
          <w:rFonts w:ascii="Arial" w:eastAsia="Arial" w:hAnsi="Arial" w:cs="Arial"/>
          <w:lang w:val="en-GB"/>
        </w:rPr>
        <w:t>as</w:t>
      </w:r>
      <w:r w:rsidRPr="00F15B21">
        <w:rPr>
          <w:rFonts w:ascii="Arial" w:eastAsia="Arial" w:hAnsi="Arial" w:cs="Arial"/>
          <w:spacing w:val="-12"/>
          <w:lang w:val="en-GB"/>
        </w:rPr>
        <w:t xml:space="preserve"> </w:t>
      </w:r>
      <w:r w:rsidRPr="00F15B21">
        <w:rPr>
          <w:rFonts w:ascii="Arial" w:eastAsia="Arial" w:hAnsi="Arial" w:cs="Arial"/>
          <w:lang w:val="en-GB"/>
        </w:rPr>
        <w:t>set</w:t>
      </w:r>
      <w:r w:rsidRPr="00F15B21">
        <w:rPr>
          <w:rFonts w:ascii="Arial" w:eastAsia="Arial" w:hAnsi="Arial" w:cs="Arial"/>
          <w:spacing w:val="-12"/>
          <w:lang w:val="en-GB"/>
        </w:rPr>
        <w:t xml:space="preserve"> </w:t>
      </w:r>
      <w:r w:rsidRPr="00F15B21">
        <w:rPr>
          <w:rFonts w:ascii="Arial" w:eastAsia="Arial" w:hAnsi="Arial" w:cs="Arial"/>
          <w:lang w:val="en-GB"/>
        </w:rPr>
        <w:t>out</w:t>
      </w:r>
      <w:r w:rsidRPr="00F15B21">
        <w:rPr>
          <w:rFonts w:ascii="Arial" w:eastAsia="Arial" w:hAnsi="Arial" w:cs="Arial"/>
          <w:spacing w:val="-12"/>
          <w:lang w:val="en-GB"/>
        </w:rPr>
        <w:t xml:space="preserve"> </w:t>
      </w:r>
      <w:r w:rsidRPr="00F15B21">
        <w:rPr>
          <w:rFonts w:ascii="Arial" w:eastAsia="Arial" w:hAnsi="Arial" w:cs="Arial"/>
          <w:lang w:val="en-GB"/>
        </w:rPr>
        <w:t>by</w:t>
      </w:r>
      <w:r w:rsidRPr="00F15B21">
        <w:rPr>
          <w:rFonts w:ascii="Arial" w:eastAsia="Arial" w:hAnsi="Arial" w:cs="Arial"/>
          <w:spacing w:val="-12"/>
          <w:lang w:val="en-GB"/>
        </w:rPr>
        <w:t xml:space="preserve"> </w:t>
      </w:r>
      <w:r w:rsidRPr="00F15B21">
        <w:rPr>
          <w:rFonts w:ascii="Arial" w:eastAsia="Arial" w:hAnsi="Arial" w:cs="Arial"/>
          <w:lang w:val="en-GB"/>
        </w:rPr>
        <w:t>[</w:t>
      </w:r>
      <w:r w:rsidRPr="00F15B21">
        <w:rPr>
          <w:rFonts w:ascii="Arial" w:eastAsia="Arial" w:hAnsi="Arial" w:cs="Arial"/>
          <w:i/>
          <w:lang w:val="en-GB"/>
        </w:rPr>
        <w:t>Name</w:t>
      </w:r>
      <w:r w:rsidRPr="00F15B21">
        <w:rPr>
          <w:rFonts w:ascii="Arial" w:eastAsia="Arial" w:hAnsi="Arial" w:cs="Arial"/>
          <w:i/>
          <w:spacing w:val="-12"/>
          <w:lang w:val="en-GB"/>
        </w:rPr>
        <w:t xml:space="preserve"> </w:t>
      </w:r>
      <w:r w:rsidRPr="00F15B21">
        <w:rPr>
          <w:rFonts w:ascii="Arial" w:eastAsia="Arial" w:hAnsi="Arial" w:cs="Arial"/>
          <w:i/>
          <w:lang w:val="en-GB"/>
        </w:rPr>
        <w:t>of</w:t>
      </w:r>
      <w:r w:rsidRPr="00F15B21">
        <w:rPr>
          <w:rFonts w:ascii="Arial" w:eastAsia="Arial" w:hAnsi="Arial" w:cs="Arial"/>
          <w:i/>
          <w:spacing w:val="-14"/>
          <w:lang w:val="en-GB"/>
        </w:rPr>
        <w:t xml:space="preserve"> </w:t>
      </w:r>
      <w:r w:rsidRPr="00F15B21">
        <w:rPr>
          <w:rFonts w:ascii="Arial" w:eastAsia="Arial" w:hAnsi="Arial" w:cs="Arial"/>
          <w:i/>
          <w:lang w:val="en-GB"/>
        </w:rPr>
        <w:t>the</w:t>
      </w:r>
      <w:r w:rsidRPr="00F15B21">
        <w:rPr>
          <w:rFonts w:ascii="Arial" w:eastAsia="Arial" w:hAnsi="Arial" w:cs="Arial"/>
          <w:i/>
          <w:spacing w:val="-20"/>
          <w:lang w:val="en-GB"/>
        </w:rPr>
        <w:t xml:space="preserve"> </w:t>
      </w:r>
      <w:r w:rsidRPr="00F15B21">
        <w:rPr>
          <w:rFonts w:ascii="Arial" w:eastAsia="Arial" w:hAnsi="Arial" w:cs="Arial"/>
          <w:i/>
          <w:lang w:val="en-GB"/>
        </w:rPr>
        <w:t>Authority</w:t>
      </w:r>
      <w:r w:rsidRPr="00F15B21">
        <w:rPr>
          <w:rFonts w:ascii="Arial" w:eastAsia="Arial" w:hAnsi="Arial" w:cs="Arial"/>
          <w:lang w:val="en-GB"/>
        </w:rPr>
        <w:t>]</w:t>
      </w:r>
      <w:r w:rsidRPr="00F15B21">
        <w:rPr>
          <w:rFonts w:ascii="Arial" w:eastAsia="Arial" w:hAnsi="Arial" w:cs="Arial"/>
          <w:spacing w:val="-12"/>
          <w:lang w:val="en-GB"/>
        </w:rPr>
        <w:t xml:space="preserve"> </w:t>
      </w:r>
      <w:r w:rsidRPr="00F15B21">
        <w:rPr>
          <w:rFonts w:ascii="Arial" w:eastAsia="Arial" w:hAnsi="Arial" w:cs="Arial"/>
          <w:lang w:val="en-GB"/>
        </w:rPr>
        <w:t>in</w:t>
      </w:r>
      <w:r w:rsidRPr="00F15B21">
        <w:rPr>
          <w:rFonts w:ascii="Arial" w:eastAsia="Arial" w:hAnsi="Arial" w:cs="Arial"/>
          <w:spacing w:val="-12"/>
          <w:lang w:val="en-GB"/>
        </w:rPr>
        <w:t xml:space="preserve"> </w:t>
      </w:r>
      <w:r w:rsidRPr="00F15B21">
        <w:rPr>
          <w:rFonts w:ascii="Arial" w:eastAsia="Arial" w:hAnsi="Arial" w:cs="Arial"/>
          <w:lang w:val="en-GB"/>
        </w:rPr>
        <w:t>the</w:t>
      </w:r>
      <w:r w:rsidRPr="00F15B21">
        <w:rPr>
          <w:rFonts w:ascii="Arial" w:eastAsia="Arial" w:hAnsi="Arial" w:cs="Arial"/>
          <w:spacing w:val="-12"/>
          <w:lang w:val="en-GB"/>
        </w:rPr>
        <w:t xml:space="preserve"> </w:t>
      </w:r>
      <w:r w:rsidRPr="00F15B21">
        <w:rPr>
          <w:rFonts w:ascii="Arial" w:eastAsia="Arial" w:hAnsi="Arial" w:cs="Arial"/>
          <w:lang w:val="en-GB"/>
        </w:rPr>
        <w:t>RFP</w:t>
      </w:r>
      <w:r w:rsidRPr="00F15B21">
        <w:rPr>
          <w:rFonts w:ascii="Arial" w:eastAsia="Arial" w:hAnsi="Arial" w:cs="Arial"/>
          <w:spacing w:val="-16"/>
          <w:lang w:val="en-GB"/>
        </w:rPr>
        <w:t xml:space="preserve"> </w:t>
      </w:r>
      <w:r w:rsidRPr="00F15B21">
        <w:rPr>
          <w:rFonts w:ascii="Arial" w:eastAsia="Arial" w:hAnsi="Arial" w:cs="Arial"/>
          <w:lang w:val="en-GB"/>
        </w:rPr>
        <w:t>document,</w:t>
      </w:r>
      <w:r w:rsidRPr="00F15B21">
        <w:rPr>
          <w:rFonts w:ascii="Arial" w:eastAsia="Arial" w:hAnsi="Arial" w:cs="Arial"/>
          <w:spacing w:val="-12"/>
          <w:lang w:val="en-GB"/>
        </w:rPr>
        <w:t xml:space="preserve"> </w:t>
      </w:r>
      <w:r w:rsidRPr="00F15B21">
        <w:rPr>
          <w:rFonts w:ascii="Arial" w:eastAsia="Arial" w:hAnsi="Arial" w:cs="Arial"/>
          <w:lang w:val="en-GB"/>
        </w:rPr>
        <w:t>I/</w:t>
      </w:r>
      <w:r w:rsidRPr="00F15B21">
        <w:rPr>
          <w:rFonts w:ascii="Arial" w:eastAsia="Arial" w:hAnsi="Arial" w:cs="Arial"/>
          <w:spacing w:val="-4"/>
          <w:lang w:val="en-GB"/>
        </w:rPr>
        <w:t>W</w:t>
      </w:r>
      <w:r w:rsidRPr="00F15B21">
        <w:rPr>
          <w:rFonts w:ascii="Arial" w:eastAsia="Arial" w:hAnsi="Arial" w:cs="Arial"/>
          <w:lang w:val="en-GB"/>
        </w:rPr>
        <w:t>e</w:t>
      </w:r>
      <w:r w:rsidRPr="00F15B21">
        <w:rPr>
          <w:rFonts w:ascii="Arial" w:eastAsia="Arial" w:hAnsi="Arial" w:cs="Arial"/>
          <w:spacing w:val="-12"/>
          <w:lang w:val="en-GB"/>
        </w:rPr>
        <w:t xml:space="preserve"> </w:t>
      </w:r>
      <w:r w:rsidRPr="00F15B21">
        <w:rPr>
          <w:rFonts w:ascii="Arial" w:eastAsia="Arial" w:hAnsi="Arial" w:cs="Arial"/>
          <w:lang w:val="en-GB"/>
        </w:rPr>
        <w:t>are</w:t>
      </w:r>
      <w:r w:rsidRPr="00F15B21">
        <w:rPr>
          <w:rFonts w:ascii="Arial" w:eastAsia="Arial" w:hAnsi="Arial" w:cs="Arial"/>
          <w:spacing w:val="-12"/>
          <w:lang w:val="en-GB"/>
        </w:rPr>
        <w:t xml:space="preserve"> </w:t>
      </w:r>
      <w:r w:rsidRPr="00F15B21">
        <w:rPr>
          <w:rFonts w:ascii="Arial" w:eastAsia="Arial" w:hAnsi="Arial" w:cs="Arial"/>
          <w:lang w:val="en-GB"/>
        </w:rPr>
        <w:t xml:space="preserve">pleased to inform you, that we would seek a Service Fee as set out below for carrying out the Project envisaged under the Scope of </w:t>
      </w:r>
      <w:r w:rsidRPr="00F15B21">
        <w:rPr>
          <w:rFonts w:ascii="Arial" w:eastAsia="Arial" w:hAnsi="Arial" w:cs="Arial"/>
          <w:spacing w:val="-4"/>
          <w:lang w:val="en-GB"/>
        </w:rPr>
        <w:t>W</w:t>
      </w:r>
      <w:r w:rsidRPr="00F15B21">
        <w:rPr>
          <w:rFonts w:ascii="Arial" w:eastAsia="Arial" w:hAnsi="Arial" w:cs="Arial"/>
          <w:lang w:val="en-GB"/>
        </w:rPr>
        <w:t>ork indicated in this RFP</w:t>
      </w:r>
      <w:r w:rsidRPr="00F15B21">
        <w:rPr>
          <w:rFonts w:ascii="Arial" w:eastAsia="Arial" w:hAnsi="Arial" w:cs="Arial"/>
          <w:spacing w:val="-4"/>
          <w:lang w:val="en-GB"/>
        </w:rPr>
        <w:t xml:space="preserve"> </w:t>
      </w:r>
      <w:r w:rsidRPr="00F15B21">
        <w:rPr>
          <w:rFonts w:ascii="Arial" w:eastAsia="Arial" w:hAnsi="Arial" w:cs="Arial"/>
          <w:lang w:val="en-GB"/>
        </w:rPr>
        <w:t>document and Draft Service</w:t>
      </w:r>
      <w:r w:rsidRPr="00F15B21">
        <w:rPr>
          <w:rFonts w:ascii="Arial" w:eastAsia="Arial" w:hAnsi="Arial" w:cs="Arial"/>
          <w:spacing w:val="-12"/>
          <w:lang w:val="en-GB"/>
        </w:rPr>
        <w:t xml:space="preserve"> </w:t>
      </w:r>
      <w:r w:rsidRPr="00F15B21">
        <w:rPr>
          <w:rFonts w:ascii="Arial" w:eastAsia="Arial" w:hAnsi="Arial" w:cs="Arial"/>
          <w:lang w:val="en-GB"/>
        </w:rPr>
        <w:t>Agreement.</w:t>
      </w:r>
      <w:r w:rsidR="00FB1156" w:rsidRPr="00F15B21">
        <w:rPr>
          <w:rFonts w:ascii="Arial" w:eastAsia="Arial" w:hAnsi="Arial" w:cs="Arial"/>
          <w:lang w:val="en-GB"/>
        </w:rPr>
        <w:br/>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85"/>
        <w:gridCol w:w="4577"/>
      </w:tblGrid>
      <w:tr w:rsidR="00A25330" w:rsidRPr="00F15B21" w:rsidTr="00A25330">
        <w:trPr>
          <w:cantSplit/>
        </w:trPr>
        <w:tc>
          <w:tcPr>
            <w:tcW w:w="9262" w:type="dxa"/>
            <w:gridSpan w:val="2"/>
            <w:shd w:val="clear" w:color="auto" w:fill="auto"/>
          </w:tcPr>
          <w:p w:rsidR="00435B4D" w:rsidRPr="00F15B21" w:rsidRDefault="00435B4D" w:rsidP="00A25330">
            <w:pPr>
              <w:pStyle w:val="BodyText"/>
              <w:rPr>
                <w:rFonts w:ascii="Arial" w:hAnsi="Arial" w:cs="Arial"/>
                <w:b/>
                <w:bCs/>
                <w:lang w:val="en-GB"/>
              </w:rPr>
            </w:pPr>
            <w:r w:rsidRPr="00F15B21">
              <w:rPr>
                <w:rFonts w:ascii="Arial" w:hAnsi="Arial" w:cs="Arial"/>
                <w:b/>
                <w:bCs/>
                <w:lang w:val="en-GB"/>
              </w:rPr>
              <w:t>Amount (Rs.) per Trip Basis</w:t>
            </w:r>
          </w:p>
        </w:tc>
      </w:tr>
      <w:tr w:rsidR="00A25330" w:rsidRPr="00F15B21" w:rsidTr="00A25330">
        <w:tc>
          <w:tcPr>
            <w:tcW w:w="4685" w:type="dxa"/>
            <w:shd w:val="clear" w:color="auto" w:fill="auto"/>
          </w:tcPr>
          <w:p w:rsidR="00435B4D" w:rsidRPr="00F15B21" w:rsidRDefault="00435B4D" w:rsidP="00A25330">
            <w:pPr>
              <w:pStyle w:val="BodyText"/>
              <w:rPr>
                <w:rFonts w:ascii="Arial" w:hAnsi="Arial" w:cs="Arial"/>
                <w:b/>
                <w:bCs/>
                <w:lang w:val="en-GB"/>
              </w:rPr>
            </w:pPr>
            <w:r w:rsidRPr="00F15B21">
              <w:rPr>
                <w:rFonts w:ascii="Arial" w:hAnsi="Arial" w:cs="Arial"/>
                <w:b/>
                <w:bCs/>
                <w:lang w:val="en-GB"/>
              </w:rPr>
              <w:t>(In figures)</w:t>
            </w:r>
          </w:p>
        </w:tc>
        <w:tc>
          <w:tcPr>
            <w:tcW w:w="4577" w:type="dxa"/>
            <w:shd w:val="clear" w:color="auto" w:fill="auto"/>
          </w:tcPr>
          <w:p w:rsidR="00435B4D" w:rsidRPr="00F15B21" w:rsidRDefault="00435B4D" w:rsidP="00A25330">
            <w:pPr>
              <w:pStyle w:val="BodyText"/>
              <w:rPr>
                <w:rFonts w:ascii="Arial" w:hAnsi="Arial" w:cs="Arial"/>
                <w:b/>
                <w:bCs/>
                <w:lang w:val="en-GB"/>
              </w:rPr>
            </w:pPr>
            <w:r w:rsidRPr="00F15B21">
              <w:rPr>
                <w:rFonts w:ascii="Arial" w:hAnsi="Arial" w:cs="Arial"/>
                <w:b/>
                <w:bCs/>
                <w:lang w:val="en-GB"/>
              </w:rPr>
              <w:t>(In words)</w:t>
            </w:r>
          </w:p>
        </w:tc>
      </w:tr>
      <w:tr w:rsidR="00A25330" w:rsidRPr="00F15B21" w:rsidTr="00A25330">
        <w:tc>
          <w:tcPr>
            <w:tcW w:w="4685" w:type="dxa"/>
            <w:shd w:val="clear" w:color="auto" w:fill="auto"/>
          </w:tcPr>
          <w:p w:rsidR="00435B4D" w:rsidRPr="00F15B21" w:rsidRDefault="00435B4D" w:rsidP="00A25330">
            <w:pPr>
              <w:pStyle w:val="BodyText"/>
              <w:rPr>
                <w:rFonts w:ascii="Arial" w:hAnsi="Arial" w:cs="Arial"/>
                <w:lang w:val="en-GB"/>
              </w:rPr>
            </w:pPr>
          </w:p>
        </w:tc>
        <w:tc>
          <w:tcPr>
            <w:tcW w:w="4577" w:type="dxa"/>
            <w:shd w:val="clear" w:color="auto" w:fill="auto"/>
          </w:tcPr>
          <w:p w:rsidR="00435B4D" w:rsidRPr="00F15B21" w:rsidRDefault="00435B4D" w:rsidP="00A25330">
            <w:pPr>
              <w:pStyle w:val="BodyText"/>
              <w:rPr>
                <w:rFonts w:ascii="Arial" w:hAnsi="Arial" w:cs="Arial"/>
                <w:lang w:val="en-GB"/>
              </w:rPr>
            </w:pPr>
          </w:p>
        </w:tc>
      </w:tr>
    </w:tbl>
    <w:p w:rsidR="00E04553" w:rsidRPr="00F15B21" w:rsidRDefault="00E04553" w:rsidP="00B1284A">
      <w:pPr>
        <w:spacing w:after="0" w:line="200" w:lineRule="exact"/>
        <w:ind w:firstLine="284"/>
        <w:rPr>
          <w:rFonts w:ascii="Arial" w:hAnsi="Arial" w:cs="Arial"/>
          <w:lang w:val="en-GB"/>
        </w:rPr>
      </w:pPr>
    </w:p>
    <w:p w:rsidR="00E04553" w:rsidRPr="00F15B21" w:rsidRDefault="009E179B" w:rsidP="00B1284A">
      <w:pPr>
        <w:spacing w:before="32" w:after="0" w:line="250" w:lineRule="auto"/>
        <w:ind w:left="110" w:right="53" w:firstLine="284"/>
        <w:jc w:val="both"/>
        <w:rPr>
          <w:rFonts w:ascii="Arial" w:eastAsia="Arial" w:hAnsi="Arial" w:cs="Arial"/>
          <w:lang w:val="en-GB"/>
        </w:rPr>
      </w:pPr>
      <w:r w:rsidRPr="00F15B21">
        <w:rPr>
          <w:rFonts w:ascii="Arial" w:eastAsia="Arial" w:hAnsi="Arial" w:cs="Arial"/>
          <w:lang w:val="en-GB"/>
        </w:rPr>
        <w:t>I/</w:t>
      </w:r>
      <w:r w:rsidRPr="00F15B21">
        <w:rPr>
          <w:rFonts w:ascii="Arial" w:eastAsia="Arial" w:hAnsi="Arial" w:cs="Arial"/>
          <w:spacing w:val="-4"/>
          <w:lang w:val="en-GB"/>
        </w:rPr>
        <w:t>W</w:t>
      </w:r>
      <w:r w:rsidRPr="00F15B21">
        <w:rPr>
          <w:rFonts w:ascii="Arial" w:eastAsia="Arial" w:hAnsi="Arial" w:cs="Arial"/>
          <w:lang w:val="en-GB"/>
        </w:rPr>
        <w:t>e have</w:t>
      </w:r>
      <w:r w:rsidRPr="00F15B21">
        <w:rPr>
          <w:rFonts w:ascii="Arial" w:eastAsia="Arial" w:hAnsi="Arial" w:cs="Arial"/>
          <w:spacing w:val="1"/>
          <w:lang w:val="en-GB"/>
        </w:rPr>
        <w:t xml:space="preserve"> </w:t>
      </w:r>
      <w:r w:rsidRPr="00F15B21">
        <w:rPr>
          <w:rFonts w:ascii="Arial" w:eastAsia="Arial" w:hAnsi="Arial" w:cs="Arial"/>
          <w:lang w:val="en-GB"/>
        </w:rPr>
        <w:t>reviewed</w:t>
      </w:r>
      <w:r w:rsidRPr="00F15B21">
        <w:rPr>
          <w:rFonts w:ascii="Arial" w:eastAsia="Arial" w:hAnsi="Arial" w:cs="Arial"/>
          <w:spacing w:val="1"/>
          <w:lang w:val="en-GB"/>
        </w:rPr>
        <w:t xml:space="preserve"> </w:t>
      </w:r>
      <w:r w:rsidRPr="00F15B21">
        <w:rPr>
          <w:rFonts w:ascii="Arial" w:eastAsia="Arial" w:hAnsi="Arial" w:cs="Arial"/>
          <w:lang w:val="en-GB"/>
        </w:rPr>
        <w:t>all</w:t>
      </w:r>
      <w:r w:rsidRPr="00F15B21">
        <w:rPr>
          <w:rFonts w:ascii="Arial" w:eastAsia="Arial" w:hAnsi="Arial" w:cs="Arial"/>
          <w:spacing w:val="1"/>
          <w:lang w:val="en-GB"/>
        </w:rPr>
        <w:t xml:space="preserve"> </w:t>
      </w:r>
      <w:r w:rsidRPr="00F15B21">
        <w:rPr>
          <w:rFonts w:ascii="Arial" w:eastAsia="Arial" w:hAnsi="Arial" w:cs="Arial"/>
          <w:lang w:val="en-GB"/>
        </w:rPr>
        <w:t>the</w:t>
      </w:r>
      <w:r w:rsidRPr="00F15B21">
        <w:rPr>
          <w:rFonts w:ascii="Arial" w:eastAsia="Arial" w:hAnsi="Arial" w:cs="Arial"/>
          <w:spacing w:val="1"/>
          <w:lang w:val="en-GB"/>
        </w:rPr>
        <w:t xml:space="preserve"> </w:t>
      </w:r>
      <w:r w:rsidRPr="00F15B21">
        <w:rPr>
          <w:rFonts w:ascii="Arial" w:eastAsia="Arial" w:hAnsi="Arial" w:cs="Arial"/>
          <w:lang w:val="en-GB"/>
        </w:rPr>
        <w:t>terms</w:t>
      </w:r>
      <w:r w:rsidRPr="00F15B21">
        <w:rPr>
          <w:rFonts w:ascii="Arial" w:eastAsia="Arial" w:hAnsi="Arial" w:cs="Arial"/>
          <w:spacing w:val="1"/>
          <w:lang w:val="en-GB"/>
        </w:rPr>
        <w:t xml:space="preserve"> </w:t>
      </w:r>
      <w:r w:rsidRPr="00F15B21">
        <w:rPr>
          <w:rFonts w:ascii="Arial" w:eastAsia="Arial" w:hAnsi="Arial" w:cs="Arial"/>
          <w:lang w:val="en-GB"/>
        </w:rPr>
        <w:t>and</w:t>
      </w:r>
      <w:r w:rsidRPr="00F15B21">
        <w:rPr>
          <w:rFonts w:ascii="Arial" w:eastAsia="Arial" w:hAnsi="Arial" w:cs="Arial"/>
          <w:spacing w:val="1"/>
          <w:lang w:val="en-GB"/>
        </w:rPr>
        <w:t xml:space="preserve"> </w:t>
      </w:r>
      <w:r w:rsidRPr="00F15B21">
        <w:rPr>
          <w:rFonts w:ascii="Arial" w:eastAsia="Arial" w:hAnsi="Arial" w:cs="Arial"/>
          <w:lang w:val="en-GB"/>
        </w:rPr>
        <w:t>conditions</w:t>
      </w:r>
      <w:r w:rsidRPr="00F15B21">
        <w:rPr>
          <w:rFonts w:ascii="Arial" w:eastAsia="Arial" w:hAnsi="Arial" w:cs="Arial"/>
          <w:spacing w:val="1"/>
          <w:lang w:val="en-GB"/>
        </w:rPr>
        <w:t xml:space="preserve"> </w:t>
      </w:r>
      <w:r w:rsidRPr="00F15B21">
        <w:rPr>
          <w:rFonts w:ascii="Arial" w:eastAsia="Arial" w:hAnsi="Arial" w:cs="Arial"/>
          <w:lang w:val="en-GB"/>
        </w:rPr>
        <w:t>of</w:t>
      </w:r>
      <w:r w:rsidRPr="00F15B21">
        <w:rPr>
          <w:rFonts w:ascii="Arial" w:eastAsia="Arial" w:hAnsi="Arial" w:cs="Arial"/>
          <w:spacing w:val="1"/>
          <w:lang w:val="en-GB"/>
        </w:rPr>
        <w:t xml:space="preserve"> </w:t>
      </w:r>
      <w:r w:rsidRPr="00F15B21">
        <w:rPr>
          <w:rFonts w:ascii="Arial" w:eastAsia="Arial" w:hAnsi="Arial" w:cs="Arial"/>
          <w:lang w:val="en-GB"/>
        </w:rPr>
        <w:t>the</w:t>
      </w:r>
      <w:r w:rsidRPr="00F15B21">
        <w:rPr>
          <w:rFonts w:ascii="Arial" w:eastAsia="Arial" w:hAnsi="Arial" w:cs="Arial"/>
          <w:spacing w:val="1"/>
          <w:lang w:val="en-GB"/>
        </w:rPr>
        <w:t xml:space="preserve"> </w:t>
      </w:r>
      <w:r w:rsidRPr="00F15B21">
        <w:rPr>
          <w:rFonts w:ascii="Arial" w:eastAsia="Arial" w:hAnsi="Arial" w:cs="Arial"/>
          <w:lang w:val="en-GB"/>
        </w:rPr>
        <w:t>Request</w:t>
      </w:r>
      <w:r w:rsidRPr="00F15B21">
        <w:rPr>
          <w:rFonts w:ascii="Arial" w:eastAsia="Arial" w:hAnsi="Arial" w:cs="Arial"/>
          <w:spacing w:val="1"/>
          <w:lang w:val="en-GB"/>
        </w:rPr>
        <w:t xml:space="preserve"> </w:t>
      </w:r>
      <w:r w:rsidRPr="00F15B21">
        <w:rPr>
          <w:rFonts w:ascii="Arial" w:eastAsia="Arial" w:hAnsi="Arial" w:cs="Arial"/>
          <w:lang w:val="en-GB"/>
        </w:rPr>
        <w:t>for</w:t>
      </w:r>
      <w:r w:rsidRPr="00F15B21">
        <w:rPr>
          <w:rFonts w:ascii="Arial" w:eastAsia="Arial" w:hAnsi="Arial" w:cs="Arial"/>
          <w:spacing w:val="1"/>
          <w:lang w:val="en-GB"/>
        </w:rPr>
        <w:t xml:space="preserve"> </w:t>
      </w:r>
      <w:r w:rsidRPr="00F15B21">
        <w:rPr>
          <w:rFonts w:ascii="Arial" w:eastAsia="Arial" w:hAnsi="Arial" w:cs="Arial"/>
          <w:lang w:val="en-GB"/>
        </w:rPr>
        <w:t>Proposal</w:t>
      </w:r>
      <w:r w:rsidRPr="00F15B21">
        <w:rPr>
          <w:rFonts w:ascii="Arial" w:eastAsia="Arial" w:hAnsi="Arial" w:cs="Arial"/>
          <w:spacing w:val="1"/>
          <w:lang w:val="en-GB"/>
        </w:rPr>
        <w:t xml:space="preserve"> </w:t>
      </w:r>
      <w:r w:rsidRPr="00F15B21">
        <w:rPr>
          <w:rFonts w:ascii="Arial" w:eastAsia="Arial" w:hAnsi="Arial" w:cs="Arial"/>
          <w:lang w:val="en-GB"/>
        </w:rPr>
        <w:t>including</w:t>
      </w:r>
      <w:r w:rsidRPr="00F15B21">
        <w:rPr>
          <w:rFonts w:ascii="Arial" w:eastAsia="Arial" w:hAnsi="Arial" w:cs="Arial"/>
          <w:spacing w:val="1"/>
          <w:lang w:val="en-GB"/>
        </w:rPr>
        <w:t xml:space="preserve"> </w:t>
      </w:r>
      <w:r w:rsidRPr="00F15B21">
        <w:rPr>
          <w:rFonts w:ascii="Arial" w:eastAsia="Arial" w:hAnsi="Arial" w:cs="Arial"/>
          <w:lang w:val="en-GB"/>
        </w:rPr>
        <w:t>the</w:t>
      </w:r>
      <w:r w:rsidRPr="00F15B21">
        <w:rPr>
          <w:rFonts w:ascii="Arial" w:eastAsia="Arial" w:hAnsi="Arial" w:cs="Arial"/>
          <w:spacing w:val="1"/>
          <w:lang w:val="en-GB"/>
        </w:rPr>
        <w:t xml:space="preserve"> </w:t>
      </w:r>
      <w:r w:rsidRPr="00F15B21">
        <w:rPr>
          <w:rFonts w:ascii="Arial" w:eastAsia="Arial" w:hAnsi="Arial" w:cs="Arial"/>
          <w:lang w:val="en-GB"/>
        </w:rPr>
        <w:t>Draft</w:t>
      </w:r>
      <w:r w:rsidRPr="00F15B21">
        <w:rPr>
          <w:rFonts w:ascii="Arial" w:eastAsia="Arial" w:hAnsi="Arial" w:cs="Arial"/>
          <w:spacing w:val="1"/>
          <w:lang w:val="en-GB"/>
        </w:rPr>
        <w:t xml:space="preserve"> </w:t>
      </w:r>
      <w:r w:rsidRPr="00F15B21">
        <w:rPr>
          <w:rFonts w:ascii="Arial" w:eastAsia="Arial" w:hAnsi="Arial" w:cs="Arial"/>
          <w:lang w:val="en-GB"/>
        </w:rPr>
        <w:t>Service Agreement and would undertake to abide by all the terms and conditions contained therein. I/</w:t>
      </w:r>
      <w:r w:rsidRPr="00F15B21">
        <w:rPr>
          <w:rFonts w:ascii="Arial" w:eastAsia="Arial" w:hAnsi="Arial" w:cs="Arial"/>
          <w:spacing w:val="-4"/>
          <w:lang w:val="en-GB"/>
        </w:rPr>
        <w:t>W</w:t>
      </w:r>
      <w:r w:rsidRPr="00F15B21">
        <w:rPr>
          <w:rFonts w:ascii="Arial" w:eastAsia="Arial" w:hAnsi="Arial" w:cs="Arial"/>
          <w:lang w:val="en-GB"/>
        </w:rPr>
        <w:t>e hereby declare that there are, and shall be, no deviations from the stated terms in the RFP</w:t>
      </w:r>
      <w:r w:rsidRPr="00F15B21">
        <w:rPr>
          <w:rFonts w:ascii="Arial" w:eastAsia="Arial" w:hAnsi="Arial" w:cs="Arial"/>
          <w:spacing w:val="-4"/>
          <w:lang w:val="en-GB"/>
        </w:rPr>
        <w:t xml:space="preserve"> </w:t>
      </w:r>
      <w:r w:rsidRPr="00F15B21">
        <w:rPr>
          <w:rFonts w:ascii="Arial" w:eastAsia="Arial" w:hAnsi="Arial" w:cs="Arial"/>
          <w:lang w:val="en-GB"/>
        </w:rPr>
        <w:t>document.</w:t>
      </w:r>
    </w:p>
    <w:p w:rsidR="00E04553" w:rsidRPr="00F15B21" w:rsidRDefault="00E04553" w:rsidP="00B1284A">
      <w:pPr>
        <w:spacing w:before="4" w:after="0" w:line="260" w:lineRule="exact"/>
        <w:ind w:firstLine="284"/>
        <w:rPr>
          <w:rFonts w:ascii="Arial" w:hAnsi="Arial" w:cs="Arial"/>
          <w:lang w:val="en-GB"/>
        </w:rPr>
      </w:pPr>
    </w:p>
    <w:p w:rsidR="00E04553" w:rsidRPr="00F15B21" w:rsidRDefault="009E179B" w:rsidP="00FB1156">
      <w:pPr>
        <w:spacing w:after="0" w:line="240" w:lineRule="auto"/>
        <w:ind w:left="110" w:firstLine="284"/>
        <w:jc w:val="both"/>
        <w:rPr>
          <w:rFonts w:ascii="Arial" w:eastAsia="Arial" w:hAnsi="Arial" w:cs="Arial"/>
          <w:lang w:val="en-GB"/>
        </w:rPr>
      </w:pPr>
      <w:r w:rsidRPr="00F15B21">
        <w:rPr>
          <w:rFonts w:ascii="Arial" w:eastAsia="Arial" w:hAnsi="Arial" w:cs="Arial"/>
          <w:spacing w:val="-20"/>
          <w:lang w:val="en-GB"/>
        </w:rPr>
        <w:t>Y</w:t>
      </w:r>
      <w:r w:rsidRPr="00F15B21">
        <w:rPr>
          <w:rFonts w:ascii="Arial" w:eastAsia="Arial" w:hAnsi="Arial" w:cs="Arial"/>
          <w:lang w:val="en-GB"/>
        </w:rPr>
        <w:t>ours faithfull</w:t>
      </w:r>
      <w:r w:rsidRPr="00F15B21">
        <w:rPr>
          <w:rFonts w:ascii="Arial" w:eastAsia="Arial" w:hAnsi="Arial" w:cs="Arial"/>
          <w:spacing w:val="-16"/>
          <w:lang w:val="en-GB"/>
        </w:rPr>
        <w:t>y</w:t>
      </w:r>
      <w:r w:rsidRPr="00F15B21">
        <w:rPr>
          <w:rFonts w:ascii="Arial" w:eastAsia="Arial" w:hAnsi="Arial" w:cs="Arial"/>
          <w:lang w:val="en-GB"/>
        </w:rPr>
        <w:t>,</w:t>
      </w:r>
    </w:p>
    <w:p w:rsidR="00E04553" w:rsidRPr="00F15B21" w:rsidRDefault="00E04553" w:rsidP="00B1284A">
      <w:pPr>
        <w:spacing w:before="9" w:after="0" w:line="13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E04553" w:rsidP="00B1284A">
      <w:pPr>
        <w:spacing w:after="0" w:line="200" w:lineRule="exact"/>
        <w:ind w:firstLine="284"/>
        <w:rPr>
          <w:rFonts w:ascii="Arial" w:hAnsi="Arial" w:cs="Arial"/>
          <w:lang w:val="en-GB"/>
        </w:rPr>
      </w:pPr>
    </w:p>
    <w:p w:rsidR="00E04553" w:rsidRPr="00F15B21" w:rsidRDefault="009E179B" w:rsidP="00FB1156">
      <w:pPr>
        <w:spacing w:after="0" w:line="240" w:lineRule="auto"/>
        <w:ind w:left="110" w:firstLine="284"/>
        <w:jc w:val="both"/>
        <w:rPr>
          <w:rFonts w:ascii="Arial" w:eastAsia="Arial" w:hAnsi="Arial" w:cs="Arial"/>
          <w:lang w:val="en-GB"/>
        </w:rPr>
      </w:pPr>
      <w:r w:rsidRPr="00F15B21">
        <w:rPr>
          <w:rFonts w:ascii="Arial" w:eastAsia="Arial" w:hAnsi="Arial" w:cs="Arial"/>
          <w:lang w:val="en-GB"/>
        </w:rPr>
        <w:t>For and on behalf of (Name of Bidder).</w:t>
      </w:r>
    </w:p>
    <w:p w:rsidR="00E04553" w:rsidRPr="00F15B21" w:rsidRDefault="00E04553" w:rsidP="00FB1156">
      <w:pPr>
        <w:spacing w:before="15" w:after="0" w:line="260" w:lineRule="exact"/>
        <w:ind w:firstLine="284"/>
        <w:rPr>
          <w:rFonts w:ascii="Arial" w:hAnsi="Arial" w:cs="Arial"/>
          <w:lang w:val="en-GB"/>
        </w:rPr>
      </w:pPr>
    </w:p>
    <w:p w:rsidR="00E04553" w:rsidRPr="00F15B21" w:rsidRDefault="009E179B" w:rsidP="00FB1156">
      <w:pPr>
        <w:spacing w:after="0" w:line="240" w:lineRule="auto"/>
        <w:ind w:left="110" w:firstLine="284"/>
        <w:jc w:val="both"/>
        <w:rPr>
          <w:rFonts w:ascii="Arial" w:eastAsia="Arial" w:hAnsi="Arial" w:cs="Arial"/>
          <w:lang w:val="en-GB"/>
        </w:rPr>
      </w:pPr>
      <w:r w:rsidRPr="00F15B21">
        <w:rPr>
          <w:rFonts w:ascii="Arial" w:eastAsia="Arial" w:hAnsi="Arial" w:cs="Arial"/>
          <w:i/>
          <w:lang w:val="en-GB"/>
        </w:rPr>
        <w:t>Duly signed by the</w:t>
      </w:r>
      <w:r w:rsidRPr="00F15B21">
        <w:rPr>
          <w:rFonts w:ascii="Arial" w:eastAsia="Arial" w:hAnsi="Arial" w:cs="Arial"/>
          <w:i/>
          <w:spacing w:val="-8"/>
          <w:lang w:val="en-GB"/>
        </w:rPr>
        <w:t xml:space="preserve"> </w:t>
      </w:r>
      <w:r w:rsidRPr="00F15B21">
        <w:rPr>
          <w:rFonts w:ascii="Arial" w:eastAsia="Arial" w:hAnsi="Arial" w:cs="Arial"/>
          <w:i/>
          <w:lang w:val="en-GB"/>
        </w:rPr>
        <w:t>Authorised Signatory of</w:t>
      </w:r>
      <w:r w:rsidRPr="00F15B21">
        <w:rPr>
          <w:rFonts w:ascii="Arial" w:eastAsia="Arial" w:hAnsi="Arial" w:cs="Arial"/>
          <w:i/>
          <w:spacing w:val="-2"/>
          <w:lang w:val="en-GB"/>
        </w:rPr>
        <w:t xml:space="preserve"> </w:t>
      </w:r>
      <w:r w:rsidRPr="00F15B21">
        <w:rPr>
          <w:rFonts w:ascii="Arial" w:eastAsia="Arial" w:hAnsi="Arial" w:cs="Arial"/>
          <w:i/>
          <w:lang w:val="en-GB"/>
        </w:rPr>
        <w:t>the Bidder</w:t>
      </w:r>
    </w:p>
    <w:p w:rsidR="00E04553" w:rsidRPr="00F15B21" w:rsidRDefault="009E179B" w:rsidP="00FB1156">
      <w:pPr>
        <w:spacing w:before="11" w:after="0" w:line="240" w:lineRule="auto"/>
        <w:ind w:left="110" w:firstLine="284"/>
        <w:jc w:val="both"/>
        <w:rPr>
          <w:rFonts w:ascii="Arial" w:eastAsia="Arial" w:hAnsi="Arial" w:cs="Arial"/>
          <w:lang w:val="en-GB"/>
        </w:rPr>
      </w:pPr>
      <w:r w:rsidRPr="00F15B21">
        <w:rPr>
          <w:rFonts w:ascii="Arial" w:eastAsia="Arial" w:hAnsi="Arial" w:cs="Arial"/>
          <w:i/>
          <w:lang w:val="en-GB"/>
        </w:rPr>
        <w:t>(Name, Designation and</w:t>
      </w:r>
      <w:r w:rsidRPr="00F15B21">
        <w:rPr>
          <w:rFonts w:ascii="Arial" w:eastAsia="Arial" w:hAnsi="Arial" w:cs="Arial"/>
          <w:i/>
          <w:spacing w:val="-8"/>
          <w:lang w:val="en-GB"/>
        </w:rPr>
        <w:t xml:space="preserve"> </w:t>
      </w:r>
      <w:r w:rsidRPr="00F15B21">
        <w:rPr>
          <w:rFonts w:ascii="Arial" w:eastAsia="Arial" w:hAnsi="Arial" w:cs="Arial"/>
          <w:i/>
          <w:lang w:val="en-GB"/>
        </w:rPr>
        <w:t>Address of</w:t>
      </w:r>
      <w:r w:rsidRPr="00F15B21">
        <w:rPr>
          <w:rFonts w:ascii="Arial" w:eastAsia="Arial" w:hAnsi="Arial" w:cs="Arial"/>
          <w:i/>
          <w:spacing w:val="-2"/>
          <w:lang w:val="en-GB"/>
        </w:rPr>
        <w:t xml:space="preserve"> </w:t>
      </w:r>
      <w:r w:rsidRPr="00F15B21">
        <w:rPr>
          <w:rFonts w:ascii="Arial" w:eastAsia="Arial" w:hAnsi="Arial" w:cs="Arial"/>
          <w:i/>
          <w:lang w:val="en-GB"/>
        </w:rPr>
        <w:t>the</w:t>
      </w:r>
      <w:r w:rsidRPr="00F15B21">
        <w:rPr>
          <w:rFonts w:ascii="Arial" w:eastAsia="Arial" w:hAnsi="Arial" w:cs="Arial"/>
          <w:i/>
          <w:spacing w:val="-8"/>
          <w:lang w:val="en-GB"/>
        </w:rPr>
        <w:t xml:space="preserve"> </w:t>
      </w:r>
      <w:r w:rsidRPr="00F15B21">
        <w:rPr>
          <w:rFonts w:ascii="Arial" w:eastAsia="Arial" w:hAnsi="Arial" w:cs="Arial"/>
          <w:i/>
          <w:lang w:val="en-GB"/>
        </w:rPr>
        <w:t>Authorised Signatory)</w:t>
      </w:r>
    </w:p>
    <w:p w:rsidR="00E04553" w:rsidRPr="00F15B21" w:rsidRDefault="00E04553" w:rsidP="00B1284A">
      <w:pPr>
        <w:spacing w:after="0"/>
        <w:ind w:firstLine="284"/>
        <w:jc w:val="both"/>
        <w:rPr>
          <w:rFonts w:ascii="Arial" w:hAnsi="Arial" w:cs="Arial"/>
          <w:lang w:val="en-GB"/>
        </w:rPr>
        <w:sectPr w:rsidR="00E04553" w:rsidRPr="00F15B21" w:rsidSect="00B1284A">
          <w:pgSz w:w="11920" w:h="16840"/>
          <w:pgMar w:top="1680" w:right="1288" w:bottom="500" w:left="1560" w:header="661" w:footer="304" w:gutter="0"/>
          <w:cols w:space="720"/>
        </w:sectPr>
      </w:pPr>
    </w:p>
    <w:bookmarkStart w:id="18" w:name="_MON_1661016923"/>
    <w:bookmarkEnd w:id="18"/>
    <w:p w:rsidR="00B80E67" w:rsidRPr="00F15B21" w:rsidRDefault="00AB7A87" w:rsidP="00B1284A">
      <w:pPr>
        <w:spacing w:before="6" w:after="0" w:line="160" w:lineRule="exact"/>
        <w:ind w:firstLine="284"/>
        <w:rPr>
          <w:rFonts w:ascii="Arial" w:hAnsi="Arial" w:cs="Arial"/>
          <w:lang w:val="en-GB"/>
        </w:rPr>
      </w:pPr>
      <w:r w:rsidRPr="00F15B21">
        <w:rPr>
          <w:rFonts w:ascii="Arial" w:eastAsia="Arial" w:hAnsi="Arial" w:cs="Arial"/>
          <w:noProof/>
          <w:lang w:val="en-GB"/>
        </w:rPr>
        <w:object w:dxaOrig="11134" w:dyaOrig="357" w14:anchorId="6D4E0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7.8pt;height:18pt;mso-width-percent:0;mso-height-percent:0;mso-width-percent:0;mso-height-percent:0" o:ole="">
            <v:imagedata r:id="rId15" o:title=""/>
          </v:shape>
          <o:OLEObject Type="Embed" ProgID="Word.Document.12" ShapeID="_x0000_i1025" DrawAspect="Content" ObjectID="_1665821331" r:id="rId16">
            <o:FieldCodes>\s</o:FieldCodes>
          </o:OLEObject>
        </w:object>
      </w: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B17C19" w:rsidRDefault="00B95C02" w:rsidP="00B17C19">
      <w:pPr>
        <w:pStyle w:val="Heading1"/>
        <w:jc w:val="center"/>
        <w:rPr>
          <w:rFonts w:eastAsia="Arial"/>
          <w:sz w:val="56"/>
          <w:szCs w:val="40"/>
          <w:lang w:val="en-GB"/>
        </w:rPr>
      </w:pPr>
      <w:bookmarkStart w:id="19" w:name="_Toc54028661"/>
      <w:r w:rsidRPr="00F15B21">
        <w:rPr>
          <w:rFonts w:eastAsia="Arial"/>
          <w:spacing w:val="-37"/>
          <w:sz w:val="56"/>
          <w:szCs w:val="40"/>
          <w:lang w:val="en-GB"/>
        </w:rPr>
        <w:t>V</w:t>
      </w:r>
      <w:r w:rsidRPr="00F15B21">
        <w:rPr>
          <w:rFonts w:eastAsia="Arial"/>
          <w:sz w:val="56"/>
          <w:szCs w:val="40"/>
          <w:lang w:val="en-GB"/>
        </w:rPr>
        <w:t>OLUME</w:t>
      </w:r>
      <w:r w:rsidR="00B80E67" w:rsidRPr="00F15B21">
        <w:rPr>
          <w:rFonts w:eastAsia="Arial"/>
          <w:spacing w:val="-18"/>
          <w:sz w:val="56"/>
          <w:szCs w:val="40"/>
          <w:lang w:val="en-GB"/>
        </w:rPr>
        <w:t xml:space="preserve"> </w:t>
      </w:r>
      <w:r w:rsidR="00B80E67" w:rsidRPr="00F15B21">
        <w:rPr>
          <w:rFonts w:eastAsia="Arial"/>
          <w:sz w:val="56"/>
          <w:szCs w:val="40"/>
          <w:lang w:val="en-GB"/>
        </w:rPr>
        <w:t>2</w:t>
      </w:r>
      <w:r w:rsidR="00B17C19">
        <w:rPr>
          <w:rFonts w:eastAsia="Arial"/>
          <w:sz w:val="56"/>
          <w:szCs w:val="40"/>
          <w:lang w:val="en-GB"/>
        </w:rPr>
        <w:t xml:space="preserve">: </w:t>
      </w:r>
      <w:r w:rsidR="00B17C19" w:rsidRPr="00B17C19">
        <w:rPr>
          <w:rFonts w:cs="Arial"/>
          <w:sz w:val="56"/>
          <w:szCs w:val="56"/>
        </w:rPr>
        <w:t>DRAFT SERVICES AGREEMENT</w:t>
      </w:r>
      <w:bookmarkEnd w:id="19"/>
    </w:p>
    <w:p w:rsidR="00B80E67" w:rsidRPr="00F15B21" w:rsidRDefault="00B80E67" w:rsidP="00B1284A">
      <w:pPr>
        <w:spacing w:before="5" w:after="0" w:line="17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BD57D7" w:rsidRDefault="009275EE" w:rsidP="00BD57D7">
      <w:pPr>
        <w:jc w:val="center"/>
        <w:rPr>
          <w:rFonts w:ascii="Arial" w:hAnsi="Arial" w:cs="Arial"/>
          <w:b/>
          <w:bCs/>
          <w:sz w:val="32"/>
          <w:szCs w:val="32"/>
        </w:rPr>
      </w:pPr>
      <w:r w:rsidRPr="00BD57D7">
        <w:rPr>
          <w:rFonts w:ascii="Arial" w:hAnsi="Arial" w:cs="Arial"/>
          <w:b/>
          <w:bCs/>
          <w:sz w:val="32"/>
          <w:szCs w:val="32"/>
        </w:rPr>
        <w:t>F</w:t>
      </w:r>
      <w:r w:rsidR="00B80E67" w:rsidRPr="00BD57D7">
        <w:rPr>
          <w:rFonts w:ascii="Arial" w:hAnsi="Arial" w:cs="Arial"/>
          <w:b/>
          <w:bCs/>
          <w:sz w:val="32"/>
          <w:szCs w:val="32"/>
        </w:rPr>
        <w:t>or Outsourcing the operation of ULB- owned desludging vehicles for providing on-demand desludging services for [3 or 4 or 5] years for [</w:t>
      </w:r>
      <w:r w:rsidR="00B80E67" w:rsidRPr="00BD57D7">
        <w:rPr>
          <w:rFonts w:ascii="Arial" w:hAnsi="Arial" w:cs="Arial"/>
          <w:b/>
          <w:bCs/>
          <w:i/>
          <w:iCs/>
          <w:sz w:val="32"/>
          <w:szCs w:val="32"/>
        </w:rPr>
        <w:t>Name of the Authority</w:t>
      </w:r>
      <w:r w:rsidR="00B80E67" w:rsidRPr="00BD57D7">
        <w:rPr>
          <w:rFonts w:ascii="Arial" w:hAnsi="Arial" w:cs="Arial"/>
          <w:b/>
          <w:bCs/>
          <w:sz w:val="32"/>
          <w:szCs w:val="32"/>
        </w:rPr>
        <w:t>] in [</w:t>
      </w:r>
      <w:r w:rsidR="00B80E67" w:rsidRPr="00BD57D7">
        <w:rPr>
          <w:rFonts w:ascii="Arial" w:hAnsi="Arial" w:cs="Arial"/>
          <w:b/>
          <w:bCs/>
          <w:i/>
          <w:iCs/>
          <w:sz w:val="32"/>
          <w:szCs w:val="32"/>
        </w:rPr>
        <w:t>Name of the Location</w:t>
      </w:r>
      <w:r w:rsidR="00B80E67" w:rsidRPr="00BD57D7">
        <w:rPr>
          <w:rFonts w:ascii="Arial" w:hAnsi="Arial" w:cs="Arial"/>
          <w:b/>
          <w:bCs/>
          <w:sz w:val="32"/>
          <w:szCs w:val="32"/>
        </w:rPr>
        <w:t>]</w:t>
      </w:r>
    </w:p>
    <w:p w:rsidR="00B80E67" w:rsidRPr="00BD57D7" w:rsidRDefault="00B80E67" w:rsidP="00BD57D7">
      <w:pPr>
        <w:jc w:val="center"/>
        <w:rPr>
          <w:rFonts w:ascii="Arial" w:hAnsi="Arial" w:cs="Arial"/>
        </w:rPr>
      </w:pPr>
    </w:p>
    <w:p w:rsidR="00B80DEF" w:rsidRPr="00BD57D7" w:rsidRDefault="00B80E67" w:rsidP="00BD57D7">
      <w:pPr>
        <w:jc w:val="center"/>
        <w:rPr>
          <w:rFonts w:ascii="Arial" w:hAnsi="Arial" w:cs="Arial"/>
          <w:b/>
          <w:bCs/>
        </w:rPr>
      </w:pPr>
      <w:r w:rsidRPr="00BD57D7">
        <w:rPr>
          <w:rFonts w:ascii="Arial" w:hAnsi="Arial" w:cs="Arial"/>
          <w:b/>
          <w:bCs/>
        </w:rPr>
        <w:t>[</w:t>
      </w:r>
      <w:r w:rsidRPr="00BD57D7">
        <w:rPr>
          <w:rFonts w:ascii="Arial" w:hAnsi="Arial" w:cs="Arial"/>
          <w:b/>
          <w:bCs/>
          <w:i/>
          <w:iCs/>
        </w:rPr>
        <w:t>Month and Year</w:t>
      </w:r>
      <w:r w:rsidRPr="00BD57D7">
        <w:rPr>
          <w:rFonts w:ascii="Arial" w:hAnsi="Arial" w:cs="Arial"/>
          <w:b/>
          <w:bCs/>
        </w:rPr>
        <w:t>]</w:t>
      </w:r>
    </w:p>
    <w:p w:rsidR="00B80DEF" w:rsidRPr="00BD57D7" w:rsidRDefault="00B80DEF" w:rsidP="00BD57D7">
      <w:pPr>
        <w:jc w:val="center"/>
        <w:rPr>
          <w:rFonts w:ascii="Arial" w:hAnsi="Arial" w:cs="Arial"/>
          <w:b/>
          <w:bCs/>
        </w:rPr>
      </w:pPr>
    </w:p>
    <w:p w:rsidR="009275EE" w:rsidRPr="00BD57D7" w:rsidRDefault="009275EE" w:rsidP="00BD57D7">
      <w:pPr>
        <w:jc w:val="center"/>
        <w:rPr>
          <w:rFonts w:ascii="Arial" w:hAnsi="Arial" w:cs="Arial"/>
          <w:b/>
          <w:bCs/>
        </w:rPr>
      </w:pPr>
    </w:p>
    <w:p w:rsidR="00B80E67" w:rsidRPr="00BD57D7" w:rsidRDefault="00B80E67" w:rsidP="00BD57D7">
      <w:pPr>
        <w:jc w:val="center"/>
        <w:rPr>
          <w:rFonts w:ascii="Arial" w:hAnsi="Arial" w:cs="Arial"/>
          <w:b/>
          <w:bCs/>
        </w:rPr>
      </w:pPr>
      <w:r w:rsidRPr="00BD57D7">
        <w:rPr>
          <w:rFonts w:ascii="Arial" w:hAnsi="Arial" w:cs="Arial"/>
          <w:b/>
          <w:bCs/>
        </w:rPr>
        <w:t>[</w:t>
      </w:r>
      <w:r w:rsidRPr="00BD57D7">
        <w:rPr>
          <w:rFonts w:ascii="Arial" w:hAnsi="Arial" w:cs="Arial"/>
          <w:b/>
          <w:bCs/>
          <w:i/>
          <w:iCs/>
        </w:rPr>
        <w:t>Name of the Authority</w:t>
      </w:r>
      <w:r w:rsidRPr="00BD57D7">
        <w:rPr>
          <w:rFonts w:ascii="Arial" w:hAnsi="Arial" w:cs="Arial"/>
          <w:b/>
          <w:bCs/>
        </w:rPr>
        <w:t>]</w:t>
      </w:r>
    </w:p>
    <w:p w:rsidR="00B80E67" w:rsidRPr="00F15B21" w:rsidRDefault="00B80E67" w:rsidP="00B1284A">
      <w:pPr>
        <w:spacing w:after="0"/>
        <w:ind w:firstLine="284"/>
        <w:jc w:val="center"/>
        <w:rPr>
          <w:rFonts w:ascii="Arial" w:hAnsi="Arial" w:cs="Arial"/>
          <w:lang w:val="en-GB"/>
        </w:rPr>
        <w:sectPr w:rsidR="00B80E67" w:rsidRPr="00F15B21" w:rsidSect="00B1284A">
          <w:headerReference w:type="default" r:id="rId17"/>
          <w:footerReference w:type="even" r:id="rId18"/>
          <w:footerReference w:type="default" r:id="rId19"/>
          <w:pgSz w:w="11920" w:h="16840"/>
          <w:pgMar w:top="1560" w:right="1288" w:bottom="500" w:left="1560" w:header="661" w:footer="304" w:gutter="0"/>
          <w:pgNumType w:start="37"/>
          <w:cols w:space="720"/>
        </w:sectPr>
      </w:pPr>
    </w:p>
    <w:p w:rsidR="00B80E67" w:rsidRPr="00F15B21" w:rsidRDefault="00B80E67" w:rsidP="00B1284A">
      <w:pPr>
        <w:spacing w:before="2" w:after="0" w:line="11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9275EE" w:rsidRPr="00BD57D7" w:rsidRDefault="009275EE" w:rsidP="00BD57D7"/>
    <w:p w:rsidR="00B80E67" w:rsidRPr="00BD57D7" w:rsidRDefault="00B80E67" w:rsidP="00BD57D7">
      <w:pPr>
        <w:pStyle w:val="Heading1"/>
        <w:jc w:val="center"/>
        <w:rPr>
          <w:rFonts w:eastAsia="Minion Pro"/>
          <w:sz w:val="32"/>
          <w:lang w:val="en-GB"/>
        </w:rPr>
      </w:pPr>
      <w:bookmarkStart w:id="20" w:name="_Toc54028662"/>
      <w:r w:rsidRPr="00BD57D7">
        <w:rPr>
          <w:rFonts w:eastAsia="Minion Pro"/>
          <w:sz w:val="32"/>
          <w:lang w:val="en-GB"/>
        </w:rPr>
        <w:t>AGREEMENT</w:t>
      </w:r>
      <w:bookmarkEnd w:id="20"/>
    </w:p>
    <w:p w:rsidR="00B80E67" w:rsidRPr="00F15B21" w:rsidRDefault="00B80E67" w:rsidP="00783F7F">
      <w:pPr>
        <w:pStyle w:val="NoSpacing"/>
        <w:rPr>
          <w:lang w:val="en-GB"/>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between</w:t>
      </w:r>
    </w:p>
    <w:p w:rsidR="00B80E67" w:rsidRPr="00BD57D7" w:rsidRDefault="00B80E67" w:rsidP="00BD57D7">
      <w:pPr>
        <w:rPr>
          <w:rFonts w:ascii="Arial" w:hAnsi="Arial" w:cs="Arial"/>
          <w:sz w:val="32"/>
          <w:szCs w:val="32"/>
        </w:rPr>
      </w:pPr>
    </w:p>
    <w:p w:rsidR="00B80E67" w:rsidRPr="00BD57D7" w:rsidRDefault="00B80E67" w:rsidP="00BD57D7">
      <w:pPr>
        <w:rPr>
          <w:rFonts w:ascii="Arial" w:hAnsi="Arial" w:cs="Arial"/>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[Name of the Authority]</w:t>
      </w: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acting through</w:t>
      </w: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its Authorised Officer on this behalf</w:t>
      </w: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AND</w:t>
      </w: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___________________________________________</w:t>
      </w: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[Service Provider]</w:t>
      </w: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FOR</w:t>
      </w: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Outsourcing the operation of ULB owned desludging vehicles for providing on-demand desludging services for [3 or 4 or 5] years by</w:t>
      </w:r>
    </w:p>
    <w:p w:rsidR="00B80E67" w:rsidRPr="00BD57D7" w:rsidRDefault="00B80E67" w:rsidP="00BD57D7">
      <w:pPr>
        <w:jc w:val="center"/>
        <w:rPr>
          <w:rFonts w:ascii="Arial" w:hAnsi="Arial" w:cs="Arial"/>
          <w:b/>
          <w:bCs/>
          <w:sz w:val="32"/>
          <w:szCs w:val="32"/>
        </w:rPr>
      </w:pPr>
      <w:r w:rsidRPr="00BD57D7">
        <w:rPr>
          <w:rFonts w:ascii="Arial" w:hAnsi="Arial" w:cs="Arial"/>
          <w:b/>
          <w:bCs/>
          <w:sz w:val="32"/>
          <w:szCs w:val="32"/>
        </w:rPr>
        <w:t>[Name of the Authority] in [Name of the Location]</w:t>
      </w:r>
    </w:p>
    <w:p w:rsidR="00B80E67" w:rsidRPr="00F15B21" w:rsidRDefault="00B80E67" w:rsidP="00B1284A">
      <w:pPr>
        <w:spacing w:after="0"/>
        <w:ind w:firstLine="284"/>
        <w:rPr>
          <w:rFonts w:ascii="Arial" w:hAnsi="Arial" w:cs="Arial"/>
          <w:lang w:val="en-GB"/>
        </w:rPr>
        <w:sectPr w:rsidR="00B80E67" w:rsidRPr="00F15B21" w:rsidSect="00B1284A">
          <w:headerReference w:type="even" r:id="rId20"/>
          <w:headerReference w:type="default" r:id="rId21"/>
          <w:pgSz w:w="11920" w:h="16840"/>
          <w:pgMar w:top="1680" w:right="1288" w:bottom="500" w:left="1560" w:header="700" w:footer="304" w:gutter="0"/>
          <w:cols w:space="720"/>
        </w:sectPr>
      </w:pPr>
    </w:p>
    <w:p w:rsidR="00B80E67" w:rsidRPr="00F15B21" w:rsidRDefault="00B80E67" w:rsidP="00B1284A">
      <w:pPr>
        <w:spacing w:before="2" w:after="0" w:line="12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D54CAE">
      <w:pPr>
        <w:pStyle w:val="Style1"/>
        <w:ind w:firstLine="0"/>
        <w:rPr>
          <w:color w:val="auto"/>
          <w:spacing w:val="-10"/>
        </w:rPr>
      </w:pPr>
      <w:r w:rsidRPr="00F15B21">
        <w:rPr>
          <w:color w:val="auto"/>
        </w:rPr>
        <w:t>This</w:t>
      </w:r>
      <w:r w:rsidRPr="00F15B21">
        <w:rPr>
          <w:color w:val="auto"/>
          <w:spacing w:val="-9"/>
        </w:rPr>
        <w:t xml:space="preserve"> </w:t>
      </w:r>
      <w:r w:rsidRPr="00F15B21">
        <w:rPr>
          <w:color w:val="auto"/>
        </w:rPr>
        <w:t>Service</w:t>
      </w:r>
      <w:r w:rsidRPr="00F15B21">
        <w:rPr>
          <w:color w:val="auto"/>
          <w:spacing w:val="-22"/>
        </w:rPr>
        <w:t xml:space="preserve"> </w:t>
      </w:r>
      <w:r w:rsidRPr="00F15B21">
        <w:rPr>
          <w:color w:val="auto"/>
        </w:rPr>
        <w:t>Agreement</w:t>
      </w:r>
      <w:r w:rsidRPr="00F15B21">
        <w:rPr>
          <w:color w:val="auto"/>
          <w:spacing w:val="-9"/>
        </w:rPr>
        <w:t xml:space="preserve"> </w:t>
      </w:r>
      <w:r w:rsidRPr="00F15B21">
        <w:rPr>
          <w:color w:val="auto"/>
        </w:rPr>
        <w:t>mutually</w:t>
      </w:r>
      <w:r w:rsidRPr="00F15B21">
        <w:rPr>
          <w:color w:val="auto"/>
          <w:spacing w:val="-9"/>
        </w:rPr>
        <w:t xml:space="preserve"> </w:t>
      </w:r>
      <w:r w:rsidRPr="00F15B21">
        <w:rPr>
          <w:color w:val="auto"/>
        </w:rPr>
        <w:t>agreed</w:t>
      </w:r>
      <w:r w:rsidRPr="00F15B21">
        <w:rPr>
          <w:color w:val="auto"/>
          <w:spacing w:val="-9"/>
        </w:rPr>
        <w:t xml:space="preserve"> </w:t>
      </w:r>
      <w:r w:rsidRPr="00F15B21">
        <w:rPr>
          <w:color w:val="auto"/>
        </w:rPr>
        <w:t>and</w:t>
      </w:r>
      <w:r w:rsidRPr="00F15B21">
        <w:rPr>
          <w:color w:val="auto"/>
          <w:spacing w:val="-9"/>
        </w:rPr>
        <w:t xml:space="preserve"> </w:t>
      </w:r>
      <w:r w:rsidRPr="00F15B21">
        <w:rPr>
          <w:color w:val="auto"/>
        </w:rPr>
        <w:t>entered</w:t>
      </w:r>
      <w:r w:rsidRPr="00F15B21">
        <w:rPr>
          <w:color w:val="auto"/>
          <w:spacing w:val="-9"/>
        </w:rPr>
        <w:t xml:space="preserve"> </w:t>
      </w:r>
      <w:r w:rsidRPr="00F15B21">
        <w:rPr>
          <w:color w:val="auto"/>
        </w:rPr>
        <w:t>into</w:t>
      </w:r>
      <w:r w:rsidRPr="00F15B21">
        <w:rPr>
          <w:color w:val="auto"/>
          <w:spacing w:val="-9"/>
        </w:rPr>
        <w:t xml:space="preserve"> </w:t>
      </w:r>
      <w:r w:rsidRPr="00F15B21">
        <w:rPr>
          <w:color w:val="auto"/>
        </w:rPr>
        <w:t>on</w:t>
      </w:r>
      <w:r w:rsidRPr="00F15B21">
        <w:rPr>
          <w:color w:val="auto"/>
          <w:spacing w:val="-9"/>
        </w:rPr>
        <w:t xml:space="preserve"> </w:t>
      </w:r>
      <w:r w:rsidRPr="00F15B21">
        <w:rPr>
          <w:color w:val="auto"/>
        </w:rPr>
        <w:t>this</w:t>
      </w:r>
      <w:r w:rsidRPr="00F15B21">
        <w:rPr>
          <w:color w:val="auto"/>
          <w:spacing w:val="-9"/>
        </w:rPr>
        <w:t xml:space="preserve"> </w:t>
      </w:r>
      <w:r w:rsidRPr="00F15B21">
        <w:rPr>
          <w:color w:val="auto"/>
        </w:rPr>
        <w:t>[</w:t>
      </w:r>
      <w:r w:rsidRPr="00F15B21">
        <w:rPr>
          <w:i/>
          <w:color w:val="auto"/>
        </w:rPr>
        <w:t>insert</w:t>
      </w:r>
      <w:r w:rsidRPr="00F15B21">
        <w:rPr>
          <w:i/>
          <w:color w:val="auto"/>
          <w:spacing w:val="-10"/>
        </w:rPr>
        <w:t xml:space="preserve"> </w:t>
      </w:r>
      <w:r w:rsidRPr="00F15B21">
        <w:rPr>
          <w:i/>
          <w:color w:val="auto"/>
        </w:rPr>
        <w:t>the</w:t>
      </w:r>
      <w:r w:rsidRPr="00F15B21">
        <w:rPr>
          <w:i/>
          <w:color w:val="auto"/>
          <w:spacing w:val="-9"/>
        </w:rPr>
        <w:t xml:space="preserve"> </w:t>
      </w:r>
      <w:r w:rsidRPr="00F15B21">
        <w:rPr>
          <w:i/>
          <w:color w:val="auto"/>
        </w:rPr>
        <w:t>month</w:t>
      </w:r>
      <w:r w:rsidRPr="00F15B21">
        <w:rPr>
          <w:color w:val="auto"/>
        </w:rPr>
        <w:t>],</w:t>
      </w:r>
      <w:r w:rsidRPr="00F15B21">
        <w:rPr>
          <w:color w:val="auto"/>
          <w:spacing w:val="-10"/>
        </w:rPr>
        <w:t xml:space="preserve"> </w:t>
      </w:r>
      <w:r w:rsidRPr="00F15B21">
        <w:rPr>
          <w:color w:val="auto"/>
        </w:rPr>
        <w:t>[</w:t>
      </w:r>
      <w:r w:rsidRPr="00F15B21">
        <w:rPr>
          <w:i/>
          <w:color w:val="auto"/>
        </w:rPr>
        <w:t>insert</w:t>
      </w:r>
      <w:r w:rsidRPr="00F15B21">
        <w:rPr>
          <w:i/>
          <w:color w:val="auto"/>
          <w:spacing w:val="-10"/>
        </w:rPr>
        <w:t xml:space="preserve"> </w:t>
      </w:r>
      <w:r w:rsidRPr="00F15B21">
        <w:rPr>
          <w:i/>
          <w:color w:val="auto"/>
        </w:rPr>
        <w:t>the</w:t>
      </w:r>
      <w:r w:rsidRPr="00F15B21">
        <w:rPr>
          <w:i/>
          <w:color w:val="auto"/>
          <w:spacing w:val="-9"/>
        </w:rPr>
        <w:t xml:space="preserve"> </w:t>
      </w:r>
      <w:r w:rsidRPr="00F15B21">
        <w:rPr>
          <w:i/>
          <w:color w:val="auto"/>
        </w:rPr>
        <w:t>year</w:t>
      </w:r>
      <w:r w:rsidRPr="00F15B21">
        <w:rPr>
          <w:color w:val="auto"/>
        </w:rPr>
        <w:t>]</w:t>
      </w:r>
      <w:r w:rsidRPr="00F15B21">
        <w:rPr>
          <w:color w:val="auto"/>
          <w:spacing w:val="-9"/>
        </w:rPr>
        <w:t xml:space="preserve"> </w:t>
      </w:r>
      <w:r w:rsidRPr="00F15B21">
        <w:rPr>
          <w:color w:val="auto"/>
        </w:rPr>
        <w:t>at</w:t>
      </w:r>
      <w:r w:rsidRPr="00F15B21">
        <w:rPr>
          <w:color w:val="auto"/>
          <w:spacing w:val="-9"/>
        </w:rPr>
        <w:t xml:space="preserve"> </w:t>
      </w:r>
      <w:r w:rsidRPr="00F15B21">
        <w:rPr>
          <w:color w:val="auto"/>
        </w:rPr>
        <w:t>[</w:t>
      </w:r>
      <w:r w:rsidRPr="00F15B21">
        <w:rPr>
          <w:i/>
          <w:color w:val="auto"/>
        </w:rPr>
        <w:t>insert place</w:t>
      </w:r>
      <w:r w:rsidRPr="00F15B21">
        <w:rPr>
          <w:color w:val="auto"/>
        </w:rPr>
        <w:t>],</w:t>
      </w:r>
    </w:p>
    <w:p w:rsidR="00B80E67" w:rsidRPr="00F15B21" w:rsidRDefault="00B80E67" w:rsidP="00B1284A">
      <w:pPr>
        <w:spacing w:before="32" w:after="0" w:line="240" w:lineRule="auto"/>
        <w:ind w:left="120" w:right="9433" w:firstLine="284"/>
        <w:jc w:val="both"/>
        <w:rPr>
          <w:rFonts w:ascii="Arial" w:eastAsia="Arial" w:hAnsi="Arial" w:cs="Arial"/>
          <w:b/>
          <w:bCs/>
          <w:lang w:val="en-GB"/>
        </w:rPr>
      </w:pPr>
    </w:p>
    <w:p w:rsidR="00B80E67" w:rsidRPr="00F15B21" w:rsidRDefault="00B80E67" w:rsidP="00B80DEF">
      <w:pPr>
        <w:jc w:val="center"/>
        <w:rPr>
          <w:rFonts w:ascii="Arial" w:hAnsi="Arial" w:cs="Arial"/>
          <w:b/>
          <w:bCs/>
          <w:lang w:val="en-GB"/>
        </w:rPr>
      </w:pPr>
      <w:r w:rsidRPr="00F15B21">
        <w:rPr>
          <w:rFonts w:ascii="Arial" w:hAnsi="Arial" w:cs="Arial"/>
          <w:b/>
          <w:bCs/>
          <w:lang w:val="en-GB"/>
        </w:rPr>
        <w:t>BETWEEN</w:t>
      </w:r>
    </w:p>
    <w:p w:rsidR="00B80E67" w:rsidRPr="00F15B21" w:rsidRDefault="00B80E67" w:rsidP="00B1284A">
      <w:pPr>
        <w:spacing w:before="15" w:after="0" w:line="260" w:lineRule="exact"/>
        <w:ind w:firstLine="284"/>
        <w:jc w:val="both"/>
        <w:rPr>
          <w:rFonts w:ascii="Arial" w:hAnsi="Arial" w:cs="Arial"/>
          <w:lang w:val="en-GB"/>
        </w:rPr>
      </w:pPr>
    </w:p>
    <w:p w:rsidR="00B80E67" w:rsidRPr="00F15B21" w:rsidRDefault="00B80E67" w:rsidP="00D54CAE">
      <w:pPr>
        <w:pStyle w:val="Style1"/>
        <w:ind w:firstLine="0"/>
        <w:rPr>
          <w:color w:val="auto"/>
        </w:rPr>
      </w:pPr>
      <w:r w:rsidRPr="00F15B21">
        <w:rPr>
          <w:color w:val="auto"/>
        </w:rPr>
        <w:t>[</w:t>
      </w:r>
      <w:r w:rsidRPr="00F15B21">
        <w:rPr>
          <w:i/>
          <w:color w:val="auto"/>
        </w:rPr>
        <w:t>Insert</w:t>
      </w:r>
      <w:r w:rsidRPr="00F15B21">
        <w:rPr>
          <w:i/>
          <w:color w:val="auto"/>
          <w:spacing w:val="3"/>
        </w:rPr>
        <w:t xml:space="preserve"> </w:t>
      </w:r>
      <w:r w:rsidRPr="00F15B21">
        <w:rPr>
          <w:i/>
          <w:color w:val="auto"/>
        </w:rPr>
        <w:t>Name</w:t>
      </w:r>
      <w:r w:rsidRPr="00F15B21">
        <w:rPr>
          <w:i/>
          <w:color w:val="auto"/>
          <w:spacing w:val="9"/>
        </w:rPr>
        <w:t xml:space="preserve"> </w:t>
      </w:r>
      <w:r w:rsidRPr="00F15B21">
        <w:rPr>
          <w:i/>
          <w:color w:val="auto"/>
        </w:rPr>
        <w:t>of</w:t>
      </w:r>
      <w:r w:rsidRPr="00F15B21">
        <w:rPr>
          <w:i/>
          <w:color w:val="auto"/>
          <w:spacing w:val="7"/>
        </w:rPr>
        <w:t xml:space="preserve"> </w:t>
      </w:r>
      <w:r w:rsidRPr="00F15B21">
        <w:rPr>
          <w:i/>
          <w:color w:val="auto"/>
        </w:rPr>
        <w:t>the Authority</w:t>
      </w:r>
      <w:r w:rsidRPr="00F15B21">
        <w:rPr>
          <w:color w:val="auto"/>
        </w:rPr>
        <w:t>]</w:t>
      </w:r>
      <w:r w:rsidRPr="00F15B21">
        <w:rPr>
          <w:color w:val="auto"/>
          <w:position w:val="7"/>
        </w:rPr>
        <w:t>1</w:t>
      </w:r>
      <w:r w:rsidRPr="00F15B21">
        <w:rPr>
          <w:color w:val="auto"/>
          <w:spacing w:val="32"/>
          <w:position w:val="7"/>
        </w:rPr>
        <w:t xml:space="preserve"> </w:t>
      </w:r>
      <w:r w:rsidRPr="00F15B21">
        <w:rPr>
          <w:color w:val="auto"/>
        </w:rPr>
        <w:t>having</w:t>
      </w:r>
      <w:r w:rsidRPr="00F15B21">
        <w:rPr>
          <w:color w:val="auto"/>
          <w:spacing w:val="9"/>
        </w:rPr>
        <w:t xml:space="preserve"> </w:t>
      </w:r>
      <w:r w:rsidRPr="00F15B21">
        <w:rPr>
          <w:color w:val="auto"/>
        </w:rPr>
        <w:t>its</w:t>
      </w:r>
      <w:r w:rsidRPr="00F15B21">
        <w:rPr>
          <w:color w:val="auto"/>
          <w:spacing w:val="9"/>
        </w:rPr>
        <w:t xml:space="preserve"> </w:t>
      </w:r>
      <w:r w:rsidRPr="00F15B21">
        <w:rPr>
          <w:color w:val="auto"/>
        </w:rPr>
        <w:t>office</w:t>
      </w:r>
      <w:r w:rsidRPr="00F15B21">
        <w:rPr>
          <w:color w:val="auto"/>
          <w:spacing w:val="9"/>
        </w:rPr>
        <w:t xml:space="preserve"> </w:t>
      </w:r>
      <w:r w:rsidRPr="00F15B21">
        <w:rPr>
          <w:color w:val="auto"/>
        </w:rPr>
        <w:t>at</w:t>
      </w:r>
      <w:r w:rsidRPr="00F15B21">
        <w:rPr>
          <w:color w:val="auto"/>
          <w:spacing w:val="9"/>
        </w:rPr>
        <w:t xml:space="preserve"> </w:t>
      </w:r>
      <w:r w:rsidRPr="00F15B21">
        <w:rPr>
          <w:color w:val="auto"/>
        </w:rPr>
        <w:t>[</w:t>
      </w:r>
      <w:r w:rsidRPr="00F15B21">
        <w:rPr>
          <w:i/>
          <w:color w:val="auto"/>
        </w:rPr>
        <w:t>Address</w:t>
      </w:r>
      <w:r w:rsidRPr="00F15B21">
        <w:rPr>
          <w:i/>
          <w:color w:val="auto"/>
          <w:spacing w:val="9"/>
        </w:rPr>
        <w:t xml:space="preserve"> </w:t>
      </w:r>
      <w:r w:rsidRPr="00F15B21">
        <w:rPr>
          <w:i/>
          <w:color w:val="auto"/>
        </w:rPr>
        <w:t>of</w:t>
      </w:r>
      <w:r w:rsidRPr="00F15B21">
        <w:rPr>
          <w:i/>
          <w:color w:val="auto"/>
          <w:spacing w:val="7"/>
        </w:rPr>
        <w:t xml:space="preserve"> </w:t>
      </w:r>
      <w:r w:rsidRPr="00F15B21">
        <w:rPr>
          <w:i/>
          <w:color w:val="auto"/>
        </w:rPr>
        <w:t>the Authority</w:t>
      </w:r>
      <w:r w:rsidRPr="00F15B21">
        <w:rPr>
          <w:color w:val="auto"/>
        </w:rPr>
        <w:t>]</w:t>
      </w:r>
      <w:r w:rsidRPr="00F15B21">
        <w:rPr>
          <w:color w:val="auto"/>
          <w:spacing w:val="9"/>
        </w:rPr>
        <w:t xml:space="preserve"> </w:t>
      </w:r>
      <w:r w:rsidRPr="00F15B21">
        <w:rPr>
          <w:color w:val="auto"/>
        </w:rPr>
        <w:t>acting</w:t>
      </w:r>
      <w:r w:rsidRPr="00F15B21">
        <w:rPr>
          <w:color w:val="auto"/>
          <w:spacing w:val="9"/>
        </w:rPr>
        <w:t xml:space="preserve"> </w:t>
      </w:r>
      <w:r w:rsidRPr="00F15B21">
        <w:rPr>
          <w:color w:val="auto"/>
        </w:rPr>
        <w:t>through</w:t>
      </w:r>
      <w:r w:rsidRPr="00F15B21">
        <w:rPr>
          <w:color w:val="auto"/>
          <w:spacing w:val="9"/>
        </w:rPr>
        <w:t xml:space="preserve"> </w:t>
      </w:r>
      <w:r w:rsidRPr="00F15B21">
        <w:rPr>
          <w:color w:val="auto"/>
        </w:rPr>
        <w:t>[Insert</w:t>
      </w:r>
      <w:r w:rsidRPr="00F15B21">
        <w:rPr>
          <w:color w:val="auto"/>
          <w:spacing w:val="9"/>
        </w:rPr>
        <w:t xml:space="preserve"> </w:t>
      </w:r>
      <w:r w:rsidRPr="00F15B21">
        <w:rPr>
          <w:color w:val="auto"/>
        </w:rPr>
        <w:t>the designation</w:t>
      </w:r>
      <w:r w:rsidRPr="00F15B21">
        <w:rPr>
          <w:color w:val="auto"/>
          <w:spacing w:val="12"/>
        </w:rPr>
        <w:t xml:space="preserve"> </w:t>
      </w:r>
      <w:r w:rsidRPr="00F15B21">
        <w:rPr>
          <w:color w:val="auto"/>
        </w:rPr>
        <w:t>of</w:t>
      </w:r>
      <w:r w:rsidRPr="00F15B21">
        <w:rPr>
          <w:color w:val="auto"/>
          <w:spacing w:val="12"/>
        </w:rPr>
        <w:t xml:space="preserve"> </w:t>
      </w:r>
      <w:r w:rsidRPr="00F15B21">
        <w:rPr>
          <w:color w:val="auto"/>
        </w:rPr>
        <w:t>the</w:t>
      </w:r>
      <w:r w:rsidRPr="00F15B21">
        <w:rPr>
          <w:color w:val="auto"/>
          <w:spacing w:val="12"/>
        </w:rPr>
        <w:t xml:space="preserve"> </w:t>
      </w:r>
      <w:r w:rsidRPr="00F15B21">
        <w:rPr>
          <w:color w:val="auto"/>
        </w:rPr>
        <w:t>authorised</w:t>
      </w:r>
      <w:r w:rsidRPr="00F15B21">
        <w:rPr>
          <w:color w:val="auto"/>
          <w:spacing w:val="12"/>
        </w:rPr>
        <w:t xml:space="preserve"> </w:t>
      </w:r>
      <w:r w:rsidRPr="00F15B21">
        <w:rPr>
          <w:color w:val="auto"/>
        </w:rPr>
        <w:t>person</w:t>
      </w:r>
      <w:r w:rsidRPr="00F15B21">
        <w:rPr>
          <w:color w:val="auto"/>
          <w:spacing w:val="12"/>
        </w:rPr>
        <w:t xml:space="preserve"> </w:t>
      </w:r>
      <w:r w:rsidRPr="00F15B21">
        <w:rPr>
          <w:color w:val="auto"/>
        </w:rPr>
        <w:t>on</w:t>
      </w:r>
      <w:r w:rsidRPr="00F15B21">
        <w:rPr>
          <w:color w:val="auto"/>
          <w:spacing w:val="12"/>
        </w:rPr>
        <w:t xml:space="preserve"> </w:t>
      </w:r>
      <w:r w:rsidRPr="00F15B21">
        <w:rPr>
          <w:color w:val="auto"/>
        </w:rPr>
        <w:t>behalf</w:t>
      </w:r>
      <w:r w:rsidRPr="00F15B21">
        <w:rPr>
          <w:color w:val="auto"/>
          <w:spacing w:val="12"/>
        </w:rPr>
        <w:t xml:space="preserve"> </w:t>
      </w:r>
      <w:r w:rsidRPr="00F15B21">
        <w:rPr>
          <w:color w:val="auto"/>
        </w:rPr>
        <w:t>of</w:t>
      </w:r>
      <w:r w:rsidRPr="00F15B21">
        <w:rPr>
          <w:color w:val="auto"/>
          <w:spacing w:val="12"/>
        </w:rPr>
        <w:t xml:space="preserve"> </w:t>
      </w:r>
      <w:r w:rsidRPr="00F15B21">
        <w:rPr>
          <w:color w:val="auto"/>
        </w:rPr>
        <w:t>the Authority],</w:t>
      </w:r>
      <w:r w:rsidRPr="00F15B21">
        <w:rPr>
          <w:color w:val="auto"/>
          <w:spacing w:val="12"/>
        </w:rPr>
        <w:t xml:space="preserve"> </w:t>
      </w:r>
      <w:r w:rsidRPr="00F15B21">
        <w:rPr>
          <w:color w:val="auto"/>
        </w:rPr>
        <w:t>hereinafter</w:t>
      </w:r>
      <w:r w:rsidRPr="00F15B21">
        <w:rPr>
          <w:color w:val="auto"/>
          <w:spacing w:val="12"/>
        </w:rPr>
        <w:t xml:space="preserve"> </w:t>
      </w:r>
      <w:r w:rsidRPr="00F15B21">
        <w:rPr>
          <w:color w:val="auto"/>
        </w:rPr>
        <w:t>referred</w:t>
      </w:r>
      <w:r w:rsidRPr="00F15B21">
        <w:rPr>
          <w:color w:val="auto"/>
          <w:spacing w:val="12"/>
        </w:rPr>
        <w:t xml:space="preserve"> </w:t>
      </w:r>
      <w:r w:rsidRPr="00F15B21">
        <w:rPr>
          <w:color w:val="auto"/>
        </w:rPr>
        <w:t>to</w:t>
      </w:r>
      <w:r w:rsidRPr="00F15B21">
        <w:rPr>
          <w:color w:val="auto"/>
          <w:spacing w:val="12"/>
        </w:rPr>
        <w:t xml:space="preserve"> </w:t>
      </w:r>
      <w:r w:rsidRPr="00F15B21">
        <w:rPr>
          <w:color w:val="auto"/>
        </w:rPr>
        <w:t>as</w:t>
      </w:r>
      <w:r w:rsidRPr="00F15B21">
        <w:rPr>
          <w:color w:val="auto"/>
          <w:spacing w:val="12"/>
        </w:rPr>
        <w:t xml:space="preserve"> </w:t>
      </w:r>
      <w:r w:rsidRPr="00F15B21">
        <w:rPr>
          <w:b/>
          <w:color w:val="auto"/>
        </w:rPr>
        <w:t>“</w:t>
      </w:r>
      <w:r w:rsidRPr="00F15B21">
        <w:rPr>
          <w:b/>
          <w:bCs/>
          <w:color w:val="auto"/>
        </w:rPr>
        <w:t>the Authority</w:t>
      </w:r>
      <w:r w:rsidRPr="00F15B21">
        <w:rPr>
          <w:b/>
          <w:color w:val="auto"/>
        </w:rPr>
        <w:t>”</w:t>
      </w:r>
      <w:r w:rsidRPr="00F15B21">
        <w:rPr>
          <w:color w:val="auto"/>
        </w:rPr>
        <w:t xml:space="preserve"> which expression, shall unless repugnant to the context, include its administrators, successors and assigns, OF</w:t>
      </w:r>
      <w:r w:rsidRPr="00F15B21">
        <w:rPr>
          <w:color w:val="auto"/>
          <w:spacing w:val="-4"/>
        </w:rPr>
        <w:t xml:space="preserve"> </w:t>
      </w:r>
      <w:r w:rsidRPr="00F15B21">
        <w:rPr>
          <w:color w:val="auto"/>
        </w:rPr>
        <w:t xml:space="preserve">THE ONE </w:t>
      </w:r>
      <w:r w:rsidRPr="00F15B21">
        <w:rPr>
          <w:color w:val="auto"/>
          <w:spacing w:val="-16"/>
        </w:rPr>
        <w:t>P</w:t>
      </w:r>
      <w:r w:rsidRPr="00F15B21">
        <w:rPr>
          <w:color w:val="auto"/>
        </w:rPr>
        <w:t>A</w:t>
      </w:r>
      <w:r w:rsidRPr="00F15B21">
        <w:rPr>
          <w:color w:val="auto"/>
          <w:spacing w:val="-4"/>
        </w:rPr>
        <w:t>R</w:t>
      </w:r>
      <w:r w:rsidRPr="00F15B21">
        <w:rPr>
          <w:color w:val="auto"/>
          <w:spacing w:val="-24"/>
        </w:rPr>
        <w:t>T</w:t>
      </w:r>
      <w:r w:rsidRPr="00F15B21">
        <w:rPr>
          <w:color w:val="auto"/>
        </w:rPr>
        <w:t>,</w:t>
      </w:r>
    </w:p>
    <w:p w:rsidR="00B80E67" w:rsidRPr="00F15B21" w:rsidRDefault="00B80E67" w:rsidP="00B1284A">
      <w:pPr>
        <w:spacing w:before="4" w:after="0" w:line="260" w:lineRule="exact"/>
        <w:ind w:firstLine="284"/>
        <w:jc w:val="both"/>
        <w:rPr>
          <w:rFonts w:ascii="Arial" w:hAnsi="Arial" w:cs="Arial"/>
          <w:lang w:val="en-GB"/>
        </w:rPr>
      </w:pPr>
    </w:p>
    <w:p w:rsidR="00B80E67" w:rsidRPr="00F15B21" w:rsidRDefault="00B80E67" w:rsidP="00B80DEF">
      <w:pPr>
        <w:pStyle w:val="Subtitle"/>
        <w:jc w:val="center"/>
        <w:rPr>
          <w:rFonts w:eastAsia="Arial"/>
          <w:b/>
          <w:bCs/>
          <w:color w:val="auto"/>
          <w:lang w:val="en-GB"/>
        </w:rPr>
      </w:pPr>
      <w:r w:rsidRPr="00F15B21">
        <w:rPr>
          <w:rFonts w:eastAsia="Arial"/>
          <w:b/>
          <w:bCs/>
          <w:color w:val="auto"/>
          <w:lang w:val="en-GB"/>
        </w:rPr>
        <w:t>AND</w:t>
      </w:r>
    </w:p>
    <w:p w:rsidR="00B80E67" w:rsidRPr="00F15B21" w:rsidRDefault="00B80E67" w:rsidP="00B1284A">
      <w:pPr>
        <w:spacing w:before="15" w:after="0" w:line="260" w:lineRule="exact"/>
        <w:ind w:firstLine="284"/>
        <w:jc w:val="both"/>
        <w:rPr>
          <w:rFonts w:ascii="Arial" w:hAnsi="Arial" w:cs="Arial"/>
          <w:lang w:val="en-GB"/>
        </w:rPr>
      </w:pPr>
    </w:p>
    <w:p w:rsidR="00B80E67" w:rsidRPr="00F15B21" w:rsidRDefault="00B80E67" w:rsidP="009275EE">
      <w:pPr>
        <w:pStyle w:val="Style1"/>
        <w:ind w:firstLine="0"/>
        <w:rPr>
          <w:color w:val="auto"/>
        </w:rPr>
      </w:pPr>
      <w:r w:rsidRPr="00F15B21">
        <w:rPr>
          <w:color w:val="auto"/>
        </w:rPr>
        <w:t>[</w:t>
      </w:r>
      <w:r w:rsidRPr="00F15B21">
        <w:rPr>
          <w:i/>
          <w:color w:val="auto"/>
        </w:rPr>
        <w:t>Insert name</w:t>
      </w:r>
      <w:r w:rsidRPr="00F15B21">
        <w:rPr>
          <w:i/>
          <w:color w:val="auto"/>
          <w:spacing w:val="5"/>
        </w:rPr>
        <w:t xml:space="preserve"> </w:t>
      </w:r>
      <w:r w:rsidRPr="00F15B21">
        <w:rPr>
          <w:i/>
          <w:color w:val="auto"/>
        </w:rPr>
        <w:t>of</w:t>
      </w:r>
      <w:r w:rsidRPr="00F15B21">
        <w:rPr>
          <w:i/>
          <w:color w:val="auto"/>
          <w:spacing w:val="4"/>
        </w:rPr>
        <w:t xml:space="preserve"> </w:t>
      </w:r>
      <w:r w:rsidRPr="00F15B21">
        <w:rPr>
          <w:i/>
          <w:color w:val="auto"/>
        </w:rPr>
        <w:t>the</w:t>
      </w:r>
      <w:r w:rsidRPr="00F15B21">
        <w:rPr>
          <w:i/>
          <w:color w:val="auto"/>
          <w:spacing w:val="5"/>
        </w:rPr>
        <w:t xml:space="preserve"> </w:t>
      </w:r>
      <w:r w:rsidRPr="00F15B21">
        <w:rPr>
          <w:i/>
          <w:color w:val="auto"/>
        </w:rPr>
        <w:t>Successful</w:t>
      </w:r>
      <w:r w:rsidRPr="00F15B21">
        <w:rPr>
          <w:i/>
          <w:color w:val="auto"/>
          <w:spacing w:val="5"/>
        </w:rPr>
        <w:t xml:space="preserve"> </w:t>
      </w:r>
      <w:r w:rsidRPr="00F15B21">
        <w:rPr>
          <w:i/>
          <w:color w:val="auto"/>
        </w:rPr>
        <w:t>Bidder</w:t>
      </w:r>
      <w:r w:rsidRPr="00F15B21">
        <w:rPr>
          <w:color w:val="auto"/>
        </w:rPr>
        <w:t>],</w:t>
      </w:r>
      <w:r w:rsidRPr="00F15B21">
        <w:rPr>
          <w:color w:val="auto"/>
          <w:spacing w:val="4"/>
        </w:rPr>
        <w:t xml:space="preserve"> </w:t>
      </w:r>
      <w:r w:rsidRPr="00F15B21">
        <w:rPr>
          <w:color w:val="auto"/>
        </w:rPr>
        <w:t>(hereinafter</w:t>
      </w:r>
      <w:r w:rsidRPr="00F15B21">
        <w:rPr>
          <w:color w:val="auto"/>
          <w:spacing w:val="5"/>
        </w:rPr>
        <w:t xml:space="preserve"> </w:t>
      </w:r>
      <w:r w:rsidRPr="00F15B21">
        <w:rPr>
          <w:color w:val="auto"/>
        </w:rPr>
        <w:t>referred</w:t>
      </w:r>
      <w:r w:rsidRPr="00F15B21">
        <w:rPr>
          <w:color w:val="auto"/>
          <w:spacing w:val="5"/>
        </w:rPr>
        <w:t xml:space="preserve"> </w:t>
      </w:r>
      <w:r w:rsidRPr="00F15B21">
        <w:rPr>
          <w:color w:val="auto"/>
        </w:rPr>
        <w:t>to</w:t>
      </w:r>
      <w:r w:rsidRPr="00F15B21">
        <w:rPr>
          <w:color w:val="auto"/>
          <w:spacing w:val="5"/>
        </w:rPr>
        <w:t xml:space="preserve"> </w:t>
      </w:r>
      <w:r w:rsidRPr="00F15B21">
        <w:rPr>
          <w:color w:val="auto"/>
        </w:rPr>
        <w:t>as</w:t>
      </w:r>
      <w:r w:rsidRPr="00F15B21">
        <w:rPr>
          <w:color w:val="auto"/>
          <w:spacing w:val="5"/>
        </w:rPr>
        <w:t xml:space="preserve"> </w:t>
      </w:r>
      <w:r w:rsidRPr="00F15B21">
        <w:rPr>
          <w:b/>
          <w:color w:val="auto"/>
        </w:rPr>
        <w:t>“</w:t>
      </w:r>
      <w:r w:rsidRPr="00F15B21">
        <w:rPr>
          <w:b/>
          <w:bCs/>
          <w:color w:val="auto"/>
        </w:rPr>
        <w:t>The</w:t>
      </w:r>
      <w:r w:rsidRPr="00F15B21">
        <w:rPr>
          <w:b/>
          <w:bCs/>
          <w:color w:val="auto"/>
          <w:spacing w:val="2"/>
        </w:rPr>
        <w:t xml:space="preserve"> </w:t>
      </w:r>
      <w:r w:rsidRPr="00F15B21">
        <w:rPr>
          <w:b/>
          <w:bCs/>
          <w:color w:val="auto"/>
        </w:rPr>
        <w:t>Service</w:t>
      </w:r>
      <w:r w:rsidRPr="00F15B21">
        <w:rPr>
          <w:b/>
          <w:bCs/>
          <w:color w:val="auto"/>
          <w:spacing w:val="5"/>
        </w:rPr>
        <w:t xml:space="preserve"> </w:t>
      </w:r>
      <w:r w:rsidRPr="00F15B21">
        <w:rPr>
          <w:b/>
          <w:bCs/>
          <w:color w:val="auto"/>
        </w:rPr>
        <w:t>Provider</w:t>
      </w:r>
      <w:r w:rsidRPr="00F15B21">
        <w:rPr>
          <w:b/>
          <w:color w:val="auto"/>
        </w:rPr>
        <w:t>”</w:t>
      </w:r>
      <w:r w:rsidRPr="00F15B21">
        <w:rPr>
          <w:color w:val="auto"/>
        </w:rPr>
        <w:t>,</w:t>
      </w:r>
      <w:r w:rsidRPr="00F15B21">
        <w:rPr>
          <w:color w:val="auto"/>
          <w:spacing w:val="5"/>
        </w:rPr>
        <w:t xml:space="preserve"> </w:t>
      </w:r>
      <w:r w:rsidRPr="00F15B21">
        <w:rPr>
          <w:color w:val="auto"/>
        </w:rPr>
        <w:t>having</w:t>
      </w:r>
      <w:r w:rsidRPr="00F15B21">
        <w:rPr>
          <w:color w:val="auto"/>
          <w:spacing w:val="5"/>
        </w:rPr>
        <w:t xml:space="preserve"> </w:t>
      </w:r>
      <w:r w:rsidRPr="00F15B21">
        <w:rPr>
          <w:color w:val="auto"/>
        </w:rPr>
        <w:t>its [</w:t>
      </w:r>
      <w:r w:rsidRPr="00F15B21">
        <w:rPr>
          <w:i/>
          <w:color w:val="auto"/>
        </w:rPr>
        <w:t>registered</w:t>
      </w:r>
      <w:r w:rsidRPr="00F15B21">
        <w:rPr>
          <w:color w:val="auto"/>
        </w:rPr>
        <w:t>]</w:t>
      </w:r>
      <w:r w:rsidRPr="00F15B21">
        <w:rPr>
          <w:color w:val="auto"/>
          <w:spacing w:val="60"/>
        </w:rPr>
        <w:t xml:space="preserve"> </w:t>
      </w:r>
      <w:r w:rsidRPr="00F15B21">
        <w:rPr>
          <w:color w:val="auto"/>
        </w:rPr>
        <w:t>office</w:t>
      </w:r>
      <w:r w:rsidRPr="00F15B21">
        <w:rPr>
          <w:color w:val="auto"/>
          <w:spacing w:val="60"/>
        </w:rPr>
        <w:t xml:space="preserve"> </w:t>
      </w:r>
      <w:r w:rsidRPr="00F15B21">
        <w:rPr>
          <w:color w:val="auto"/>
        </w:rPr>
        <w:t xml:space="preserve">at  </w:t>
      </w:r>
      <w:r w:rsidRPr="00F15B21">
        <w:rPr>
          <w:color w:val="auto"/>
          <w:u w:val="single" w:color="221E1F"/>
        </w:rPr>
        <w:t xml:space="preserve">                                 </w:t>
      </w:r>
      <w:r w:rsidRPr="00F15B21">
        <w:rPr>
          <w:color w:val="auto"/>
          <w:spacing w:val="6"/>
          <w:u w:val="single" w:color="221E1F"/>
        </w:rPr>
        <w:t xml:space="preserve"> </w:t>
      </w:r>
      <w:r w:rsidRPr="00F15B21">
        <w:rPr>
          <w:color w:val="auto"/>
        </w:rPr>
        <w:t>through</w:t>
      </w:r>
      <w:r w:rsidRPr="00F15B21">
        <w:rPr>
          <w:color w:val="auto"/>
          <w:spacing w:val="61"/>
        </w:rPr>
        <w:t xml:space="preserve"> </w:t>
      </w:r>
      <w:r w:rsidRPr="00F15B21">
        <w:rPr>
          <w:color w:val="auto"/>
        </w:rPr>
        <w:t>its</w:t>
      </w:r>
      <w:r w:rsidRPr="00F15B21">
        <w:rPr>
          <w:color w:val="auto"/>
          <w:spacing w:val="60"/>
        </w:rPr>
        <w:t xml:space="preserve"> </w:t>
      </w:r>
      <w:r w:rsidRPr="00F15B21">
        <w:rPr>
          <w:color w:val="auto"/>
        </w:rPr>
        <w:t>authorised</w:t>
      </w:r>
      <w:r w:rsidRPr="00F15B21">
        <w:rPr>
          <w:color w:val="auto"/>
          <w:spacing w:val="61"/>
        </w:rPr>
        <w:t xml:space="preserve"> </w:t>
      </w:r>
      <w:r w:rsidRPr="00F15B21">
        <w:rPr>
          <w:color w:val="auto"/>
        </w:rPr>
        <w:t>representative</w:t>
      </w:r>
      <w:r w:rsidRPr="00F15B21">
        <w:rPr>
          <w:color w:val="auto"/>
          <w:spacing w:val="61"/>
        </w:rPr>
        <w:t xml:space="preserve"> </w:t>
      </w:r>
      <w:r w:rsidRPr="00F15B21">
        <w:rPr>
          <w:color w:val="auto"/>
          <w:u w:val="single" w:color="221E1F"/>
        </w:rPr>
        <w:t xml:space="preserve">                         </w:t>
      </w:r>
      <w:r w:rsidRPr="00F15B21">
        <w:rPr>
          <w:color w:val="auto"/>
          <w:spacing w:val="6"/>
          <w:u w:val="single" w:color="221E1F"/>
        </w:rPr>
        <w:t xml:space="preserve"> </w:t>
      </w:r>
      <w:r w:rsidRPr="00F15B21">
        <w:rPr>
          <w:color w:val="auto"/>
        </w:rPr>
        <w:t>,</w:t>
      </w:r>
      <w:r w:rsidRPr="00F15B21">
        <w:rPr>
          <w:color w:val="auto"/>
          <w:spacing w:val="61"/>
        </w:rPr>
        <w:t xml:space="preserve"> </w:t>
      </w:r>
      <w:r w:rsidRPr="00F15B21">
        <w:rPr>
          <w:color w:val="auto"/>
        </w:rPr>
        <w:t>which expression shall unless excluded by or repugnant to the context, be deemed to include its successors and permitted assigns), OF</w:t>
      </w:r>
      <w:r w:rsidRPr="00F15B21">
        <w:rPr>
          <w:color w:val="auto"/>
          <w:spacing w:val="-4"/>
        </w:rPr>
        <w:t xml:space="preserve"> </w:t>
      </w:r>
      <w:r w:rsidRPr="00F15B21">
        <w:rPr>
          <w:color w:val="auto"/>
        </w:rPr>
        <w:t xml:space="preserve">THE OTHER </w:t>
      </w:r>
      <w:r w:rsidRPr="00F15B21">
        <w:rPr>
          <w:color w:val="auto"/>
          <w:spacing w:val="-16"/>
        </w:rPr>
        <w:t>P</w:t>
      </w:r>
      <w:r w:rsidRPr="00F15B21">
        <w:rPr>
          <w:color w:val="auto"/>
        </w:rPr>
        <w:t>A</w:t>
      </w:r>
      <w:r w:rsidRPr="00F15B21">
        <w:rPr>
          <w:color w:val="auto"/>
          <w:spacing w:val="-4"/>
        </w:rPr>
        <w:t>R</w:t>
      </w:r>
      <w:r w:rsidRPr="00F15B21">
        <w:rPr>
          <w:color w:val="auto"/>
          <w:spacing w:val="-24"/>
        </w:rPr>
        <w:t>T</w:t>
      </w:r>
      <w:r w:rsidRPr="00F15B21">
        <w:rPr>
          <w:color w:val="auto"/>
        </w:rPr>
        <w:t>.</w:t>
      </w:r>
    </w:p>
    <w:p w:rsidR="00B80E67" w:rsidRPr="00F15B21" w:rsidRDefault="00B80E67" w:rsidP="00B80DEF">
      <w:pPr>
        <w:pStyle w:val="Style1"/>
        <w:rPr>
          <w:color w:val="auto"/>
        </w:rPr>
      </w:pPr>
    </w:p>
    <w:p w:rsidR="00B80E67" w:rsidRPr="00F15B21" w:rsidRDefault="00B80E67" w:rsidP="009275EE">
      <w:pPr>
        <w:pStyle w:val="Style1"/>
        <w:ind w:firstLine="0"/>
        <w:rPr>
          <w:color w:val="auto"/>
        </w:rPr>
      </w:pPr>
      <w:r w:rsidRPr="00F15B21">
        <w:rPr>
          <w:color w:val="auto"/>
        </w:rPr>
        <w:t xml:space="preserve">[*Note: </w:t>
      </w:r>
      <w:r w:rsidRPr="00F15B21">
        <w:rPr>
          <w:color w:val="auto"/>
          <w:spacing w:val="4"/>
        </w:rPr>
        <w:t xml:space="preserve"> </w:t>
      </w:r>
      <w:r w:rsidRPr="00F15B21">
        <w:rPr>
          <w:color w:val="auto"/>
        </w:rPr>
        <w:t>If the</w:t>
      </w:r>
      <w:r w:rsidRPr="00F15B21">
        <w:rPr>
          <w:color w:val="auto"/>
          <w:spacing w:val="1"/>
        </w:rPr>
        <w:t xml:space="preserve"> </w:t>
      </w:r>
      <w:r w:rsidRPr="00F15B21">
        <w:rPr>
          <w:color w:val="auto"/>
        </w:rPr>
        <w:t>Successful</w:t>
      </w:r>
      <w:r w:rsidRPr="00F15B21">
        <w:rPr>
          <w:color w:val="auto"/>
          <w:spacing w:val="1"/>
        </w:rPr>
        <w:t xml:space="preserve"> </w:t>
      </w:r>
      <w:r w:rsidRPr="00F15B21">
        <w:rPr>
          <w:color w:val="auto"/>
        </w:rPr>
        <w:t>Bidder</w:t>
      </w:r>
      <w:r w:rsidRPr="00F15B21">
        <w:rPr>
          <w:color w:val="auto"/>
          <w:spacing w:val="1"/>
        </w:rPr>
        <w:t xml:space="preserve"> </w:t>
      </w:r>
      <w:r w:rsidRPr="00F15B21">
        <w:rPr>
          <w:color w:val="auto"/>
        </w:rPr>
        <w:t>consists</w:t>
      </w:r>
      <w:r w:rsidRPr="00F15B21">
        <w:rPr>
          <w:color w:val="auto"/>
          <w:spacing w:val="1"/>
        </w:rPr>
        <w:t xml:space="preserve"> </w:t>
      </w:r>
      <w:r w:rsidRPr="00F15B21">
        <w:rPr>
          <w:color w:val="auto"/>
        </w:rPr>
        <w:t>of</w:t>
      </w:r>
      <w:r w:rsidRPr="00F15B21">
        <w:rPr>
          <w:color w:val="auto"/>
          <w:spacing w:val="1"/>
        </w:rPr>
        <w:t xml:space="preserve"> </w:t>
      </w:r>
      <w:r w:rsidRPr="00F15B21">
        <w:rPr>
          <w:color w:val="auto"/>
        </w:rPr>
        <w:t>more</w:t>
      </w:r>
      <w:r w:rsidRPr="00F15B21">
        <w:rPr>
          <w:color w:val="auto"/>
          <w:spacing w:val="1"/>
        </w:rPr>
        <w:t xml:space="preserve"> </w:t>
      </w:r>
      <w:r w:rsidRPr="00F15B21">
        <w:rPr>
          <w:color w:val="auto"/>
        </w:rPr>
        <w:t>than</w:t>
      </w:r>
      <w:r w:rsidRPr="00F15B21">
        <w:rPr>
          <w:color w:val="auto"/>
          <w:spacing w:val="1"/>
        </w:rPr>
        <w:t xml:space="preserve"> </w:t>
      </w:r>
      <w:r w:rsidRPr="00F15B21">
        <w:rPr>
          <w:color w:val="auto"/>
        </w:rPr>
        <w:t>one</w:t>
      </w:r>
      <w:r w:rsidRPr="00F15B21">
        <w:rPr>
          <w:color w:val="auto"/>
          <w:spacing w:val="1"/>
        </w:rPr>
        <w:t xml:space="preserve"> </w:t>
      </w:r>
      <w:r w:rsidRPr="00F15B21">
        <w:rPr>
          <w:color w:val="auto"/>
        </w:rPr>
        <w:t>entit</w:t>
      </w:r>
      <w:r w:rsidRPr="00F15B21">
        <w:rPr>
          <w:color w:val="auto"/>
          <w:spacing w:val="-16"/>
        </w:rPr>
        <w:t>y</w:t>
      </w:r>
      <w:r w:rsidRPr="00F15B21">
        <w:rPr>
          <w:color w:val="auto"/>
        </w:rPr>
        <w:t>, the</w:t>
      </w:r>
      <w:r w:rsidRPr="00F15B21">
        <w:rPr>
          <w:color w:val="auto"/>
          <w:spacing w:val="1"/>
        </w:rPr>
        <w:t xml:space="preserve"> </w:t>
      </w:r>
      <w:r w:rsidRPr="00F15B21">
        <w:rPr>
          <w:color w:val="auto"/>
        </w:rPr>
        <w:t>above</w:t>
      </w:r>
      <w:r w:rsidRPr="00F15B21">
        <w:rPr>
          <w:color w:val="auto"/>
          <w:spacing w:val="1"/>
        </w:rPr>
        <w:t xml:space="preserve"> </w:t>
      </w:r>
      <w:r w:rsidRPr="00F15B21">
        <w:rPr>
          <w:color w:val="auto"/>
        </w:rPr>
        <w:t>should</w:t>
      </w:r>
      <w:r w:rsidRPr="00F15B21">
        <w:rPr>
          <w:color w:val="auto"/>
          <w:spacing w:val="1"/>
        </w:rPr>
        <w:t xml:space="preserve"> </w:t>
      </w:r>
      <w:r w:rsidRPr="00F15B21">
        <w:rPr>
          <w:color w:val="auto"/>
        </w:rPr>
        <w:t>be</w:t>
      </w:r>
      <w:r w:rsidRPr="00F15B21">
        <w:rPr>
          <w:color w:val="auto"/>
          <w:spacing w:val="1"/>
        </w:rPr>
        <w:t xml:space="preserve"> </w:t>
      </w:r>
      <w:r w:rsidRPr="00F15B21">
        <w:rPr>
          <w:color w:val="auto"/>
        </w:rPr>
        <w:t>partially</w:t>
      </w:r>
      <w:r w:rsidRPr="00F15B21">
        <w:rPr>
          <w:color w:val="auto"/>
          <w:spacing w:val="1"/>
        </w:rPr>
        <w:t xml:space="preserve"> </w:t>
      </w:r>
      <w:r w:rsidRPr="00F15B21">
        <w:rPr>
          <w:color w:val="auto"/>
        </w:rPr>
        <w:t>amended</w:t>
      </w:r>
      <w:r w:rsidRPr="00F15B21">
        <w:rPr>
          <w:color w:val="auto"/>
          <w:spacing w:val="1"/>
        </w:rPr>
        <w:t xml:space="preserve"> </w:t>
      </w:r>
      <w:r w:rsidRPr="00F15B21">
        <w:rPr>
          <w:color w:val="auto"/>
        </w:rPr>
        <w:t>to read as follows:</w:t>
      </w:r>
    </w:p>
    <w:p w:rsidR="00B80E67" w:rsidRPr="00F15B21" w:rsidRDefault="00B80E67" w:rsidP="00B80DEF">
      <w:pPr>
        <w:pStyle w:val="Style1"/>
        <w:rPr>
          <w:color w:val="auto"/>
        </w:rPr>
      </w:pPr>
    </w:p>
    <w:p w:rsidR="00B80E67" w:rsidRPr="00F15B21" w:rsidRDefault="00B80E67" w:rsidP="009275EE">
      <w:pPr>
        <w:pStyle w:val="Style1"/>
        <w:ind w:firstLine="0"/>
        <w:rPr>
          <w:color w:val="auto"/>
        </w:rPr>
      </w:pPr>
      <w:r w:rsidRPr="00F15B21">
        <w:rPr>
          <w:b/>
          <w:color w:val="auto"/>
        </w:rPr>
        <w:t>“</w:t>
      </w:r>
      <w:r w:rsidRPr="00F15B21">
        <w:rPr>
          <w:color w:val="auto"/>
        </w:rPr>
        <w:t>A consortium</w:t>
      </w:r>
      <w:r w:rsidRPr="00F15B21">
        <w:rPr>
          <w:color w:val="auto"/>
          <w:spacing w:val="13"/>
        </w:rPr>
        <w:t xml:space="preserve"> </w:t>
      </w:r>
      <w:r w:rsidRPr="00F15B21">
        <w:rPr>
          <w:color w:val="auto"/>
        </w:rPr>
        <w:t>consisting</w:t>
      </w:r>
      <w:r w:rsidRPr="00F15B21">
        <w:rPr>
          <w:color w:val="auto"/>
          <w:spacing w:val="13"/>
        </w:rPr>
        <w:t xml:space="preserve"> </w:t>
      </w:r>
      <w:r w:rsidRPr="00F15B21">
        <w:rPr>
          <w:color w:val="auto"/>
        </w:rPr>
        <w:t>of</w:t>
      </w:r>
      <w:r w:rsidRPr="00F15B21">
        <w:rPr>
          <w:color w:val="auto"/>
          <w:spacing w:val="13"/>
        </w:rPr>
        <w:t xml:space="preserve"> </w:t>
      </w:r>
      <w:r w:rsidRPr="00F15B21">
        <w:rPr>
          <w:color w:val="auto"/>
        </w:rPr>
        <w:t>the</w:t>
      </w:r>
      <w:r w:rsidRPr="00F15B21">
        <w:rPr>
          <w:color w:val="auto"/>
          <w:spacing w:val="13"/>
        </w:rPr>
        <w:t xml:space="preserve"> </w:t>
      </w:r>
      <w:r w:rsidRPr="00F15B21">
        <w:rPr>
          <w:color w:val="auto"/>
        </w:rPr>
        <w:t>following</w:t>
      </w:r>
      <w:r w:rsidRPr="00F15B21">
        <w:rPr>
          <w:color w:val="auto"/>
          <w:spacing w:val="13"/>
        </w:rPr>
        <w:t xml:space="preserve"> </w:t>
      </w:r>
      <w:r w:rsidRPr="00F15B21">
        <w:rPr>
          <w:color w:val="auto"/>
        </w:rPr>
        <w:t>entities,</w:t>
      </w:r>
      <w:r w:rsidRPr="00F15B21">
        <w:rPr>
          <w:color w:val="auto"/>
          <w:spacing w:val="13"/>
        </w:rPr>
        <w:t xml:space="preserve"> </w:t>
      </w:r>
      <w:r w:rsidRPr="00F15B21">
        <w:rPr>
          <w:color w:val="auto"/>
        </w:rPr>
        <w:t>each</w:t>
      </w:r>
      <w:r w:rsidRPr="00F15B21">
        <w:rPr>
          <w:color w:val="auto"/>
          <w:spacing w:val="13"/>
        </w:rPr>
        <w:t xml:space="preserve"> </w:t>
      </w:r>
      <w:r w:rsidRPr="00F15B21">
        <w:rPr>
          <w:color w:val="auto"/>
        </w:rPr>
        <w:t>of</w:t>
      </w:r>
      <w:r w:rsidRPr="00F15B21">
        <w:rPr>
          <w:color w:val="auto"/>
          <w:spacing w:val="13"/>
        </w:rPr>
        <w:t xml:space="preserve"> </w:t>
      </w:r>
      <w:r w:rsidRPr="00F15B21">
        <w:rPr>
          <w:color w:val="auto"/>
        </w:rPr>
        <w:t>which</w:t>
      </w:r>
      <w:r w:rsidRPr="00F15B21">
        <w:rPr>
          <w:color w:val="auto"/>
          <w:spacing w:val="13"/>
        </w:rPr>
        <w:t xml:space="preserve"> </w:t>
      </w:r>
      <w:r w:rsidRPr="00F15B21">
        <w:rPr>
          <w:color w:val="auto"/>
        </w:rPr>
        <w:t>will</w:t>
      </w:r>
      <w:r w:rsidRPr="00F15B21">
        <w:rPr>
          <w:color w:val="auto"/>
          <w:spacing w:val="13"/>
        </w:rPr>
        <w:t xml:space="preserve"> </w:t>
      </w:r>
      <w:r w:rsidRPr="00F15B21">
        <w:rPr>
          <w:color w:val="auto"/>
        </w:rPr>
        <w:t>be</w:t>
      </w:r>
      <w:r w:rsidRPr="00F15B21">
        <w:rPr>
          <w:color w:val="auto"/>
          <w:spacing w:val="13"/>
        </w:rPr>
        <w:t xml:space="preserve"> </w:t>
      </w:r>
      <w:r w:rsidRPr="00F15B21">
        <w:rPr>
          <w:color w:val="auto"/>
        </w:rPr>
        <w:t>jointly</w:t>
      </w:r>
      <w:r w:rsidRPr="00F15B21">
        <w:rPr>
          <w:color w:val="auto"/>
          <w:spacing w:val="13"/>
        </w:rPr>
        <w:t xml:space="preserve"> </w:t>
      </w:r>
      <w:r w:rsidRPr="00F15B21">
        <w:rPr>
          <w:color w:val="auto"/>
        </w:rPr>
        <w:t>and</w:t>
      </w:r>
      <w:r w:rsidRPr="00F15B21">
        <w:rPr>
          <w:color w:val="auto"/>
          <w:spacing w:val="13"/>
        </w:rPr>
        <w:t xml:space="preserve"> </w:t>
      </w:r>
      <w:r w:rsidRPr="00F15B21">
        <w:rPr>
          <w:color w:val="auto"/>
        </w:rPr>
        <w:t>severally</w:t>
      </w:r>
      <w:r w:rsidRPr="00F15B21">
        <w:rPr>
          <w:color w:val="auto"/>
          <w:spacing w:val="13"/>
        </w:rPr>
        <w:t xml:space="preserve"> </w:t>
      </w:r>
      <w:r w:rsidRPr="00F15B21">
        <w:rPr>
          <w:color w:val="auto"/>
        </w:rPr>
        <w:t>liable</w:t>
      </w:r>
      <w:r w:rsidRPr="00F15B21">
        <w:rPr>
          <w:color w:val="auto"/>
          <w:spacing w:val="13"/>
        </w:rPr>
        <w:t xml:space="preserve"> </w:t>
      </w:r>
      <w:r w:rsidRPr="00F15B21">
        <w:rPr>
          <w:color w:val="auto"/>
        </w:rPr>
        <w:t>to</w:t>
      </w:r>
      <w:r w:rsidRPr="00F15B21">
        <w:rPr>
          <w:color w:val="auto"/>
          <w:spacing w:val="13"/>
        </w:rPr>
        <w:t xml:space="preserve"> </w:t>
      </w:r>
      <w:r w:rsidRPr="00F15B21">
        <w:rPr>
          <w:color w:val="auto"/>
        </w:rPr>
        <w:t>the Authority</w:t>
      </w:r>
      <w:r w:rsidRPr="00F15B21">
        <w:rPr>
          <w:color w:val="auto"/>
          <w:spacing w:val="10"/>
        </w:rPr>
        <w:t xml:space="preserve"> </w:t>
      </w:r>
      <w:r w:rsidRPr="00F15B21">
        <w:rPr>
          <w:color w:val="auto"/>
        </w:rPr>
        <w:t>for</w:t>
      </w:r>
      <w:r w:rsidRPr="00F15B21">
        <w:rPr>
          <w:color w:val="auto"/>
          <w:spacing w:val="10"/>
        </w:rPr>
        <w:t xml:space="preserve"> </w:t>
      </w:r>
      <w:r w:rsidRPr="00F15B21">
        <w:rPr>
          <w:color w:val="auto"/>
        </w:rPr>
        <w:t>all</w:t>
      </w:r>
      <w:r w:rsidRPr="00F15B21">
        <w:rPr>
          <w:color w:val="auto"/>
          <w:spacing w:val="6"/>
        </w:rPr>
        <w:t xml:space="preserve"> </w:t>
      </w:r>
      <w:r w:rsidRPr="00F15B21">
        <w:rPr>
          <w:color w:val="auto"/>
        </w:rPr>
        <w:t>The</w:t>
      </w:r>
      <w:r w:rsidRPr="00F15B21">
        <w:rPr>
          <w:color w:val="auto"/>
          <w:spacing w:val="10"/>
        </w:rPr>
        <w:t xml:space="preserve"> </w:t>
      </w:r>
      <w:r w:rsidRPr="00F15B21">
        <w:rPr>
          <w:color w:val="auto"/>
        </w:rPr>
        <w:t>Service</w:t>
      </w:r>
      <w:r w:rsidRPr="00F15B21">
        <w:rPr>
          <w:color w:val="auto"/>
          <w:spacing w:val="10"/>
        </w:rPr>
        <w:t xml:space="preserve"> </w:t>
      </w:r>
      <w:r w:rsidRPr="00F15B21">
        <w:rPr>
          <w:color w:val="auto"/>
        </w:rPr>
        <w:t>Provider's</w:t>
      </w:r>
      <w:r w:rsidRPr="00F15B21">
        <w:rPr>
          <w:color w:val="auto"/>
          <w:spacing w:val="10"/>
        </w:rPr>
        <w:t xml:space="preserve"> </w:t>
      </w:r>
      <w:r w:rsidRPr="00F15B21">
        <w:rPr>
          <w:color w:val="auto"/>
        </w:rPr>
        <w:t>obligations</w:t>
      </w:r>
      <w:r w:rsidRPr="00F15B21">
        <w:rPr>
          <w:color w:val="auto"/>
          <w:spacing w:val="10"/>
        </w:rPr>
        <w:t xml:space="preserve"> </w:t>
      </w:r>
      <w:r w:rsidRPr="00F15B21">
        <w:rPr>
          <w:color w:val="auto"/>
        </w:rPr>
        <w:t>under</w:t>
      </w:r>
      <w:r w:rsidRPr="00F15B21">
        <w:rPr>
          <w:color w:val="auto"/>
          <w:spacing w:val="10"/>
        </w:rPr>
        <w:t xml:space="preserve"> </w:t>
      </w:r>
      <w:r w:rsidRPr="00F15B21">
        <w:rPr>
          <w:color w:val="auto"/>
        </w:rPr>
        <w:t>this</w:t>
      </w:r>
      <w:r w:rsidRPr="00F15B21">
        <w:rPr>
          <w:color w:val="auto"/>
          <w:spacing w:val="-2"/>
        </w:rPr>
        <w:t xml:space="preserve"> </w:t>
      </w:r>
      <w:r w:rsidRPr="00F15B21">
        <w:rPr>
          <w:color w:val="auto"/>
        </w:rPr>
        <w:t>Agreement,</w:t>
      </w:r>
      <w:r w:rsidRPr="00F15B21">
        <w:rPr>
          <w:color w:val="auto"/>
          <w:spacing w:val="10"/>
        </w:rPr>
        <w:t xml:space="preserve"> </w:t>
      </w:r>
      <w:r w:rsidRPr="00F15B21">
        <w:rPr>
          <w:color w:val="auto"/>
        </w:rPr>
        <w:t>namel</w:t>
      </w:r>
      <w:r w:rsidRPr="00F15B21">
        <w:rPr>
          <w:color w:val="auto"/>
          <w:spacing w:val="-16"/>
        </w:rPr>
        <w:t>y</w:t>
      </w:r>
      <w:r w:rsidRPr="00F15B21">
        <w:rPr>
          <w:color w:val="auto"/>
        </w:rPr>
        <w:t>,</w:t>
      </w:r>
      <w:r w:rsidRPr="00F15B21">
        <w:rPr>
          <w:color w:val="auto"/>
          <w:spacing w:val="10"/>
        </w:rPr>
        <w:t xml:space="preserve"> </w:t>
      </w:r>
      <w:r w:rsidRPr="00F15B21">
        <w:rPr>
          <w:color w:val="auto"/>
        </w:rPr>
        <w:t>[</w:t>
      </w:r>
      <w:r w:rsidRPr="00F15B21">
        <w:rPr>
          <w:i/>
          <w:color w:val="auto"/>
        </w:rPr>
        <w:t>Insert</w:t>
      </w:r>
      <w:r w:rsidRPr="00F15B21">
        <w:rPr>
          <w:i/>
          <w:color w:val="auto"/>
          <w:spacing w:val="4"/>
        </w:rPr>
        <w:t xml:space="preserve"> </w:t>
      </w:r>
      <w:r w:rsidRPr="00F15B21">
        <w:rPr>
          <w:i/>
          <w:color w:val="auto"/>
        </w:rPr>
        <w:t>name</w:t>
      </w:r>
      <w:r w:rsidRPr="00F15B21">
        <w:rPr>
          <w:i/>
          <w:color w:val="auto"/>
          <w:spacing w:val="10"/>
        </w:rPr>
        <w:t xml:space="preserve"> </w:t>
      </w:r>
      <w:r w:rsidRPr="00F15B21">
        <w:rPr>
          <w:i/>
          <w:color w:val="auto"/>
        </w:rPr>
        <w:t>of</w:t>
      </w:r>
      <w:r w:rsidRPr="00F15B21">
        <w:rPr>
          <w:i/>
          <w:color w:val="auto"/>
          <w:spacing w:val="8"/>
        </w:rPr>
        <w:t xml:space="preserve"> </w:t>
      </w:r>
      <w:r w:rsidRPr="00F15B21">
        <w:rPr>
          <w:i/>
          <w:color w:val="auto"/>
        </w:rPr>
        <w:t>the</w:t>
      </w:r>
      <w:r w:rsidRPr="00F15B21">
        <w:rPr>
          <w:i/>
          <w:color w:val="auto"/>
          <w:spacing w:val="10"/>
        </w:rPr>
        <w:t xml:space="preserve"> </w:t>
      </w:r>
      <w:r w:rsidRPr="00F15B21">
        <w:rPr>
          <w:i/>
          <w:color w:val="auto"/>
        </w:rPr>
        <w:t>Lead Member</w:t>
      </w:r>
      <w:r w:rsidRPr="00F15B21">
        <w:rPr>
          <w:color w:val="auto"/>
        </w:rPr>
        <w:t>]</w:t>
      </w:r>
      <w:r w:rsidRPr="00F15B21">
        <w:rPr>
          <w:color w:val="auto"/>
          <w:spacing w:val="5"/>
        </w:rPr>
        <w:t xml:space="preserve"> </w:t>
      </w:r>
      <w:r w:rsidRPr="00F15B21">
        <w:rPr>
          <w:color w:val="auto"/>
        </w:rPr>
        <w:t>and</w:t>
      </w:r>
      <w:r w:rsidRPr="00F15B21">
        <w:rPr>
          <w:color w:val="auto"/>
          <w:spacing w:val="5"/>
        </w:rPr>
        <w:t xml:space="preserve"> </w:t>
      </w:r>
      <w:r w:rsidRPr="00F15B21">
        <w:rPr>
          <w:color w:val="auto"/>
        </w:rPr>
        <w:t>[Insert</w:t>
      </w:r>
      <w:r w:rsidRPr="00F15B21">
        <w:rPr>
          <w:color w:val="auto"/>
          <w:spacing w:val="5"/>
        </w:rPr>
        <w:t xml:space="preserve"> </w:t>
      </w:r>
      <w:r w:rsidRPr="00F15B21">
        <w:rPr>
          <w:color w:val="auto"/>
        </w:rPr>
        <w:t>name</w:t>
      </w:r>
      <w:r w:rsidRPr="00F15B21">
        <w:rPr>
          <w:color w:val="auto"/>
          <w:spacing w:val="5"/>
        </w:rPr>
        <w:t xml:space="preserve"> </w:t>
      </w:r>
      <w:r w:rsidRPr="00F15B21">
        <w:rPr>
          <w:color w:val="auto"/>
        </w:rPr>
        <w:t>of</w:t>
      </w:r>
      <w:r w:rsidRPr="00F15B21">
        <w:rPr>
          <w:color w:val="auto"/>
          <w:spacing w:val="5"/>
        </w:rPr>
        <w:t xml:space="preserve"> </w:t>
      </w:r>
      <w:r w:rsidRPr="00F15B21">
        <w:rPr>
          <w:color w:val="auto"/>
        </w:rPr>
        <w:t>the</w:t>
      </w:r>
      <w:r w:rsidRPr="00F15B21">
        <w:rPr>
          <w:color w:val="auto"/>
          <w:spacing w:val="5"/>
        </w:rPr>
        <w:t xml:space="preserve"> </w:t>
      </w:r>
      <w:r w:rsidRPr="00F15B21">
        <w:rPr>
          <w:color w:val="auto"/>
        </w:rPr>
        <w:t>Other</w:t>
      </w:r>
      <w:r w:rsidRPr="00F15B21">
        <w:rPr>
          <w:color w:val="auto"/>
          <w:spacing w:val="5"/>
        </w:rPr>
        <w:t xml:space="preserve"> </w:t>
      </w:r>
      <w:r w:rsidRPr="00F15B21">
        <w:rPr>
          <w:color w:val="auto"/>
        </w:rPr>
        <w:t>Member(s)]</w:t>
      </w:r>
      <w:r w:rsidRPr="00F15B21">
        <w:rPr>
          <w:color w:val="auto"/>
          <w:spacing w:val="5"/>
        </w:rPr>
        <w:t xml:space="preserve"> </w:t>
      </w:r>
      <w:r w:rsidRPr="00F15B21">
        <w:rPr>
          <w:color w:val="auto"/>
        </w:rPr>
        <w:t>represented</w:t>
      </w:r>
      <w:r w:rsidRPr="00F15B21">
        <w:rPr>
          <w:color w:val="auto"/>
          <w:spacing w:val="5"/>
        </w:rPr>
        <w:t xml:space="preserve"> </w:t>
      </w:r>
      <w:r w:rsidRPr="00F15B21">
        <w:rPr>
          <w:color w:val="auto"/>
        </w:rPr>
        <w:t>by</w:t>
      </w:r>
      <w:r w:rsidRPr="00F15B21">
        <w:rPr>
          <w:color w:val="auto"/>
          <w:spacing w:val="5"/>
        </w:rPr>
        <w:t xml:space="preserve"> </w:t>
      </w:r>
      <w:r w:rsidRPr="00F15B21">
        <w:rPr>
          <w:color w:val="auto"/>
        </w:rPr>
        <w:t>[</w:t>
      </w:r>
      <w:r w:rsidRPr="00F15B21">
        <w:rPr>
          <w:i/>
          <w:color w:val="auto"/>
        </w:rPr>
        <w:t>Insert name</w:t>
      </w:r>
      <w:r w:rsidRPr="00F15B21">
        <w:rPr>
          <w:i/>
          <w:color w:val="auto"/>
          <w:spacing w:val="5"/>
        </w:rPr>
        <w:t xml:space="preserve"> </w:t>
      </w:r>
      <w:r w:rsidRPr="00F15B21">
        <w:rPr>
          <w:i/>
          <w:color w:val="auto"/>
        </w:rPr>
        <w:t>of</w:t>
      </w:r>
      <w:r w:rsidRPr="00F15B21">
        <w:rPr>
          <w:i/>
          <w:color w:val="auto"/>
          <w:spacing w:val="4"/>
        </w:rPr>
        <w:t xml:space="preserve"> </w:t>
      </w:r>
      <w:r w:rsidRPr="00F15B21">
        <w:rPr>
          <w:i/>
          <w:color w:val="auto"/>
        </w:rPr>
        <w:t>the</w:t>
      </w:r>
      <w:r w:rsidRPr="00F15B21">
        <w:rPr>
          <w:i/>
          <w:color w:val="auto"/>
          <w:spacing w:val="5"/>
        </w:rPr>
        <w:t xml:space="preserve"> </w:t>
      </w:r>
      <w:r w:rsidRPr="00F15B21">
        <w:rPr>
          <w:i/>
          <w:color w:val="auto"/>
        </w:rPr>
        <w:t>Lead</w:t>
      </w:r>
      <w:r w:rsidRPr="00F15B21">
        <w:rPr>
          <w:i/>
          <w:color w:val="auto"/>
          <w:spacing w:val="5"/>
        </w:rPr>
        <w:t xml:space="preserve"> </w:t>
      </w:r>
      <w:r w:rsidRPr="00F15B21">
        <w:rPr>
          <w:i/>
          <w:color w:val="auto"/>
        </w:rPr>
        <w:t>Member</w:t>
      </w:r>
      <w:r w:rsidRPr="00F15B21">
        <w:rPr>
          <w:color w:val="auto"/>
        </w:rPr>
        <w:t>] having</w:t>
      </w:r>
      <w:r w:rsidRPr="00F15B21">
        <w:rPr>
          <w:color w:val="auto"/>
          <w:spacing w:val="27"/>
        </w:rPr>
        <w:t xml:space="preserve"> </w:t>
      </w:r>
      <w:r w:rsidRPr="00F15B21">
        <w:rPr>
          <w:color w:val="auto"/>
        </w:rPr>
        <w:t>its</w:t>
      </w:r>
      <w:r w:rsidRPr="00F15B21">
        <w:rPr>
          <w:color w:val="auto"/>
          <w:spacing w:val="27"/>
        </w:rPr>
        <w:t xml:space="preserve"> </w:t>
      </w:r>
      <w:r w:rsidRPr="00F15B21">
        <w:rPr>
          <w:color w:val="auto"/>
        </w:rPr>
        <w:t>registered</w:t>
      </w:r>
      <w:r w:rsidRPr="00F15B21">
        <w:rPr>
          <w:color w:val="auto"/>
          <w:spacing w:val="27"/>
        </w:rPr>
        <w:t xml:space="preserve"> </w:t>
      </w:r>
      <w:r w:rsidRPr="00F15B21">
        <w:rPr>
          <w:color w:val="auto"/>
        </w:rPr>
        <w:t>office</w:t>
      </w:r>
      <w:r w:rsidRPr="00F15B21">
        <w:rPr>
          <w:color w:val="auto"/>
          <w:spacing w:val="27"/>
        </w:rPr>
        <w:t xml:space="preserve"> </w:t>
      </w:r>
      <w:r w:rsidRPr="00F15B21">
        <w:rPr>
          <w:color w:val="auto"/>
        </w:rPr>
        <w:t xml:space="preserve">at </w:t>
      </w:r>
      <w:r w:rsidRPr="00F15B21">
        <w:rPr>
          <w:color w:val="auto"/>
          <w:u w:val="single" w:color="221E1F"/>
        </w:rPr>
        <w:t xml:space="preserve">                                 </w:t>
      </w:r>
      <w:r w:rsidRPr="00F15B21">
        <w:rPr>
          <w:color w:val="auto"/>
          <w:spacing w:val="6"/>
          <w:u w:val="single" w:color="221E1F"/>
        </w:rPr>
        <w:t xml:space="preserve"> </w:t>
      </w:r>
      <w:r w:rsidRPr="00F15B21">
        <w:rPr>
          <w:color w:val="auto"/>
          <w:spacing w:val="-40"/>
        </w:rPr>
        <w:t xml:space="preserve"> </w:t>
      </w:r>
      <w:r w:rsidRPr="00F15B21">
        <w:rPr>
          <w:color w:val="auto"/>
          <w:spacing w:val="1"/>
        </w:rPr>
        <w:t>t</w:t>
      </w:r>
      <w:r w:rsidRPr="00F15B21">
        <w:rPr>
          <w:color w:val="auto"/>
        </w:rPr>
        <w:t>hrough</w:t>
      </w:r>
      <w:r w:rsidRPr="00F15B21">
        <w:rPr>
          <w:color w:val="auto"/>
          <w:spacing w:val="27"/>
        </w:rPr>
        <w:t xml:space="preserve"> </w:t>
      </w:r>
      <w:r w:rsidRPr="00F15B21">
        <w:rPr>
          <w:color w:val="auto"/>
        </w:rPr>
        <w:t>its</w:t>
      </w:r>
      <w:r w:rsidRPr="00F15B21">
        <w:rPr>
          <w:color w:val="auto"/>
          <w:spacing w:val="27"/>
        </w:rPr>
        <w:t xml:space="preserve"> </w:t>
      </w:r>
      <w:r w:rsidRPr="00F15B21">
        <w:rPr>
          <w:color w:val="auto"/>
        </w:rPr>
        <w:t>authorised</w:t>
      </w:r>
      <w:r w:rsidRPr="00F15B21">
        <w:rPr>
          <w:color w:val="auto"/>
          <w:spacing w:val="27"/>
        </w:rPr>
        <w:t xml:space="preserve"> </w:t>
      </w:r>
      <w:r w:rsidRPr="00F15B21">
        <w:rPr>
          <w:color w:val="auto"/>
        </w:rPr>
        <w:t xml:space="preserve">representative </w:t>
      </w:r>
      <w:r w:rsidRPr="00F15B21">
        <w:rPr>
          <w:color w:val="auto"/>
          <w:u w:val="single" w:color="221E1F"/>
        </w:rPr>
        <w:t xml:space="preserve">                       </w:t>
      </w:r>
      <w:r w:rsidRPr="00F15B21">
        <w:rPr>
          <w:color w:val="auto"/>
          <w:spacing w:val="6"/>
          <w:u w:val="single" w:color="221E1F"/>
        </w:rPr>
        <w:t xml:space="preserve"> </w:t>
      </w:r>
      <w:r w:rsidRPr="00F15B21">
        <w:rPr>
          <w:color w:val="auto"/>
          <w:spacing w:val="-40"/>
        </w:rPr>
        <w:t xml:space="preserve"> </w:t>
      </w:r>
      <w:r w:rsidRPr="00F15B21">
        <w:rPr>
          <w:color w:val="auto"/>
        </w:rPr>
        <w:t>_, (hereinafter</w:t>
      </w:r>
      <w:r w:rsidRPr="00F15B21">
        <w:rPr>
          <w:color w:val="auto"/>
          <w:spacing w:val="4"/>
        </w:rPr>
        <w:t xml:space="preserve"> </w:t>
      </w:r>
      <w:r w:rsidRPr="00F15B21">
        <w:rPr>
          <w:color w:val="auto"/>
        </w:rPr>
        <w:t>called</w:t>
      </w:r>
      <w:r w:rsidRPr="00F15B21">
        <w:rPr>
          <w:color w:val="auto"/>
          <w:spacing w:val="4"/>
        </w:rPr>
        <w:t xml:space="preserve"> </w:t>
      </w:r>
      <w:r w:rsidRPr="00F15B21">
        <w:rPr>
          <w:b/>
          <w:bCs/>
          <w:color w:val="auto"/>
        </w:rPr>
        <w:t>“The</w:t>
      </w:r>
      <w:r w:rsidRPr="00F15B21">
        <w:rPr>
          <w:b/>
          <w:bCs/>
          <w:color w:val="auto"/>
          <w:spacing w:val="-1"/>
        </w:rPr>
        <w:t xml:space="preserve"> </w:t>
      </w:r>
      <w:r w:rsidRPr="00F15B21">
        <w:rPr>
          <w:b/>
          <w:bCs/>
          <w:color w:val="auto"/>
        </w:rPr>
        <w:t>Service</w:t>
      </w:r>
      <w:r w:rsidRPr="00F15B21">
        <w:rPr>
          <w:b/>
          <w:bCs/>
          <w:color w:val="auto"/>
          <w:spacing w:val="4"/>
        </w:rPr>
        <w:t xml:space="preserve"> </w:t>
      </w:r>
      <w:r w:rsidRPr="00F15B21">
        <w:rPr>
          <w:b/>
          <w:bCs/>
          <w:color w:val="auto"/>
        </w:rPr>
        <w:t>Provider”</w:t>
      </w:r>
      <w:r w:rsidRPr="00F15B21">
        <w:rPr>
          <w:color w:val="auto"/>
        </w:rPr>
        <w:t>)</w:t>
      </w:r>
      <w:r w:rsidRPr="00F15B21">
        <w:rPr>
          <w:color w:val="auto"/>
          <w:spacing w:val="4"/>
        </w:rPr>
        <w:t xml:space="preserve"> </w:t>
      </w:r>
      <w:r w:rsidRPr="00F15B21">
        <w:rPr>
          <w:color w:val="auto"/>
        </w:rPr>
        <w:t>which</w:t>
      </w:r>
      <w:r w:rsidRPr="00F15B21">
        <w:rPr>
          <w:color w:val="auto"/>
          <w:spacing w:val="4"/>
        </w:rPr>
        <w:t xml:space="preserve"> </w:t>
      </w:r>
      <w:r w:rsidRPr="00F15B21">
        <w:rPr>
          <w:color w:val="auto"/>
        </w:rPr>
        <w:t>expression</w:t>
      </w:r>
      <w:r w:rsidRPr="00F15B21">
        <w:rPr>
          <w:color w:val="auto"/>
          <w:spacing w:val="4"/>
        </w:rPr>
        <w:t xml:space="preserve"> </w:t>
      </w:r>
      <w:r w:rsidRPr="00F15B21">
        <w:rPr>
          <w:color w:val="auto"/>
        </w:rPr>
        <w:t>shall</w:t>
      </w:r>
      <w:r w:rsidRPr="00F15B21">
        <w:rPr>
          <w:color w:val="auto"/>
          <w:spacing w:val="4"/>
        </w:rPr>
        <w:t xml:space="preserve"> </w:t>
      </w:r>
      <w:r w:rsidRPr="00F15B21">
        <w:rPr>
          <w:color w:val="auto"/>
        </w:rPr>
        <w:t>unless</w:t>
      </w:r>
      <w:r w:rsidRPr="00F15B21">
        <w:rPr>
          <w:color w:val="auto"/>
          <w:spacing w:val="4"/>
        </w:rPr>
        <w:t xml:space="preserve"> </w:t>
      </w:r>
      <w:r w:rsidRPr="00F15B21">
        <w:rPr>
          <w:color w:val="auto"/>
        </w:rPr>
        <w:t>excluded</w:t>
      </w:r>
      <w:r w:rsidRPr="00F15B21">
        <w:rPr>
          <w:color w:val="auto"/>
          <w:spacing w:val="4"/>
        </w:rPr>
        <w:t xml:space="preserve"> </w:t>
      </w:r>
      <w:r w:rsidRPr="00F15B21">
        <w:rPr>
          <w:color w:val="auto"/>
        </w:rPr>
        <w:t>by</w:t>
      </w:r>
      <w:r w:rsidRPr="00F15B21">
        <w:rPr>
          <w:color w:val="auto"/>
          <w:spacing w:val="4"/>
        </w:rPr>
        <w:t xml:space="preserve"> </w:t>
      </w:r>
      <w:r w:rsidRPr="00F15B21">
        <w:rPr>
          <w:color w:val="auto"/>
        </w:rPr>
        <w:t>or</w:t>
      </w:r>
      <w:r w:rsidRPr="00F15B21">
        <w:rPr>
          <w:color w:val="auto"/>
          <w:spacing w:val="4"/>
        </w:rPr>
        <w:t xml:space="preserve"> </w:t>
      </w:r>
      <w:r w:rsidRPr="00F15B21">
        <w:rPr>
          <w:color w:val="auto"/>
        </w:rPr>
        <w:t>repugnant</w:t>
      </w:r>
      <w:r w:rsidRPr="00F15B21">
        <w:rPr>
          <w:color w:val="auto"/>
          <w:spacing w:val="4"/>
        </w:rPr>
        <w:t xml:space="preserve"> </w:t>
      </w:r>
      <w:r w:rsidRPr="00F15B21">
        <w:rPr>
          <w:color w:val="auto"/>
        </w:rPr>
        <w:t>to</w:t>
      </w:r>
      <w:r w:rsidRPr="00F15B21">
        <w:rPr>
          <w:color w:val="auto"/>
          <w:spacing w:val="4"/>
        </w:rPr>
        <w:t xml:space="preserve"> </w:t>
      </w:r>
      <w:r w:rsidRPr="00F15B21">
        <w:rPr>
          <w:color w:val="auto"/>
        </w:rPr>
        <w:t>the context, be deemed to include its successors and permitted assigns), OF</w:t>
      </w:r>
      <w:r w:rsidRPr="00F15B21">
        <w:rPr>
          <w:color w:val="auto"/>
          <w:spacing w:val="-4"/>
        </w:rPr>
        <w:t xml:space="preserve"> </w:t>
      </w:r>
      <w:r w:rsidRPr="00F15B21">
        <w:rPr>
          <w:color w:val="auto"/>
        </w:rPr>
        <w:t xml:space="preserve">THE OTHER </w:t>
      </w:r>
      <w:r w:rsidRPr="00F15B21">
        <w:rPr>
          <w:color w:val="auto"/>
          <w:spacing w:val="-16"/>
        </w:rPr>
        <w:t>P</w:t>
      </w:r>
      <w:r w:rsidRPr="00F15B21">
        <w:rPr>
          <w:color w:val="auto"/>
        </w:rPr>
        <w:t>A</w:t>
      </w:r>
      <w:r w:rsidRPr="00F15B21">
        <w:rPr>
          <w:color w:val="auto"/>
          <w:spacing w:val="-4"/>
        </w:rPr>
        <w:t>R</w:t>
      </w:r>
      <w:r w:rsidRPr="00F15B21">
        <w:rPr>
          <w:color w:val="auto"/>
        </w:rPr>
        <w:t>T].</w:t>
      </w:r>
    </w:p>
    <w:p w:rsidR="00B80E67" w:rsidRPr="00F15B21" w:rsidRDefault="00B80E67" w:rsidP="00B1284A">
      <w:pPr>
        <w:spacing w:before="4" w:after="0" w:line="260" w:lineRule="exact"/>
        <w:ind w:firstLine="284"/>
        <w:jc w:val="both"/>
        <w:rPr>
          <w:rFonts w:ascii="Arial" w:hAnsi="Arial" w:cs="Arial"/>
          <w:lang w:val="en-GB"/>
        </w:rPr>
      </w:pPr>
    </w:p>
    <w:p w:rsidR="00B80E67" w:rsidRPr="00D54CAE" w:rsidRDefault="00B80E67" w:rsidP="00D54CAE">
      <w:pPr>
        <w:pStyle w:val="Style2"/>
        <w:ind w:left="0" w:firstLine="0"/>
        <w:rPr>
          <w:b/>
          <w:bCs/>
          <w:color w:val="auto"/>
        </w:rPr>
      </w:pPr>
      <w:r w:rsidRPr="00D54CAE">
        <w:rPr>
          <w:b/>
          <w:bCs/>
          <w:color w:val="auto"/>
        </w:rPr>
        <w:t>WHEREAS:</w:t>
      </w:r>
    </w:p>
    <w:p w:rsidR="00B80E67" w:rsidRPr="00F15B21" w:rsidRDefault="00B80E67" w:rsidP="00B1284A">
      <w:pPr>
        <w:spacing w:before="15" w:after="0" w:line="260" w:lineRule="exact"/>
        <w:ind w:firstLine="284"/>
        <w:jc w:val="both"/>
        <w:rPr>
          <w:rFonts w:ascii="Arial" w:hAnsi="Arial" w:cs="Arial"/>
          <w:lang w:val="en-GB"/>
        </w:rPr>
      </w:pPr>
    </w:p>
    <w:p w:rsidR="00B80E67" w:rsidRPr="00F15B21" w:rsidRDefault="00B80E67" w:rsidP="0073219E">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 is responsible for ensuring improved sanitation practices and systems in the areas falling under its jurisdiction. Government of India (</w:t>
      </w:r>
      <w:r w:rsidRPr="00F15B21">
        <w:rPr>
          <w:rFonts w:eastAsia="Arial"/>
          <w:b/>
          <w:bCs/>
          <w:color w:val="auto"/>
          <w:lang w:val="en-GB"/>
        </w:rPr>
        <w:t>GoI</w:t>
      </w:r>
      <w:r w:rsidRPr="00F15B21">
        <w:rPr>
          <w:rFonts w:eastAsia="Arial"/>
          <w:color w:val="auto"/>
          <w:lang w:val="en-GB"/>
        </w:rPr>
        <w:t>)</w:t>
      </w:r>
      <w:r w:rsidRPr="00F15B21">
        <w:rPr>
          <w:rFonts w:eastAsia="Arial"/>
          <w:color w:val="auto"/>
          <w:spacing w:val="-4"/>
          <w:lang w:val="en-GB"/>
        </w:rPr>
        <w:t xml:space="preserve"> </w:t>
      </w:r>
      <w:r w:rsidRPr="00F15B21">
        <w:rPr>
          <w:rFonts w:eastAsia="Arial"/>
          <w:color w:val="auto"/>
          <w:lang w:val="en-GB"/>
        </w:rPr>
        <w:t>through the Ministry of Housing and Urban</w:t>
      </w:r>
      <w:r w:rsidRPr="00F15B21">
        <w:rPr>
          <w:rFonts w:eastAsia="Arial"/>
          <w:color w:val="auto"/>
          <w:spacing w:val="-12"/>
          <w:lang w:val="en-GB"/>
        </w:rPr>
        <w:t xml:space="preserve"> </w:t>
      </w:r>
      <w:r w:rsidRPr="00F15B21">
        <w:rPr>
          <w:rFonts w:eastAsia="Arial"/>
          <w:color w:val="auto"/>
          <w:lang w:val="en-GB"/>
        </w:rPr>
        <w:t>A</w:t>
      </w:r>
      <w:r w:rsidRPr="00F15B21">
        <w:rPr>
          <w:rFonts w:eastAsia="Arial"/>
          <w:color w:val="auto"/>
          <w:spacing w:val="-4"/>
          <w:lang w:val="en-GB"/>
        </w:rPr>
        <w:t>f</w:t>
      </w:r>
      <w:r w:rsidRPr="00F15B21">
        <w:rPr>
          <w:rFonts w:eastAsia="Arial"/>
          <w:color w:val="auto"/>
          <w:lang w:val="en-GB"/>
        </w:rPr>
        <w:t>fairs (</w:t>
      </w:r>
      <w:r w:rsidRPr="00F15B21">
        <w:rPr>
          <w:rFonts w:eastAsia="Arial"/>
          <w:b/>
          <w:bCs/>
          <w:color w:val="auto"/>
          <w:lang w:val="en-GB"/>
        </w:rPr>
        <w:t>MoHUA</w:t>
      </w:r>
      <w:r w:rsidRPr="00F15B21">
        <w:rPr>
          <w:rFonts w:eastAsia="Arial"/>
          <w:color w:val="auto"/>
          <w:lang w:val="en-GB"/>
        </w:rPr>
        <w:t xml:space="preserve">) has launched a National Policy on Faecal Sludge and Septage Management </w:t>
      </w:r>
      <w:r w:rsidRPr="00F15B21">
        <w:rPr>
          <w:rFonts w:eastAsia="Arial"/>
          <w:color w:val="auto"/>
          <w:spacing w:val="1"/>
          <w:lang w:val="en-GB"/>
        </w:rPr>
        <w:t>(</w:t>
      </w:r>
      <w:r w:rsidRPr="00F15B21">
        <w:rPr>
          <w:rFonts w:eastAsia="Arial"/>
          <w:b/>
          <w:bCs/>
          <w:color w:val="auto"/>
          <w:lang w:val="en-GB"/>
        </w:rPr>
        <w:t>FSSM</w:t>
      </w:r>
      <w:r w:rsidRPr="00F15B21">
        <w:rPr>
          <w:rFonts w:eastAsia="Arial"/>
          <w:color w:val="auto"/>
          <w:lang w:val="en-GB"/>
        </w:rPr>
        <w:t>)</w:t>
      </w:r>
      <w:r w:rsidRPr="00F15B21">
        <w:rPr>
          <w:rFonts w:eastAsia="Arial"/>
          <w:color w:val="auto"/>
          <w:spacing w:val="-6"/>
          <w:lang w:val="en-GB"/>
        </w:rPr>
        <w:t xml:space="preserve"> </w:t>
      </w:r>
      <w:r w:rsidRPr="00F15B21">
        <w:rPr>
          <w:rFonts w:eastAsia="Arial"/>
          <w:color w:val="auto"/>
          <w:lang w:val="en-GB"/>
        </w:rPr>
        <w:t>in 2017 and encouraged States to set up systems towards the safe collection, treatment and disposal of all human waste that is collected from on-site sanitation systems. In accordance with this, to provide improved sanitation practices and systems, the</w:t>
      </w:r>
      <w:r w:rsidRPr="00F15B21">
        <w:rPr>
          <w:rFonts w:eastAsia="Arial"/>
          <w:color w:val="auto"/>
          <w:spacing w:val="-12"/>
          <w:lang w:val="en-GB"/>
        </w:rPr>
        <w:t xml:space="preserve"> </w:t>
      </w:r>
      <w:r w:rsidRPr="00F15B21">
        <w:rPr>
          <w:rFonts w:eastAsia="Arial"/>
          <w:color w:val="auto"/>
          <w:lang w:val="en-GB"/>
        </w:rPr>
        <w:t xml:space="preserve">Authority has decided to engage a private entity for collection and transportation of Faecal Sludge (the </w:t>
      </w:r>
      <w:r w:rsidRPr="00F15B21">
        <w:rPr>
          <w:rFonts w:eastAsia="Arial"/>
          <w:b/>
          <w:color w:val="auto"/>
          <w:lang w:val="en-GB"/>
        </w:rPr>
        <w:t>“</w:t>
      </w:r>
      <w:r w:rsidRPr="00F15B21">
        <w:rPr>
          <w:rFonts w:eastAsia="Arial"/>
          <w:b/>
          <w:bCs/>
          <w:color w:val="auto"/>
          <w:lang w:val="en-GB"/>
        </w:rPr>
        <w:t>Project</w:t>
      </w:r>
      <w:r w:rsidRPr="00F15B21">
        <w:rPr>
          <w:rFonts w:eastAsia="Arial"/>
          <w:b/>
          <w:color w:val="auto"/>
          <w:lang w:val="en-GB"/>
        </w:rPr>
        <w:t>”</w:t>
      </w:r>
      <w:r w:rsidRPr="00F15B21">
        <w:rPr>
          <w:rFonts w:eastAsia="Arial"/>
          <w:color w:val="auto"/>
          <w:lang w:val="en-GB"/>
        </w:rPr>
        <w:t>).</w:t>
      </w:r>
      <w:r w:rsidRPr="00F15B21">
        <w:rPr>
          <w:rFonts w:eastAsia="Arial"/>
          <w:color w:val="auto"/>
          <w:spacing w:val="-4"/>
          <w:lang w:val="en-GB"/>
        </w:rPr>
        <w:t xml:space="preserve"> </w:t>
      </w:r>
      <w:r w:rsidRPr="00F15B21">
        <w:rPr>
          <w:rFonts w:eastAsia="Arial"/>
          <w:color w:val="auto"/>
          <w:lang w:val="en-GB"/>
        </w:rPr>
        <w:t>The objective of the Project is to tackle the health and environmental hazard caused when human excreta is not collected, transported or disposed safel</w:t>
      </w:r>
      <w:r w:rsidRPr="00F15B21">
        <w:rPr>
          <w:rFonts w:eastAsia="Arial"/>
          <w:color w:val="auto"/>
          <w:spacing w:val="-16"/>
          <w:lang w:val="en-GB"/>
        </w:rPr>
        <w:t>y</w:t>
      </w:r>
      <w:r w:rsidRPr="00F15B21">
        <w:rPr>
          <w:rFonts w:eastAsia="Arial"/>
          <w:color w:val="auto"/>
          <w:lang w:val="en-GB"/>
        </w:rPr>
        <w:t>.</w:t>
      </w:r>
    </w:p>
    <w:p w:rsidR="00B80E67" w:rsidRPr="00F15B21" w:rsidRDefault="00B80E67" w:rsidP="0073219E">
      <w:pPr>
        <w:pStyle w:val="Subtitle"/>
        <w:rPr>
          <w:color w:val="auto"/>
          <w:lang w:val="en-GB"/>
        </w:rPr>
      </w:pPr>
    </w:p>
    <w:p w:rsidR="00B80E67" w:rsidRPr="00F15B21" w:rsidRDefault="00B80E67" w:rsidP="0073219E">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Pursuant thereto, the</w:t>
      </w:r>
      <w:r w:rsidRPr="00F15B21">
        <w:rPr>
          <w:rFonts w:eastAsia="Arial"/>
          <w:color w:val="auto"/>
          <w:spacing w:val="-12"/>
          <w:lang w:val="en-GB"/>
        </w:rPr>
        <w:t xml:space="preserve"> </w:t>
      </w:r>
      <w:r w:rsidRPr="00F15B21">
        <w:rPr>
          <w:rFonts w:eastAsia="Arial"/>
          <w:color w:val="auto"/>
          <w:lang w:val="en-GB"/>
        </w:rPr>
        <w:t>Authority had invited proposals by its Request for Proposals dated [……] (</w:t>
      </w:r>
      <w:r w:rsidRPr="00F15B21">
        <w:rPr>
          <w:rFonts w:eastAsia="Arial"/>
          <w:b/>
          <w:bCs/>
          <w:color w:val="auto"/>
          <w:lang w:val="en-GB"/>
        </w:rPr>
        <w:t xml:space="preserve">the “Request </w:t>
      </w:r>
      <w:r w:rsidR="00D54CAE">
        <w:rPr>
          <w:rFonts w:eastAsia="Arial"/>
          <w:b/>
          <w:bCs/>
          <w:color w:val="auto"/>
          <w:lang w:val="en-GB"/>
        </w:rPr>
        <w:t>f</w:t>
      </w:r>
      <w:r w:rsidRPr="00F15B21">
        <w:rPr>
          <w:rFonts w:eastAsia="Arial"/>
          <w:b/>
          <w:bCs/>
          <w:color w:val="auto"/>
          <w:lang w:val="en-GB"/>
        </w:rPr>
        <w:t>or</w:t>
      </w:r>
      <w:r w:rsidRPr="00F15B21">
        <w:rPr>
          <w:rFonts w:eastAsia="Arial"/>
          <w:b/>
          <w:bCs/>
          <w:color w:val="auto"/>
          <w:spacing w:val="-4"/>
          <w:lang w:val="en-GB"/>
        </w:rPr>
        <w:t xml:space="preserve"> </w:t>
      </w:r>
      <w:r w:rsidRPr="00F15B21">
        <w:rPr>
          <w:rFonts w:eastAsia="Arial"/>
          <w:b/>
          <w:bCs/>
          <w:color w:val="auto"/>
          <w:lang w:val="en-GB"/>
        </w:rPr>
        <w:t>Proposals”</w:t>
      </w:r>
      <w:r w:rsidRPr="00F15B21">
        <w:rPr>
          <w:rFonts w:eastAsia="Arial"/>
          <w:b/>
          <w:bCs/>
          <w:color w:val="auto"/>
          <w:spacing w:val="-12"/>
          <w:lang w:val="en-GB"/>
        </w:rPr>
        <w:t xml:space="preserve"> </w:t>
      </w:r>
      <w:r w:rsidRPr="00F15B21">
        <w:rPr>
          <w:rFonts w:eastAsia="Arial"/>
          <w:b/>
          <w:bCs/>
          <w:color w:val="auto"/>
          <w:lang w:val="en-GB"/>
        </w:rPr>
        <w:t>or “RFP”</w:t>
      </w:r>
      <w:r w:rsidRPr="00F15B21">
        <w:rPr>
          <w:rFonts w:eastAsia="Arial"/>
          <w:color w:val="auto"/>
          <w:lang w:val="en-GB"/>
        </w:rPr>
        <w:t>) for selecting bidder for implementation of the Project, and had received Proposals from certain bidders including, inter alia, the Service Provide</w:t>
      </w:r>
      <w:r w:rsidRPr="00F15B21">
        <w:rPr>
          <w:rFonts w:eastAsia="Arial"/>
          <w:color w:val="auto"/>
          <w:spacing w:val="-11"/>
          <w:lang w:val="en-GB"/>
        </w:rPr>
        <w:t>r</w:t>
      </w:r>
      <w:r w:rsidRPr="00F15B21">
        <w:rPr>
          <w:rFonts w:eastAsia="Arial"/>
          <w:color w:val="auto"/>
          <w:lang w:val="en-GB"/>
        </w:rPr>
        <w:t>.</w:t>
      </w:r>
    </w:p>
    <w:p w:rsidR="00B80E67" w:rsidRPr="00F15B21" w:rsidRDefault="00B80E67" w:rsidP="0073219E">
      <w:pPr>
        <w:pStyle w:val="Subtitle"/>
        <w:rPr>
          <w:color w:val="auto"/>
          <w:lang w:val="en-GB"/>
        </w:rPr>
      </w:pPr>
    </w:p>
    <w:p w:rsidR="00B80E67" w:rsidRPr="00F15B21" w:rsidRDefault="0073219E" w:rsidP="0073219E">
      <w:pPr>
        <w:pStyle w:val="Subtitle"/>
        <w:rPr>
          <w:rFonts w:eastAsia="Arial"/>
          <w:color w:val="auto"/>
          <w:lang w:val="en-GB"/>
        </w:rPr>
      </w:pPr>
      <w:r w:rsidRPr="00F15B21">
        <w:rPr>
          <w:rFonts w:eastAsia="Arial" w:cs="Arial"/>
          <w:noProof/>
          <w:color w:val="auto"/>
          <w:lang w:val="en-IN" w:eastAsia="en-IN"/>
        </w:rPr>
        <mc:AlternateContent>
          <mc:Choice Requires="wps">
            <w:drawing>
              <wp:anchor distT="45720" distB="45720" distL="114300" distR="114300" simplePos="0" relativeHeight="251952640" behindDoc="1" locked="0" layoutInCell="1" allowOverlap="1" wp14:anchorId="7B127A22" wp14:editId="3FB0ABCC">
                <wp:simplePos x="0" y="0"/>
                <wp:positionH relativeFrom="column">
                  <wp:posOffset>-285750</wp:posOffset>
                </wp:positionH>
                <wp:positionV relativeFrom="page">
                  <wp:posOffset>10296525</wp:posOffset>
                </wp:positionV>
                <wp:extent cx="4638675" cy="412115"/>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12115"/>
                        </a:xfrm>
                        <a:prstGeom prst="rect">
                          <a:avLst/>
                        </a:prstGeom>
                        <a:solidFill>
                          <a:srgbClr val="FFFFFF"/>
                        </a:solidFill>
                        <a:ln w="9525">
                          <a:noFill/>
                          <a:miter lim="800000"/>
                          <a:headEnd/>
                          <a:tailEnd/>
                        </a:ln>
                      </wps:spPr>
                      <wps:txbx>
                        <w:txbxContent>
                          <w:p w:rsidR="007C6C6A" w:rsidRPr="0073219E" w:rsidRDefault="007C6C6A">
                            <w:pPr>
                              <w:rPr>
                                <w:sz w:val="16"/>
                                <w:szCs w:val="16"/>
                              </w:rPr>
                            </w:pPr>
                            <w:r w:rsidRPr="0073219E">
                              <w:rPr>
                                <w:rFonts w:ascii="Arial" w:eastAsia="Arial" w:hAnsi="Arial" w:cs="Arial"/>
                                <w:color w:val="231F20"/>
                                <w:sz w:val="16"/>
                                <w:szCs w:val="16"/>
                                <w:vertAlign w:val="superscript"/>
                                <w:lang w:val="en-GB"/>
                              </w:rPr>
                              <w:t xml:space="preserve">1 </w:t>
                            </w:r>
                            <w:r w:rsidRPr="0073219E">
                              <w:rPr>
                                <w:rFonts w:ascii="Arial" w:eastAsia="Arial" w:hAnsi="Arial" w:cs="Arial"/>
                                <w:color w:val="231F20"/>
                                <w:sz w:val="16"/>
                                <w:szCs w:val="16"/>
                                <w:lang w:val="en-GB"/>
                              </w:rPr>
                              <w:t>Provisions in the square parenthesis shall be filled or modified</w:t>
                            </w:r>
                            <w:r w:rsidRPr="0073219E">
                              <w:rPr>
                                <w:rFonts w:ascii="Arial" w:eastAsia="Arial" w:hAnsi="Arial" w:cs="Arial"/>
                                <w:color w:val="231F20"/>
                                <w:spacing w:val="1"/>
                                <w:sz w:val="16"/>
                                <w:szCs w:val="16"/>
                                <w:lang w:val="en-GB"/>
                              </w:rPr>
                              <w:t xml:space="preserve"> </w:t>
                            </w:r>
                            <w:r w:rsidRPr="0073219E">
                              <w:rPr>
                                <w:rFonts w:ascii="Arial" w:eastAsia="Arial" w:hAnsi="Arial" w:cs="Arial"/>
                                <w:color w:val="231F20"/>
                                <w:sz w:val="16"/>
                                <w:szCs w:val="16"/>
                                <w:lang w:val="en-GB"/>
                              </w:rPr>
                              <w:t>suitably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27A22" id="_x0000_s1028" type="#_x0000_t202" style="position:absolute;left:0;text-align:left;margin-left:-22.5pt;margin-top:810.75pt;width:365.25pt;height:32.45pt;z-index:-25136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" stroked="f">
                <v:textbox style="mso-fit-shape-to-text:t">
                  <w:txbxContent>
                    <w:p w:rsidR="007C6C6A" w:rsidRPr="0073219E" w:rsidRDefault="007C6C6A">
                      <w:pPr>
                        <w:rPr>
                          <w:sz w:val="16"/>
                          <w:szCs w:val="16"/>
                        </w:rPr>
                      </w:pPr>
                      <w:r w:rsidRPr="0073219E">
                        <w:rPr>
                          <w:rFonts w:ascii="Arial" w:eastAsia="Arial" w:hAnsi="Arial" w:cs="Arial"/>
                          <w:color w:val="231F20"/>
                          <w:sz w:val="16"/>
                          <w:szCs w:val="16"/>
                          <w:vertAlign w:val="superscript"/>
                          <w:lang w:val="en-GB"/>
                        </w:rPr>
                        <w:t xml:space="preserve">1 </w:t>
                      </w:r>
                      <w:r w:rsidRPr="0073219E">
                        <w:rPr>
                          <w:rFonts w:ascii="Arial" w:eastAsia="Arial" w:hAnsi="Arial" w:cs="Arial"/>
                          <w:color w:val="231F20"/>
                          <w:sz w:val="16"/>
                          <w:szCs w:val="16"/>
                          <w:lang w:val="en-GB"/>
                        </w:rPr>
                        <w:t>Provisions in the square parenthesis shall be filled or modified</w:t>
                      </w:r>
                      <w:r w:rsidRPr="0073219E">
                        <w:rPr>
                          <w:rFonts w:ascii="Arial" w:eastAsia="Arial" w:hAnsi="Arial" w:cs="Arial"/>
                          <w:color w:val="231F20"/>
                          <w:spacing w:val="1"/>
                          <w:sz w:val="16"/>
                          <w:szCs w:val="16"/>
                          <w:lang w:val="en-GB"/>
                        </w:rPr>
                        <w:t xml:space="preserve"> </w:t>
                      </w:r>
                      <w:r w:rsidRPr="0073219E">
                        <w:rPr>
                          <w:rFonts w:ascii="Arial" w:eastAsia="Arial" w:hAnsi="Arial" w:cs="Arial"/>
                          <w:color w:val="231F20"/>
                          <w:sz w:val="16"/>
                          <w:szCs w:val="16"/>
                          <w:lang w:val="en-GB"/>
                        </w:rPr>
                        <w:t>suitably</w:t>
                      </w:r>
                    </w:p>
                  </w:txbxContent>
                </v:textbox>
                <w10:wrap anchory="page"/>
              </v:shape>
            </w:pict>
          </mc:Fallback>
        </mc:AlternateContent>
      </w:r>
      <w:r w:rsidR="00B80E67" w:rsidRPr="00F15B21">
        <w:rPr>
          <w:rFonts w:eastAsia="Arial"/>
          <w:color w:val="auto"/>
          <w:lang w:val="en-GB"/>
        </w:rPr>
        <w:t>3.</w:t>
      </w:r>
      <w:r w:rsidR="00B80E67" w:rsidRPr="00F15B21">
        <w:rPr>
          <w:rFonts w:eastAsia="Arial"/>
          <w:color w:val="auto"/>
          <w:lang w:val="en-GB"/>
        </w:rPr>
        <w:tab/>
        <w:t>After evaluation, the proposal submitted by the Service Provider was accepted and a Letter of</w:t>
      </w:r>
      <w:r w:rsidR="00B80E67" w:rsidRPr="00F15B21">
        <w:rPr>
          <w:rFonts w:eastAsia="Arial"/>
          <w:color w:val="auto"/>
          <w:spacing w:val="-12"/>
          <w:lang w:val="en-GB"/>
        </w:rPr>
        <w:t xml:space="preserve"> </w:t>
      </w:r>
      <w:r w:rsidR="00B80E67" w:rsidRPr="00F15B21">
        <w:rPr>
          <w:rFonts w:eastAsia="Arial"/>
          <w:color w:val="auto"/>
          <w:spacing w:val="-4"/>
          <w:lang w:val="en-GB"/>
        </w:rPr>
        <w:t>A</w:t>
      </w:r>
      <w:r w:rsidR="00B80E67" w:rsidRPr="00F15B21">
        <w:rPr>
          <w:rFonts w:eastAsia="Arial"/>
          <w:color w:val="auto"/>
          <w:lang w:val="en-GB"/>
        </w:rPr>
        <w:t xml:space="preserve">ward/ </w:t>
      </w:r>
      <w:r w:rsidR="00B80E67" w:rsidRPr="00F15B21">
        <w:rPr>
          <w:rFonts w:eastAsia="Arial"/>
          <w:color w:val="auto"/>
          <w:spacing w:val="-4"/>
          <w:lang w:val="en-GB"/>
        </w:rPr>
        <w:t>W</w:t>
      </w:r>
      <w:r w:rsidR="00B80E67" w:rsidRPr="00F15B21">
        <w:rPr>
          <w:rFonts w:eastAsia="Arial"/>
          <w:color w:val="auto"/>
          <w:lang w:val="en-GB"/>
        </w:rPr>
        <w:t>ork Order bearing No.</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lang w:val="en-GB"/>
        </w:rPr>
        <w:t xml:space="preserve"> dated</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lang w:val="en-GB"/>
        </w:rPr>
        <w:t xml:space="preserve"> issued</w:t>
      </w:r>
      <w:r w:rsidR="00B80E67" w:rsidRPr="00F15B21">
        <w:rPr>
          <w:rFonts w:eastAsia="Arial"/>
          <w:color w:val="auto"/>
          <w:spacing w:val="1"/>
          <w:lang w:val="en-GB"/>
        </w:rPr>
        <w:t xml:space="preserve"> </w:t>
      </w:r>
      <w:r w:rsidR="00B80E67" w:rsidRPr="00F15B21">
        <w:rPr>
          <w:rFonts w:eastAsia="Arial"/>
          <w:i/>
          <w:color w:val="auto"/>
          <w:lang w:val="en-GB"/>
        </w:rPr>
        <w:t>by the</w:t>
      </w:r>
      <w:r w:rsidR="00B80E67" w:rsidRPr="00F15B21">
        <w:rPr>
          <w:rFonts w:eastAsia="Arial"/>
          <w:i/>
          <w:color w:val="auto"/>
          <w:spacing w:val="-8"/>
          <w:lang w:val="en-GB"/>
        </w:rPr>
        <w:t xml:space="preserve"> </w:t>
      </w:r>
      <w:r w:rsidR="00B80E67" w:rsidRPr="00F15B21">
        <w:rPr>
          <w:rFonts w:eastAsia="Arial"/>
          <w:i/>
          <w:color w:val="auto"/>
          <w:lang w:val="en-GB"/>
        </w:rPr>
        <w:t xml:space="preserve">Authority </w:t>
      </w:r>
      <w:r w:rsidR="00B80E67" w:rsidRPr="00F15B21">
        <w:rPr>
          <w:rFonts w:eastAsia="Arial"/>
          <w:color w:val="auto"/>
          <w:lang w:val="en-GB"/>
        </w:rPr>
        <w:t>to the Service Provider requiring, inter alia, the execution of this</w:t>
      </w:r>
      <w:r w:rsidR="00B80E67" w:rsidRPr="00F15B21">
        <w:rPr>
          <w:rFonts w:eastAsia="Arial"/>
          <w:color w:val="auto"/>
          <w:spacing w:val="-12"/>
          <w:lang w:val="en-GB"/>
        </w:rPr>
        <w:t xml:space="preserve"> </w:t>
      </w:r>
      <w:r w:rsidR="00B80E67" w:rsidRPr="00F15B21">
        <w:rPr>
          <w:rFonts w:eastAsia="Arial"/>
          <w:color w:val="auto"/>
          <w:lang w:val="en-GB"/>
        </w:rPr>
        <w:t>Agreement.</w:t>
      </w:r>
    </w:p>
    <w:p w:rsidR="00B80E67" w:rsidRPr="00F15B21" w:rsidRDefault="00B80E67" w:rsidP="00B1284A">
      <w:pPr>
        <w:spacing w:after="0" w:line="240" w:lineRule="auto"/>
        <w:ind w:right="4808" w:firstLine="284"/>
        <w:jc w:val="both"/>
        <w:rPr>
          <w:rFonts w:ascii="Arial" w:eastAsia="Arial" w:hAnsi="Arial" w:cs="Arial"/>
          <w:lang w:val="en-GB"/>
        </w:rPr>
        <w:sectPr w:rsidR="00B80E67" w:rsidRPr="00F15B21" w:rsidSect="0073219E">
          <w:pgSz w:w="11920" w:h="16840"/>
          <w:pgMar w:top="1660" w:right="1288" w:bottom="1276" w:left="1560" w:header="700" w:footer="304" w:gutter="0"/>
          <w:cols w:space="720"/>
        </w:sectPr>
      </w:pPr>
    </w:p>
    <w:p w:rsidR="00B80E67" w:rsidRPr="00F15B21" w:rsidRDefault="00B80E67" w:rsidP="00B1284A">
      <w:pPr>
        <w:spacing w:before="2" w:after="0" w:line="11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09761D">
      <w:pPr>
        <w:pStyle w:val="Style2"/>
        <w:ind w:left="284"/>
        <w:rPr>
          <w:color w:val="auto"/>
        </w:rPr>
      </w:pPr>
      <w:r w:rsidRPr="00F15B21">
        <w:rPr>
          <w:color w:val="auto"/>
        </w:rPr>
        <w:t>NOW</w:t>
      </w:r>
      <w:r w:rsidRPr="00F15B21">
        <w:rPr>
          <w:color w:val="auto"/>
          <w:spacing w:val="-4"/>
        </w:rPr>
        <w:t xml:space="preserve"> </w:t>
      </w:r>
      <w:r w:rsidRPr="00F15B21">
        <w:rPr>
          <w:color w:val="auto"/>
        </w:rPr>
        <w:t>THEREFORE the Parties agree as follows:</w:t>
      </w:r>
    </w:p>
    <w:p w:rsidR="00B80E67" w:rsidRPr="00F15B21" w:rsidRDefault="00B80E67" w:rsidP="00B1284A">
      <w:pPr>
        <w:spacing w:before="11" w:after="0" w:line="280" w:lineRule="exact"/>
        <w:ind w:firstLine="284"/>
        <w:jc w:val="both"/>
        <w:rPr>
          <w:rFonts w:ascii="Arial" w:hAnsi="Arial" w:cs="Arial"/>
          <w:lang w:val="en-GB"/>
        </w:rPr>
      </w:pPr>
    </w:p>
    <w:p w:rsidR="00B80E67" w:rsidRPr="00F15B21" w:rsidRDefault="00B80E67" w:rsidP="00A50C44">
      <w:pPr>
        <w:pStyle w:val="Title"/>
        <w:rPr>
          <w:rFonts w:eastAsia="Arial"/>
          <w:color w:val="auto"/>
          <w:lang w:val="en-GB"/>
        </w:rPr>
      </w:pPr>
      <w:r w:rsidRPr="00F15B21">
        <w:rPr>
          <w:rFonts w:eastAsia="Arial"/>
          <w:color w:val="auto"/>
          <w:lang w:val="en-GB"/>
        </w:rPr>
        <w:t>1.</w:t>
      </w:r>
      <w:r w:rsidRPr="00F15B21">
        <w:rPr>
          <w:rFonts w:eastAsia="Arial"/>
          <w:color w:val="auto"/>
          <w:lang w:val="en-GB"/>
        </w:rPr>
        <w:tab/>
        <w:t>D</w:t>
      </w:r>
      <w:r w:rsidRPr="00F15B21">
        <w:rPr>
          <w:rFonts w:eastAsia="Arial"/>
          <w:color w:val="auto"/>
          <w:w w:val="130"/>
          <w:lang w:val="en-GB"/>
        </w:rPr>
        <w:t>efinitions and Interpretations</w:t>
      </w:r>
    </w:p>
    <w:p w:rsidR="00B80E67" w:rsidRPr="00F15B21" w:rsidRDefault="00B80E67" w:rsidP="00B1284A">
      <w:pPr>
        <w:spacing w:before="6" w:after="0" w:line="280" w:lineRule="exact"/>
        <w:ind w:firstLine="284"/>
        <w:jc w:val="both"/>
        <w:rPr>
          <w:rFonts w:ascii="Arial" w:hAnsi="Arial" w:cs="Arial"/>
          <w:lang w:val="en-GB"/>
        </w:rPr>
      </w:pPr>
    </w:p>
    <w:p w:rsidR="00B80E67" w:rsidRPr="00F15B21" w:rsidRDefault="00B80E67" w:rsidP="00A50C44">
      <w:pPr>
        <w:pStyle w:val="Title"/>
        <w:rPr>
          <w:rFonts w:eastAsia="Arial"/>
          <w:color w:val="auto"/>
          <w:lang w:val="en-GB"/>
        </w:rPr>
      </w:pPr>
      <w:r w:rsidRPr="00F15B21">
        <w:rPr>
          <w:rFonts w:eastAsia="Arial"/>
          <w:color w:val="auto"/>
          <w:lang w:val="en-GB"/>
        </w:rPr>
        <w:t>1.1</w:t>
      </w:r>
      <w:r w:rsidR="00067C05" w:rsidRPr="00F15B21">
        <w:rPr>
          <w:rFonts w:eastAsia="Arial"/>
          <w:color w:val="auto"/>
          <w:lang w:val="en-GB"/>
        </w:rPr>
        <w:tab/>
      </w:r>
      <w:r w:rsidRPr="00F15B21">
        <w:rPr>
          <w:rFonts w:eastAsia="Arial"/>
          <w:color w:val="auto"/>
          <w:lang w:val="en-GB"/>
        </w:rPr>
        <w:t>Definitions</w:t>
      </w:r>
    </w:p>
    <w:p w:rsidR="00B80E67" w:rsidRPr="00F15B21" w:rsidRDefault="00B80E67" w:rsidP="00B1284A">
      <w:pPr>
        <w:spacing w:before="6" w:after="0" w:line="240" w:lineRule="exact"/>
        <w:ind w:firstLine="284"/>
        <w:jc w:val="both"/>
        <w:rPr>
          <w:rFonts w:ascii="Arial" w:hAnsi="Arial" w:cs="Arial"/>
          <w:lang w:val="en-GB"/>
        </w:rPr>
      </w:pPr>
    </w:p>
    <w:p w:rsidR="00B80E67" w:rsidRPr="00F15B21" w:rsidRDefault="00B80E67" w:rsidP="006F221A">
      <w:pPr>
        <w:pStyle w:val="Style1"/>
        <w:ind w:firstLine="0"/>
        <w:rPr>
          <w:color w:val="auto"/>
        </w:rPr>
      </w:pPr>
      <w:r w:rsidRPr="00F15B21">
        <w:rPr>
          <w:color w:val="auto"/>
        </w:rPr>
        <w:t>The words and expressions beginning with capital letters and defined in this</w:t>
      </w:r>
      <w:r w:rsidRPr="00F15B21">
        <w:rPr>
          <w:color w:val="auto"/>
          <w:spacing w:val="-10"/>
        </w:rPr>
        <w:t xml:space="preserve"> </w:t>
      </w:r>
      <w:r w:rsidRPr="00F15B21">
        <w:rPr>
          <w:color w:val="auto"/>
        </w:rPr>
        <w:t>Agreement shall, unless the context otherwise requires, have the meaning hereinafter respectively assigned to them:</w:t>
      </w:r>
    </w:p>
    <w:p w:rsidR="00B80E67" w:rsidRPr="00F15B21" w:rsidRDefault="00B80E67" w:rsidP="00A50C44">
      <w:pPr>
        <w:pStyle w:val="Style1"/>
        <w:rPr>
          <w:color w:val="auto"/>
        </w:rPr>
      </w:pPr>
    </w:p>
    <w:p w:rsidR="006F221A" w:rsidRPr="00F15B21" w:rsidRDefault="00B80E67" w:rsidP="006F221A">
      <w:pPr>
        <w:pStyle w:val="Style1"/>
        <w:ind w:firstLine="0"/>
        <w:rPr>
          <w:color w:val="auto"/>
        </w:rPr>
      </w:pPr>
      <w:r w:rsidRPr="00F15B21">
        <w:rPr>
          <w:b/>
          <w:color w:val="auto"/>
        </w:rPr>
        <w:t>“</w:t>
      </w:r>
      <w:r w:rsidRPr="00F15B21">
        <w:rPr>
          <w:b/>
          <w:bCs/>
          <w:color w:val="auto"/>
        </w:rPr>
        <w:t>Agreement</w:t>
      </w:r>
      <w:r w:rsidRPr="00F15B21">
        <w:rPr>
          <w:b/>
          <w:color w:val="auto"/>
        </w:rPr>
        <w:t>”</w:t>
      </w:r>
      <w:r w:rsidRPr="00F15B21">
        <w:rPr>
          <w:color w:val="auto"/>
        </w:rPr>
        <w:t xml:space="preserve"> means this</w:t>
      </w:r>
      <w:r w:rsidRPr="00F15B21">
        <w:rPr>
          <w:color w:val="auto"/>
          <w:spacing w:val="-11"/>
        </w:rPr>
        <w:t xml:space="preserve"> </w:t>
      </w:r>
      <w:r w:rsidRPr="00F15B21">
        <w:rPr>
          <w:color w:val="auto"/>
        </w:rPr>
        <w:t>Agreement, the schedule hereto and any amendments thereto made in accordance with the provisions hereof.</w:t>
      </w:r>
    </w:p>
    <w:p w:rsidR="006F221A" w:rsidRPr="00F15B21" w:rsidRDefault="006F221A" w:rsidP="006F221A">
      <w:pPr>
        <w:pStyle w:val="Style1"/>
        <w:ind w:firstLine="0"/>
        <w:rPr>
          <w:b/>
          <w:color w:val="auto"/>
        </w:rPr>
      </w:pPr>
    </w:p>
    <w:p w:rsidR="006F221A" w:rsidRPr="00F15B21" w:rsidRDefault="00B80E67" w:rsidP="006F221A">
      <w:pPr>
        <w:pStyle w:val="Style1"/>
        <w:ind w:firstLine="0"/>
        <w:rPr>
          <w:color w:val="auto"/>
        </w:rPr>
      </w:pPr>
      <w:r w:rsidRPr="00F15B21">
        <w:rPr>
          <w:b/>
          <w:color w:val="auto"/>
        </w:rPr>
        <w:t>“</w:t>
      </w:r>
      <w:r w:rsidRPr="00F15B21">
        <w:rPr>
          <w:b/>
          <w:bCs/>
          <w:color w:val="auto"/>
        </w:rPr>
        <w:t>Agreement Date</w:t>
      </w:r>
      <w:r w:rsidRPr="00F15B21">
        <w:rPr>
          <w:b/>
          <w:color w:val="auto"/>
        </w:rPr>
        <w:t>”</w:t>
      </w:r>
      <w:r w:rsidRPr="00F15B21">
        <w:rPr>
          <w:color w:val="auto"/>
        </w:rPr>
        <w:t xml:space="preserve"> means the date of this</w:t>
      </w:r>
      <w:r w:rsidRPr="00F15B21">
        <w:rPr>
          <w:color w:val="auto"/>
          <w:spacing w:val="-11"/>
        </w:rPr>
        <w:t xml:space="preserve"> </w:t>
      </w:r>
      <w:r w:rsidRPr="00F15B21">
        <w:rPr>
          <w:color w:val="auto"/>
        </w:rPr>
        <w:t>Agreement.</w:t>
      </w:r>
    </w:p>
    <w:p w:rsidR="006F221A" w:rsidRPr="00F15B21" w:rsidRDefault="006F221A" w:rsidP="006F221A">
      <w:pPr>
        <w:pStyle w:val="Style1"/>
        <w:ind w:firstLine="0"/>
        <w:rPr>
          <w:b/>
          <w:bCs/>
          <w:color w:val="auto"/>
        </w:rPr>
      </w:pPr>
    </w:p>
    <w:p w:rsidR="00B80E67" w:rsidRPr="00F15B21" w:rsidRDefault="00B80E67" w:rsidP="006F221A">
      <w:pPr>
        <w:pStyle w:val="Style1"/>
        <w:ind w:firstLine="0"/>
        <w:rPr>
          <w:color w:val="auto"/>
        </w:rPr>
      </w:pPr>
      <w:r w:rsidRPr="00F15B21">
        <w:rPr>
          <w:b/>
          <w:bCs/>
          <w:color w:val="auto"/>
        </w:rPr>
        <w:t>“Agreement Period”</w:t>
      </w:r>
      <w:r w:rsidRPr="00F15B21">
        <w:rPr>
          <w:color w:val="auto"/>
        </w:rPr>
        <w:t xml:space="preserve"> means and is limited to the period commencing from the</w:t>
      </w:r>
      <w:r w:rsidRPr="00F15B21">
        <w:rPr>
          <w:color w:val="auto"/>
          <w:spacing w:val="-11"/>
        </w:rPr>
        <w:t xml:space="preserve"> </w:t>
      </w:r>
      <w:r w:rsidRPr="00F15B21">
        <w:rPr>
          <w:color w:val="auto"/>
        </w:rPr>
        <w:t>Agreement Date and ending with the</w:t>
      </w:r>
      <w:r w:rsidRPr="00F15B21">
        <w:rPr>
          <w:color w:val="auto"/>
          <w:spacing w:val="-3"/>
        </w:rPr>
        <w:t xml:space="preserve"> </w:t>
      </w:r>
      <w:r w:rsidRPr="00F15B21">
        <w:rPr>
          <w:color w:val="auto"/>
          <w:spacing w:val="-22"/>
        </w:rPr>
        <w:t>T</w:t>
      </w:r>
      <w:r w:rsidRPr="00F15B21">
        <w:rPr>
          <w:color w:val="auto"/>
        </w:rPr>
        <w:t>ermination Date.</w:t>
      </w:r>
    </w:p>
    <w:p w:rsidR="00B80E67" w:rsidRPr="00F15B21" w:rsidRDefault="00B80E67" w:rsidP="00E57976">
      <w:pPr>
        <w:pStyle w:val="Style1"/>
        <w:ind w:left="1004"/>
        <w:rPr>
          <w:color w:val="auto"/>
        </w:rPr>
      </w:pPr>
    </w:p>
    <w:p w:rsidR="00B80E67" w:rsidRPr="00F15B21" w:rsidRDefault="00B80E67" w:rsidP="006F221A">
      <w:pPr>
        <w:pStyle w:val="Style1"/>
        <w:ind w:firstLine="0"/>
        <w:rPr>
          <w:color w:val="auto"/>
        </w:rPr>
      </w:pPr>
      <w:r w:rsidRPr="00F15B21">
        <w:rPr>
          <w:b/>
          <w:color w:val="auto"/>
        </w:rPr>
        <w:t>“</w:t>
      </w:r>
      <w:r w:rsidRPr="00F15B21">
        <w:rPr>
          <w:b/>
          <w:bCs/>
          <w:color w:val="auto"/>
        </w:rPr>
        <w:t>Applicable</w:t>
      </w:r>
      <w:r w:rsidRPr="00F15B21">
        <w:rPr>
          <w:b/>
          <w:bCs/>
          <w:color w:val="auto"/>
          <w:spacing w:val="45"/>
        </w:rPr>
        <w:t xml:space="preserve"> </w:t>
      </w:r>
      <w:r w:rsidRPr="00F15B21">
        <w:rPr>
          <w:b/>
          <w:bCs/>
          <w:color w:val="auto"/>
        </w:rPr>
        <w:t>Law</w:t>
      </w:r>
      <w:r w:rsidRPr="00F15B21">
        <w:rPr>
          <w:b/>
          <w:color w:val="auto"/>
        </w:rPr>
        <w:t>”</w:t>
      </w:r>
      <w:r w:rsidRPr="00F15B21">
        <w:rPr>
          <w:color w:val="auto"/>
          <w:spacing w:val="-4"/>
        </w:rPr>
        <w:t xml:space="preserve"> </w:t>
      </w:r>
      <w:r w:rsidRPr="00F15B21">
        <w:rPr>
          <w:color w:val="auto"/>
        </w:rPr>
        <w:t xml:space="preserve">means all laws including Municipal Solid </w:t>
      </w:r>
      <w:r w:rsidRPr="00F15B21">
        <w:rPr>
          <w:color w:val="auto"/>
          <w:spacing w:val="-7"/>
        </w:rPr>
        <w:t>W</w:t>
      </w:r>
      <w:r w:rsidRPr="00F15B21">
        <w:rPr>
          <w:color w:val="auto"/>
        </w:rPr>
        <w:t xml:space="preserve">aste (Management &amp; Handling) Rules, 2016, Minimum </w:t>
      </w:r>
      <w:r w:rsidRPr="00F15B21">
        <w:rPr>
          <w:color w:val="auto"/>
          <w:spacing w:val="-7"/>
        </w:rPr>
        <w:t>W</w:t>
      </w:r>
      <w:r w:rsidRPr="00F15B21">
        <w:rPr>
          <w:color w:val="auto"/>
        </w:rPr>
        <w:t>ages</w:t>
      </w:r>
      <w:r w:rsidRPr="00F15B21">
        <w:rPr>
          <w:color w:val="auto"/>
          <w:spacing w:val="-11"/>
        </w:rPr>
        <w:t xml:space="preserve"> </w:t>
      </w:r>
      <w:r w:rsidRPr="00F15B21">
        <w:rPr>
          <w:color w:val="auto"/>
        </w:rPr>
        <w:t xml:space="preserve">Act 1948, </w:t>
      </w:r>
      <w:r w:rsidRPr="00F15B21">
        <w:rPr>
          <w:color w:val="auto"/>
          <w:spacing w:val="-4"/>
        </w:rPr>
        <w:t>W</w:t>
      </w:r>
      <w:r w:rsidRPr="00F15B21">
        <w:rPr>
          <w:color w:val="auto"/>
        </w:rPr>
        <w:t>orkmen</w:t>
      </w:r>
      <w:r w:rsidRPr="00F15B21">
        <w:rPr>
          <w:color w:val="auto"/>
          <w:spacing w:val="-3"/>
        </w:rPr>
        <w:t>’</w:t>
      </w:r>
      <w:r w:rsidRPr="00F15B21">
        <w:rPr>
          <w:color w:val="auto"/>
        </w:rPr>
        <w:t>s Compensation</w:t>
      </w:r>
      <w:r w:rsidRPr="00F15B21">
        <w:rPr>
          <w:color w:val="auto"/>
          <w:spacing w:val="-11"/>
        </w:rPr>
        <w:t xml:space="preserve"> </w:t>
      </w:r>
      <w:r w:rsidRPr="00F15B21">
        <w:rPr>
          <w:color w:val="auto"/>
        </w:rPr>
        <w:t>Act 1923, Contract Labour (Regulation &amp;</w:t>
      </w:r>
      <w:r w:rsidRPr="00F15B21">
        <w:rPr>
          <w:color w:val="auto"/>
          <w:spacing w:val="-11"/>
        </w:rPr>
        <w:t xml:space="preserve"> </w:t>
      </w:r>
      <w:r w:rsidRPr="00F15B21">
        <w:rPr>
          <w:color w:val="auto"/>
        </w:rPr>
        <w:t>Abolition)</w:t>
      </w:r>
      <w:r w:rsidRPr="00F15B21">
        <w:rPr>
          <w:color w:val="auto"/>
          <w:spacing w:val="-11"/>
        </w:rPr>
        <w:t xml:space="preserve"> </w:t>
      </w:r>
      <w:r w:rsidRPr="00F15B21">
        <w:rPr>
          <w:color w:val="auto"/>
        </w:rPr>
        <w:t>Act, 1970, Child Labour (Prohibition and Regulation)</w:t>
      </w:r>
      <w:r w:rsidRPr="00F15B21">
        <w:rPr>
          <w:color w:val="auto"/>
          <w:spacing w:val="-10"/>
        </w:rPr>
        <w:t xml:space="preserve"> </w:t>
      </w:r>
      <w:r w:rsidRPr="00F15B21">
        <w:rPr>
          <w:color w:val="auto"/>
        </w:rPr>
        <w:t>Act, 1986,</w:t>
      </w:r>
      <w:r w:rsidRPr="00F15B21">
        <w:rPr>
          <w:color w:val="auto"/>
          <w:spacing w:val="-4"/>
        </w:rPr>
        <w:t xml:space="preserve"> </w:t>
      </w:r>
      <w:r w:rsidRPr="00F15B21">
        <w:rPr>
          <w:color w:val="auto"/>
        </w:rPr>
        <w:t>The Prohibition of Employment of Manual Scavengers and their Rehabilitation</w:t>
      </w:r>
      <w:r w:rsidRPr="00F15B21">
        <w:rPr>
          <w:color w:val="auto"/>
          <w:spacing w:val="-11"/>
        </w:rPr>
        <w:t xml:space="preserve"> </w:t>
      </w:r>
      <w:r w:rsidRPr="00F15B21">
        <w:rPr>
          <w:color w:val="auto"/>
        </w:rPr>
        <w:t>Act, 2013 and such other laws, in force and e</w:t>
      </w:r>
      <w:r w:rsidRPr="00F15B21">
        <w:rPr>
          <w:color w:val="auto"/>
          <w:spacing w:val="-3"/>
        </w:rPr>
        <w:t>f</w:t>
      </w:r>
      <w:r w:rsidRPr="00F15B21">
        <w:rPr>
          <w:color w:val="auto"/>
        </w:rPr>
        <w:t>fect as of the date hereof and which may be promulgated or brought into force and e</w:t>
      </w:r>
      <w:r w:rsidRPr="00F15B21">
        <w:rPr>
          <w:color w:val="auto"/>
          <w:spacing w:val="-3"/>
        </w:rPr>
        <w:t>f</w:t>
      </w:r>
      <w:r w:rsidRPr="00F15B21">
        <w:rPr>
          <w:color w:val="auto"/>
        </w:rPr>
        <w:t>fect hereinafter in India including judgments, decrees, injunctions, writs or orders of any court of record, as may be in force and e</w:t>
      </w:r>
      <w:r w:rsidRPr="00F15B21">
        <w:rPr>
          <w:color w:val="auto"/>
          <w:spacing w:val="-3"/>
        </w:rPr>
        <w:t>f</w:t>
      </w:r>
      <w:r w:rsidRPr="00F15B21">
        <w:rPr>
          <w:color w:val="auto"/>
        </w:rPr>
        <w:t>fect during the subsistence of this</w:t>
      </w:r>
      <w:r w:rsidRPr="00F15B21">
        <w:rPr>
          <w:color w:val="auto"/>
          <w:spacing w:val="-11"/>
        </w:rPr>
        <w:t xml:space="preserve"> </w:t>
      </w:r>
      <w:r w:rsidRPr="00F15B21">
        <w:rPr>
          <w:color w:val="auto"/>
        </w:rPr>
        <w:t>Agreement and applicable to the Project or/Service Provide</w:t>
      </w:r>
      <w:r w:rsidRPr="00F15B21">
        <w:rPr>
          <w:color w:val="auto"/>
          <w:spacing w:val="-11"/>
        </w:rPr>
        <w:t>r</w:t>
      </w:r>
      <w:r w:rsidRPr="00F15B21">
        <w:rPr>
          <w:color w:val="auto"/>
        </w:rPr>
        <w:t>.</w:t>
      </w:r>
    </w:p>
    <w:p w:rsidR="00525A78" w:rsidRPr="00F15B21" w:rsidRDefault="00525A78" w:rsidP="00E57976">
      <w:pPr>
        <w:pStyle w:val="Style1"/>
        <w:ind w:left="1004"/>
        <w:rPr>
          <w:color w:val="auto"/>
        </w:rPr>
      </w:pPr>
    </w:p>
    <w:p w:rsidR="00525A78" w:rsidRPr="00F15B21" w:rsidRDefault="00525A78" w:rsidP="006F221A">
      <w:pPr>
        <w:pStyle w:val="Style1"/>
        <w:ind w:firstLine="0"/>
        <w:rPr>
          <w:color w:val="auto"/>
        </w:rPr>
      </w:pPr>
      <w:r w:rsidRPr="00F15B21">
        <w:rPr>
          <w:b/>
          <w:color w:val="auto"/>
        </w:rPr>
        <w:t>“</w:t>
      </w:r>
      <w:r w:rsidRPr="00F15B21">
        <w:rPr>
          <w:b/>
          <w:bCs/>
          <w:color w:val="auto"/>
        </w:rPr>
        <w:t>Applicable</w:t>
      </w:r>
      <w:r w:rsidRPr="00F15B21">
        <w:rPr>
          <w:b/>
          <w:bCs/>
          <w:color w:val="auto"/>
          <w:spacing w:val="-10"/>
        </w:rPr>
        <w:t xml:space="preserve"> </w:t>
      </w:r>
      <w:r w:rsidRPr="00F15B21">
        <w:rPr>
          <w:b/>
          <w:bCs/>
          <w:color w:val="auto"/>
        </w:rPr>
        <w:t>Permits</w:t>
      </w:r>
      <w:r w:rsidRPr="00F15B21">
        <w:rPr>
          <w:b/>
          <w:color w:val="auto"/>
        </w:rPr>
        <w:t>”</w:t>
      </w:r>
      <w:r w:rsidRPr="00F15B21">
        <w:rPr>
          <w:color w:val="auto"/>
        </w:rPr>
        <w:t xml:space="preserve"> means all clearances, permits, authorizations, consents and approvals required, obtained or maintained by the Service Provider under</w:t>
      </w:r>
      <w:r w:rsidRPr="00F15B21">
        <w:rPr>
          <w:color w:val="auto"/>
          <w:spacing w:val="-11"/>
        </w:rPr>
        <w:t xml:space="preserve"> </w:t>
      </w:r>
      <w:r w:rsidRPr="00F15B21">
        <w:rPr>
          <w:color w:val="auto"/>
        </w:rPr>
        <w:t>Applicable Law in connection with the Project during the subsistence of this</w:t>
      </w:r>
      <w:r w:rsidRPr="00F15B21">
        <w:rPr>
          <w:color w:val="auto"/>
          <w:spacing w:val="-11"/>
        </w:rPr>
        <w:t xml:space="preserve"> </w:t>
      </w:r>
      <w:r w:rsidRPr="00F15B21">
        <w:rPr>
          <w:color w:val="auto"/>
        </w:rPr>
        <w:t>Agreement.</w:t>
      </w:r>
    </w:p>
    <w:p w:rsidR="00525A78" w:rsidRPr="00F15B21" w:rsidRDefault="00525A78" w:rsidP="00E57976">
      <w:pPr>
        <w:pStyle w:val="Style1"/>
        <w:ind w:left="1004"/>
        <w:rPr>
          <w:color w:val="auto"/>
        </w:rPr>
      </w:pPr>
    </w:p>
    <w:p w:rsidR="00525A78" w:rsidRPr="00F15B21" w:rsidRDefault="00525A78" w:rsidP="006F221A">
      <w:pPr>
        <w:pStyle w:val="Style1"/>
        <w:ind w:firstLine="0"/>
        <w:rPr>
          <w:color w:val="auto"/>
        </w:rPr>
      </w:pPr>
      <w:r w:rsidRPr="00F15B21">
        <w:rPr>
          <w:b/>
          <w:color w:val="auto"/>
        </w:rPr>
        <w:t>“</w:t>
      </w:r>
      <w:r w:rsidRPr="00F15B21">
        <w:rPr>
          <w:b/>
          <w:bCs/>
          <w:color w:val="auto"/>
        </w:rPr>
        <w:t>Authority</w:t>
      </w:r>
      <w:r w:rsidRPr="00F15B21">
        <w:rPr>
          <w:b/>
          <w:bCs/>
          <w:color w:val="auto"/>
          <w:spacing w:val="-16"/>
        </w:rPr>
        <w:t xml:space="preserve"> </w:t>
      </w:r>
      <w:r w:rsidRPr="00F15B21">
        <w:rPr>
          <w:b/>
          <w:bCs/>
          <w:color w:val="auto"/>
        </w:rPr>
        <w:t>Assets</w:t>
      </w:r>
      <w:r w:rsidRPr="00F15B21">
        <w:rPr>
          <w:b/>
          <w:color w:val="auto"/>
        </w:rPr>
        <w:t>”</w:t>
      </w:r>
      <w:r w:rsidRPr="00F15B21">
        <w:rPr>
          <w:color w:val="auto"/>
        </w:rPr>
        <w:t xml:space="preserve"> means the items set out in </w:t>
      </w:r>
      <w:r w:rsidRPr="00F15B21">
        <w:rPr>
          <w:b/>
          <w:bCs/>
          <w:color w:val="auto"/>
        </w:rPr>
        <w:t>Schedule 1</w:t>
      </w:r>
      <w:r w:rsidRPr="00F15B21">
        <w:rPr>
          <w:color w:val="auto"/>
        </w:rPr>
        <w:t xml:space="preserve"> which the</w:t>
      </w:r>
      <w:r w:rsidRPr="00F15B21">
        <w:rPr>
          <w:color w:val="auto"/>
          <w:spacing w:val="-11"/>
        </w:rPr>
        <w:t xml:space="preserve"> </w:t>
      </w:r>
      <w:r w:rsidRPr="00F15B21">
        <w:rPr>
          <w:color w:val="auto"/>
        </w:rPr>
        <w:t>Authority will hand over to the Service</w:t>
      </w:r>
      <w:r w:rsidR="007011FA" w:rsidRPr="00F15B21">
        <w:rPr>
          <w:color w:val="auto"/>
        </w:rPr>
        <w:t xml:space="preserve"> Provider for the Project on as-is-where-is basis. </w:t>
      </w:r>
    </w:p>
    <w:p w:rsidR="00525A78" w:rsidRPr="00F15B21" w:rsidRDefault="00525A78" w:rsidP="00E57976">
      <w:pPr>
        <w:pStyle w:val="Style1"/>
        <w:ind w:left="1004"/>
        <w:rPr>
          <w:color w:val="auto"/>
        </w:rPr>
      </w:pPr>
    </w:p>
    <w:p w:rsidR="00525A78" w:rsidRPr="00F15B21" w:rsidRDefault="00525A78" w:rsidP="006F221A">
      <w:pPr>
        <w:pStyle w:val="Style1"/>
        <w:ind w:firstLine="0"/>
        <w:rPr>
          <w:color w:val="auto"/>
        </w:rPr>
      </w:pPr>
      <w:r w:rsidRPr="00F15B21">
        <w:rPr>
          <w:b/>
          <w:bCs/>
          <w:color w:val="auto"/>
        </w:rPr>
        <w:t>“Authority Event of Default”</w:t>
      </w:r>
      <w:r w:rsidRPr="00F15B21">
        <w:rPr>
          <w:color w:val="auto"/>
        </w:rPr>
        <w:t xml:space="preserve"> means an event of default by the Service Provider as defined in </w:t>
      </w:r>
      <w:r w:rsidRPr="00F15B21">
        <w:rPr>
          <w:b/>
          <w:bCs/>
          <w:color w:val="auto"/>
        </w:rPr>
        <w:t>Clause 7.2</w:t>
      </w:r>
      <w:r w:rsidRPr="00F15B21">
        <w:rPr>
          <w:color w:val="auto"/>
        </w:rPr>
        <w:t>.</w:t>
      </w:r>
    </w:p>
    <w:p w:rsidR="00B75A22" w:rsidRPr="00F15B21" w:rsidRDefault="00B75A22" w:rsidP="00E57976">
      <w:pPr>
        <w:pStyle w:val="Style1"/>
        <w:ind w:left="1004"/>
        <w:rPr>
          <w:color w:val="auto"/>
        </w:rPr>
      </w:pPr>
    </w:p>
    <w:p w:rsidR="00B80E67" w:rsidRPr="00F15B21" w:rsidRDefault="00B75A22" w:rsidP="006F221A">
      <w:pPr>
        <w:pStyle w:val="Style1"/>
        <w:ind w:firstLine="0"/>
        <w:rPr>
          <w:color w:val="auto"/>
        </w:rPr>
      </w:pPr>
      <w:r w:rsidRPr="00F15B21">
        <w:rPr>
          <w:b/>
          <w:bCs/>
          <w:color w:val="auto"/>
        </w:rPr>
        <w:t>“Authority’s Representative</w:t>
      </w:r>
      <w:r w:rsidRPr="00F15B21">
        <w:rPr>
          <w:color w:val="auto"/>
        </w:rPr>
        <w:t>” refers to a third-party agency appointed by the Authority or one or more of its officers as its representative to monitor the activities of the Service Provider</w:t>
      </w:r>
      <w:r w:rsidR="00525A78" w:rsidRPr="00F15B21">
        <w:rPr>
          <w:color w:val="auto"/>
        </w:rPr>
        <w:t xml:space="preserve">, as described in </w:t>
      </w:r>
      <w:r w:rsidR="00525A78" w:rsidRPr="00F15B21">
        <w:rPr>
          <w:b/>
          <w:bCs/>
          <w:color w:val="auto"/>
        </w:rPr>
        <w:t>Clause 4.3</w:t>
      </w:r>
      <w:r w:rsidR="007011FA" w:rsidRPr="00F15B21">
        <w:rPr>
          <w:color w:val="auto"/>
        </w:rPr>
        <w:t>.</w:t>
      </w:r>
    </w:p>
    <w:p w:rsidR="00B80E67" w:rsidRPr="00F15B21" w:rsidRDefault="00B80E67" w:rsidP="00E57976">
      <w:pPr>
        <w:pStyle w:val="Style1"/>
        <w:ind w:left="1004"/>
        <w:rPr>
          <w:color w:val="auto"/>
        </w:rPr>
      </w:pPr>
    </w:p>
    <w:p w:rsidR="00B80E67" w:rsidRPr="00F15B21" w:rsidRDefault="00B80E67" w:rsidP="006F221A">
      <w:pPr>
        <w:pStyle w:val="Style1"/>
        <w:ind w:firstLine="0"/>
        <w:rPr>
          <w:color w:val="auto"/>
        </w:rPr>
      </w:pPr>
      <w:r w:rsidRPr="00F15B21">
        <w:rPr>
          <w:color w:val="auto"/>
        </w:rPr>
        <w:t>“</w:t>
      </w:r>
      <w:r w:rsidRPr="00F15B21">
        <w:rPr>
          <w:b/>
          <w:bCs/>
          <w:color w:val="auto"/>
        </w:rPr>
        <w:t>Compensatory Payment”</w:t>
      </w:r>
      <w:r w:rsidRPr="00F15B21">
        <w:rPr>
          <w:color w:val="auto"/>
        </w:rPr>
        <w:t xml:space="preserve"> is the amount paid by the Authority for shortfall in the number of trips as defined in </w:t>
      </w:r>
      <w:r w:rsidRPr="00F15B21">
        <w:rPr>
          <w:b/>
          <w:bCs/>
          <w:color w:val="auto"/>
        </w:rPr>
        <w:t>Clause 5.2</w:t>
      </w:r>
      <w:r w:rsidRPr="00F15B21">
        <w:rPr>
          <w:color w:val="auto"/>
        </w:rPr>
        <w:t>.</w:t>
      </w:r>
      <w:r w:rsidR="00525A78" w:rsidRPr="00F15B21">
        <w:rPr>
          <w:color w:val="auto"/>
        </w:rPr>
        <w:t xml:space="preserve"> </w:t>
      </w:r>
    </w:p>
    <w:p w:rsidR="00B80E67" w:rsidRPr="00F15B21" w:rsidRDefault="00B80E67" w:rsidP="00E57976">
      <w:pPr>
        <w:pStyle w:val="Style1"/>
        <w:ind w:left="1004"/>
        <w:rPr>
          <w:color w:val="auto"/>
        </w:rPr>
      </w:pPr>
    </w:p>
    <w:p w:rsidR="00B80E67" w:rsidRPr="00F15B21" w:rsidRDefault="00B80E67" w:rsidP="006F221A">
      <w:pPr>
        <w:pStyle w:val="Style1"/>
        <w:ind w:firstLine="0"/>
        <w:rPr>
          <w:color w:val="auto"/>
        </w:rPr>
      </w:pPr>
      <w:r w:rsidRPr="00F15B21">
        <w:rPr>
          <w:b/>
          <w:bCs/>
          <w:color w:val="auto"/>
        </w:rPr>
        <w:t>“Designated Account”</w:t>
      </w:r>
      <w:r w:rsidRPr="00F15B21">
        <w:rPr>
          <w:color w:val="auto"/>
        </w:rPr>
        <w:t xml:space="preserve"> shall mean the account to be opened by the Authority in a scheduled bank as defined in </w:t>
      </w:r>
      <w:r w:rsidRPr="00F15B21">
        <w:rPr>
          <w:b/>
          <w:bCs/>
          <w:color w:val="auto"/>
        </w:rPr>
        <w:t>Clause 5.3</w:t>
      </w:r>
      <w:r w:rsidRPr="00F15B21">
        <w:rPr>
          <w:color w:val="auto"/>
        </w:rPr>
        <w: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Designated Disposal</w:t>
      </w:r>
      <w:r w:rsidRPr="00F15B21">
        <w:rPr>
          <w:b/>
          <w:bCs/>
          <w:color w:val="auto"/>
          <w:spacing w:val="-8"/>
        </w:rPr>
        <w:t xml:space="preserve"> </w:t>
      </w:r>
      <w:r w:rsidRPr="00F15B21">
        <w:rPr>
          <w:b/>
          <w:bCs/>
          <w:color w:val="auto"/>
        </w:rPr>
        <w:t>Facility</w:t>
      </w:r>
      <w:r w:rsidRPr="00F15B21">
        <w:rPr>
          <w:b/>
          <w:color w:val="auto"/>
        </w:rPr>
        <w:t>”</w:t>
      </w:r>
      <w:r w:rsidRPr="00F15B21">
        <w:rPr>
          <w:color w:val="auto"/>
          <w:spacing w:val="-7"/>
        </w:rPr>
        <w:t xml:space="preserve"> </w:t>
      </w:r>
      <w:r w:rsidRPr="00F15B21">
        <w:rPr>
          <w:color w:val="auto"/>
        </w:rPr>
        <w:t>means the treatment and disposal facility designated by the</w:t>
      </w:r>
      <w:r w:rsidRPr="00F15B21">
        <w:rPr>
          <w:color w:val="auto"/>
          <w:spacing w:val="-11"/>
        </w:rPr>
        <w:t xml:space="preserve"> </w:t>
      </w:r>
      <w:r w:rsidRPr="00F15B21">
        <w:rPr>
          <w:color w:val="auto"/>
        </w:rPr>
        <w:t>Authority where the Faecal Sludge collected by the Service Provider from the Service</w:t>
      </w:r>
      <w:r w:rsidRPr="00F15B21">
        <w:rPr>
          <w:color w:val="auto"/>
          <w:spacing w:val="-11"/>
        </w:rPr>
        <w:t xml:space="preserve"> </w:t>
      </w:r>
      <w:r w:rsidRPr="00F15B21">
        <w:rPr>
          <w:color w:val="auto"/>
        </w:rPr>
        <w:t>Area under this</w:t>
      </w:r>
      <w:r w:rsidRPr="00F15B21">
        <w:rPr>
          <w:color w:val="auto"/>
          <w:spacing w:val="-11"/>
        </w:rPr>
        <w:t xml:space="preserve"> </w:t>
      </w:r>
      <w:r w:rsidRPr="00F15B21">
        <w:rPr>
          <w:color w:val="auto"/>
        </w:rPr>
        <w:t xml:space="preserve">Agreement are required to be transported and handed over for </w:t>
      </w:r>
      <w:r w:rsidRPr="00F15B21">
        <w:rPr>
          <w:color w:val="auto"/>
        </w:rPr>
        <w:lastRenderedPageBreak/>
        <w:t>the purpose of disposal.</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Force Majeure</w:t>
      </w:r>
      <w:r w:rsidRPr="00F15B21">
        <w:rPr>
          <w:b/>
          <w:color w:val="auto"/>
        </w:rPr>
        <w:t>”</w:t>
      </w:r>
      <w:r w:rsidRPr="00F15B21">
        <w:rPr>
          <w:color w:val="auto"/>
        </w:rPr>
        <w:t xml:space="preserve"> or </w:t>
      </w:r>
      <w:r w:rsidRPr="00F15B21">
        <w:rPr>
          <w:b/>
          <w:color w:val="auto"/>
        </w:rPr>
        <w:t>“</w:t>
      </w:r>
      <w:r w:rsidRPr="00F15B21">
        <w:rPr>
          <w:b/>
          <w:bCs/>
          <w:color w:val="auto"/>
        </w:rPr>
        <w:t>Force Majeure Event</w:t>
      </w:r>
      <w:r w:rsidRPr="00F15B21">
        <w:rPr>
          <w:b/>
          <w:color w:val="auto"/>
        </w:rPr>
        <w:t>”</w:t>
      </w:r>
      <w:r w:rsidRPr="00F15B21">
        <w:rPr>
          <w:color w:val="auto"/>
        </w:rPr>
        <w:t xml:space="preserve"> shall have the meaning ascribed thereto in</w:t>
      </w:r>
      <w:r w:rsidRPr="00F15B21">
        <w:rPr>
          <w:color w:val="auto"/>
          <w:spacing w:val="1"/>
        </w:rPr>
        <w:t xml:space="preserve"> </w:t>
      </w:r>
      <w:r w:rsidRPr="00F15B21">
        <w:rPr>
          <w:b/>
          <w:bCs/>
          <w:color w:val="auto"/>
        </w:rPr>
        <w:t>Clause 6.1</w:t>
      </w:r>
      <w:r w:rsidRPr="00F15B21">
        <w:rPr>
          <w:color w:val="auto"/>
        </w:rPr>
        <w: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FSM Complaints Register</w:t>
      </w:r>
      <w:r w:rsidRPr="00F15B21">
        <w:rPr>
          <w:b/>
          <w:color w:val="auto"/>
        </w:rPr>
        <w:t>”</w:t>
      </w:r>
      <w:r w:rsidRPr="00F15B21">
        <w:rPr>
          <w:color w:val="auto"/>
        </w:rPr>
        <w:t xml:space="preserve"> that shall relevant information including the action and time taken for complaint redressal by the Service Provider. </w:t>
      </w:r>
    </w:p>
    <w:p w:rsidR="00B80E67" w:rsidRPr="00F15B21" w:rsidRDefault="00B80E67" w:rsidP="00E57976">
      <w:pPr>
        <w:pStyle w:val="Style1"/>
        <w:ind w:left="1004"/>
        <w:rPr>
          <w:color w:val="auto"/>
        </w:rPr>
      </w:pPr>
    </w:p>
    <w:p w:rsidR="00B80E67" w:rsidRPr="00F15B21" w:rsidRDefault="00B80E67" w:rsidP="006D427D">
      <w:pPr>
        <w:pStyle w:val="Style1"/>
        <w:ind w:left="0" w:firstLine="720"/>
        <w:rPr>
          <w:color w:val="auto"/>
        </w:rPr>
      </w:pPr>
      <w:r w:rsidRPr="00F15B21">
        <w:rPr>
          <w:b/>
          <w:color w:val="auto"/>
        </w:rPr>
        <w:t>“</w:t>
      </w:r>
      <w:r w:rsidRPr="00F15B21">
        <w:rPr>
          <w:b/>
          <w:bCs/>
          <w:color w:val="auto"/>
        </w:rPr>
        <w:t>Implementation</w:t>
      </w:r>
      <w:r w:rsidRPr="00F15B21">
        <w:rPr>
          <w:b/>
          <w:bCs/>
          <w:color w:val="auto"/>
          <w:spacing w:val="-15"/>
        </w:rPr>
        <w:t xml:space="preserve"> </w:t>
      </w:r>
      <w:r w:rsidRPr="00F15B21">
        <w:rPr>
          <w:b/>
          <w:bCs/>
          <w:color w:val="auto"/>
        </w:rPr>
        <w:t>Plan</w:t>
      </w:r>
      <w:r w:rsidRPr="00F15B21">
        <w:rPr>
          <w:b/>
          <w:color w:val="auto"/>
        </w:rPr>
        <w:t>”</w:t>
      </w:r>
      <w:r w:rsidRPr="00F15B21">
        <w:rPr>
          <w:color w:val="auto"/>
          <w:spacing w:val="-4"/>
        </w:rPr>
        <w:t xml:space="preserve"> </w:t>
      </w:r>
      <w:r w:rsidRPr="00F15B21">
        <w:rPr>
          <w:color w:val="auto"/>
        </w:rPr>
        <w:t xml:space="preserve">shall have the meaning ascribed thereto in </w:t>
      </w:r>
      <w:r w:rsidRPr="00F15B21">
        <w:rPr>
          <w:b/>
          <w:bCs/>
          <w:color w:val="auto"/>
        </w:rPr>
        <w:t>Clause 3.2(a)</w:t>
      </w:r>
      <w:r w:rsidRPr="00F15B21">
        <w:rPr>
          <w:color w:val="auto"/>
        </w:rPr>
        <w:t xml:space="preserve">. </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Material</w:t>
      </w:r>
      <w:r w:rsidRPr="00F15B21">
        <w:rPr>
          <w:b/>
          <w:bCs/>
          <w:color w:val="auto"/>
          <w:spacing w:val="-7"/>
        </w:rPr>
        <w:t xml:space="preserve"> </w:t>
      </w:r>
      <w:r w:rsidRPr="00F15B21">
        <w:rPr>
          <w:b/>
          <w:bCs/>
          <w:color w:val="auto"/>
        </w:rPr>
        <w:t>Adverse Effect</w:t>
      </w:r>
      <w:r w:rsidRPr="00F15B21">
        <w:rPr>
          <w:b/>
          <w:color w:val="auto"/>
        </w:rPr>
        <w:t>”</w:t>
      </w:r>
      <w:r w:rsidRPr="00F15B21">
        <w:rPr>
          <w:color w:val="auto"/>
        </w:rPr>
        <w:t xml:space="preserve"> means a material adverse e</w:t>
      </w:r>
      <w:r w:rsidRPr="00F15B21">
        <w:rPr>
          <w:color w:val="auto"/>
          <w:spacing w:val="-3"/>
        </w:rPr>
        <w:t>f</w:t>
      </w:r>
      <w:r w:rsidRPr="00F15B21">
        <w:rPr>
          <w:color w:val="auto"/>
        </w:rPr>
        <w:t>fect on (a) the ability of the Party to exercise any of its rights or perform/discharge any of its duties/obligations under and in accordance with the provisions of this Agreement and/or (b) the legalit</w:t>
      </w:r>
      <w:r w:rsidRPr="00F15B21">
        <w:rPr>
          <w:color w:val="auto"/>
          <w:spacing w:val="-15"/>
        </w:rPr>
        <w:t>y</w:t>
      </w:r>
      <w:r w:rsidRPr="00F15B21">
        <w:rPr>
          <w:color w:val="auto"/>
        </w:rPr>
        <w:t>, validit</w:t>
      </w:r>
      <w:r w:rsidRPr="00F15B21">
        <w:rPr>
          <w:color w:val="auto"/>
          <w:spacing w:val="-15"/>
        </w:rPr>
        <w:t>y</w:t>
      </w:r>
      <w:r w:rsidRPr="00F15B21">
        <w:rPr>
          <w:color w:val="auto"/>
        </w:rPr>
        <w:t>, binding nature or enforceability of this</w:t>
      </w:r>
      <w:r w:rsidRPr="00F15B21">
        <w:rPr>
          <w:color w:val="auto"/>
          <w:spacing w:val="-11"/>
        </w:rPr>
        <w:t xml:space="preserve"> </w:t>
      </w:r>
      <w:r w:rsidRPr="00F15B21">
        <w:rPr>
          <w:color w:val="auto"/>
        </w:rPr>
        <w:t>Agreement.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bCs/>
          <w:color w:val="auto"/>
        </w:rPr>
        <w:t>“Minimum Guaranteed Trips”</w:t>
      </w:r>
      <w:r w:rsidRPr="00F15B21">
        <w:rPr>
          <w:color w:val="auto"/>
        </w:rPr>
        <w:t xml:space="preserve"> as guaranteed by the Authority and defined in </w:t>
      </w:r>
      <w:r w:rsidRPr="00F15B21">
        <w:rPr>
          <w:b/>
          <w:bCs/>
          <w:color w:val="auto"/>
        </w:rPr>
        <w:t>Clause 5.2</w:t>
      </w:r>
      <w:r w:rsidRPr="00F15B21">
        <w:rPr>
          <w:color w:val="auto"/>
        </w:rPr>
        <w:t xml:space="preserve">. </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Parties</w:t>
      </w:r>
      <w:r w:rsidRPr="00F15B21">
        <w:rPr>
          <w:b/>
          <w:color w:val="auto"/>
        </w:rPr>
        <w:t>”</w:t>
      </w:r>
      <w:r w:rsidRPr="00F15B21">
        <w:rPr>
          <w:color w:val="auto"/>
        </w:rPr>
        <w:t xml:space="preserve"> means the parties to this</w:t>
      </w:r>
      <w:r w:rsidRPr="00F15B21">
        <w:rPr>
          <w:color w:val="auto"/>
          <w:spacing w:val="-11"/>
        </w:rPr>
        <w:t xml:space="preserve"> </w:t>
      </w:r>
      <w:r w:rsidRPr="00F15B21">
        <w:rPr>
          <w:color w:val="auto"/>
        </w:rPr>
        <w:t xml:space="preserve">Agreement and </w:t>
      </w:r>
      <w:r w:rsidRPr="00F15B21">
        <w:rPr>
          <w:b/>
          <w:color w:val="auto"/>
        </w:rPr>
        <w:t>“Party”</w:t>
      </w:r>
      <w:r w:rsidRPr="00F15B21">
        <w:rPr>
          <w:color w:val="auto"/>
        </w:rPr>
        <w:t xml:space="preserve"> means either of them, as the context may admit or require.</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Penalties</w:t>
      </w:r>
      <w:r w:rsidRPr="00F15B21">
        <w:rPr>
          <w:b/>
          <w:color w:val="auto"/>
        </w:rPr>
        <w:t>”</w:t>
      </w:r>
      <w:r w:rsidRPr="00F15B21">
        <w:rPr>
          <w:color w:val="auto"/>
        </w:rPr>
        <w:t xml:space="preserve"> shall mean the damages payable by Service Provider to the</w:t>
      </w:r>
      <w:r w:rsidRPr="00F15B21">
        <w:rPr>
          <w:color w:val="auto"/>
          <w:spacing w:val="-11"/>
        </w:rPr>
        <w:t xml:space="preserve"> </w:t>
      </w:r>
      <w:r w:rsidRPr="00F15B21">
        <w:rPr>
          <w:color w:val="auto"/>
        </w:rPr>
        <w:t>Authorit</w:t>
      </w:r>
      <w:r w:rsidRPr="00F15B21">
        <w:rPr>
          <w:color w:val="auto"/>
          <w:spacing w:val="-15"/>
        </w:rPr>
        <w:t>y</w:t>
      </w:r>
      <w:r w:rsidRPr="00F15B21">
        <w:rPr>
          <w:color w:val="auto"/>
        </w:rPr>
        <w:t>, as set forth in this</w:t>
      </w:r>
      <w:r w:rsidRPr="00F15B21">
        <w:rPr>
          <w:color w:val="auto"/>
          <w:spacing w:val="-11"/>
        </w:rPr>
        <w:t xml:space="preserve"> </w:t>
      </w:r>
      <w:r w:rsidRPr="00F15B21">
        <w:rPr>
          <w:color w:val="auto"/>
        </w:rPr>
        <w:t xml:space="preserve">Agreement and shall be as set out in </w:t>
      </w:r>
      <w:r w:rsidRPr="00F15B21">
        <w:rPr>
          <w:b/>
          <w:bCs/>
          <w:color w:val="auto"/>
        </w:rPr>
        <w:t>Schedule 8.</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Performance Security</w:t>
      </w:r>
      <w:r w:rsidRPr="00F15B21">
        <w:rPr>
          <w:b/>
          <w:color w:val="auto"/>
        </w:rPr>
        <w:t>”</w:t>
      </w:r>
      <w:r w:rsidRPr="00F15B21">
        <w:rPr>
          <w:color w:val="auto"/>
        </w:rPr>
        <w:t xml:space="preserve"> means the bank guarantee, or a cashie</w:t>
      </w:r>
      <w:r w:rsidRPr="00F15B21">
        <w:rPr>
          <w:color w:val="auto"/>
          <w:spacing w:val="8"/>
        </w:rPr>
        <w:t>r</w:t>
      </w:r>
      <w:r w:rsidRPr="00F15B21">
        <w:rPr>
          <w:color w:val="auto"/>
          <w:spacing w:val="-4"/>
        </w:rPr>
        <w:t>’</w:t>
      </w:r>
      <w:r w:rsidRPr="00F15B21">
        <w:rPr>
          <w:color w:val="auto"/>
        </w:rPr>
        <w:t>s cheque, or Banker</w:t>
      </w:r>
      <w:r w:rsidRPr="00F15B21">
        <w:rPr>
          <w:color w:val="auto"/>
          <w:spacing w:val="8"/>
        </w:rPr>
        <w:t>’</w:t>
      </w:r>
      <w:r w:rsidRPr="00F15B21">
        <w:rPr>
          <w:color w:val="auto"/>
          <w:spacing w:val="-4"/>
        </w:rPr>
        <w:t>s</w:t>
      </w:r>
      <w:r w:rsidRPr="00F15B21">
        <w:rPr>
          <w:color w:val="auto"/>
        </w:rPr>
        <w:t xml:space="preserve"> certified cheque, or crossed demand draft, or pay order submitted by the Service Provider in accordance with</w:t>
      </w:r>
      <w:r w:rsidRPr="00F15B21">
        <w:rPr>
          <w:color w:val="auto"/>
          <w:spacing w:val="1"/>
        </w:rPr>
        <w:t xml:space="preserve"> </w:t>
      </w:r>
      <w:r w:rsidRPr="00F15B21">
        <w:rPr>
          <w:b/>
          <w:bCs/>
          <w:color w:val="auto"/>
        </w:rPr>
        <w:t xml:space="preserve">Clause 3.1 </w:t>
      </w:r>
      <w:r w:rsidRPr="00F15B21">
        <w:rPr>
          <w:color w:val="auto"/>
        </w:rPr>
        <w:t>for performance of its obligations under this</w:t>
      </w:r>
      <w:r w:rsidRPr="00F15B21">
        <w:rPr>
          <w:color w:val="auto"/>
          <w:spacing w:val="-11"/>
        </w:rPr>
        <w:t xml:space="preserve"> </w:t>
      </w:r>
      <w:r w:rsidRPr="00F15B21">
        <w:rPr>
          <w:color w:val="auto"/>
        </w:rPr>
        <w:t>Agreement.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Personnel</w:t>
      </w:r>
      <w:r w:rsidRPr="00F15B21">
        <w:rPr>
          <w:b/>
          <w:color w:val="auto"/>
        </w:rPr>
        <w:t>”</w:t>
      </w:r>
      <w:r w:rsidRPr="00F15B21">
        <w:rPr>
          <w:color w:val="auto"/>
        </w:rPr>
        <w:t xml:space="preserve"> means the sta</w:t>
      </w:r>
      <w:r w:rsidRPr="00F15B21">
        <w:rPr>
          <w:color w:val="auto"/>
          <w:spacing w:val="-3"/>
        </w:rPr>
        <w:t>f</w:t>
      </w:r>
      <w:r w:rsidRPr="00F15B21">
        <w:rPr>
          <w:color w:val="auto"/>
        </w:rPr>
        <w:t>f deployed by the Service Provider to perform the obligations of the Service Provider under this</w:t>
      </w:r>
      <w:r w:rsidRPr="00F15B21">
        <w:rPr>
          <w:color w:val="auto"/>
          <w:spacing w:val="-11"/>
        </w:rPr>
        <w:t xml:space="preserve"> </w:t>
      </w:r>
      <w:r w:rsidRPr="00F15B21">
        <w:rPr>
          <w:color w:val="auto"/>
        </w:rPr>
        <w:t>Agreement.</w:t>
      </w:r>
    </w:p>
    <w:p w:rsidR="00525A78" w:rsidRPr="00F15B21" w:rsidRDefault="00525A78" w:rsidP="00E57976">
      <w:pPr>
        <w:pStyle w:val="Style1"/>
        <w:ind w:left="1004"/>
        <w:rPr>
          <w:color w:val="auto"/>
        </w:rPr>
      </w:pPr>
    </w:p>
    <w:p w:rsidR="00B80E67" w:rsidRPr="00F15B21" w:rsidRDefault="00525A78" w:rsidP="006D427D">
      <w:pPr>
        <w:pStyle w:val="Style1"/>
        <w:ind w:firstLine="0"/>
        <w:rPr>
          <w:color w:val="auto"/>
        </w:rPr>
      </w:pPr>
      <w:r w:rsidRPr="00F15B21">
        <w:rPr>
          <w:b/>
          <w:color w:val="auto"/>
        </w:rPr>
        <w:t>“</w:t>
      </w:r>
      <w:r w:rsidRPr="00F15B21">
        <w:rPr>
          <w:b/>
          <w:bCs/>
          <w:color w:val="auto"/>
        </w:rPr>
        <w:t>Project</w:t>
      </w:r>
      <w:r w:rsidRPr="00F15B21">
        <w:rPr>
          <w:b/>
          <w:color w:val="auto"/>
        </w:rPr>
        <w:t>”</w:t>
      </w:r>
      <w:r w:rsidRPr="00F15B21">
        <w:rPr>
          <w:color w:val="auto"/>
        </w:rPr>
        <w:t xml:space="preserve"> means outsourcing of desludging vehicles owned by the</w:t>
      </w:r>
      <w:r w:rsidRPr="00F15B21">
        <w:rPr>
          <w:color w:val="auto"/>
          <w:spacing w:val="-10"/>
        </w:rPr>
        <w:t xml:space="preserve"> </w:t>
      </w:r>
      <w:r w:rsidRPr="00F15B21">
        <w:rPr>
          <w:color w:val="auto"/>
        </w:rPr>
        <w:t>Authority to the Service Provider for carrying out On-Demand desludging of pits/septic tanks, and transportation of faecal sludge from the Service</w:t>
      </w:r>
      <w:r w:rsidRPr="00F15B21">
        <w:rPr>
          <w:color w:val="auto"/>
          <w:spacing w:val="-11"/>
        </w:rPr>
        <w:t xml:space="preserve"> </w:t>
      </w:r>
      <w:r w:rsidRPr="00F15B21">
        <w:rPr>
          <w:color w:val="auto"/>
        </w:rPr>
        <w:t>Area in accordance with the provisions of this</w:t>
      </w:r>
      <w:r w:rsidRPr="00F15B21">
        <w:rPr>
          <w:color w:val="auto"/>
          <w:spacing w:val="-11"/>
        </w:rPr>
        <w:t xml:space="preserve"> </w:t>
      </w:r>
      <w:r w:rsidRPr="00F15B21">
        <w:rPr>
          <w:color w:val="auto"/>
        </w:rPr>
        <w:t>Agreement.</w:t>
      </w:r>
    </w:p>
    <w:p w:rsidR="006D427D" w:rsidRPr="00F15B21" w:rsidRDefault="006D427D" w:rsidP="006D427D">
      <w:pPr>
        <w:pStyle w:val="Style1"/>
        <w:ind w:left="0" w:firstLine="0"/>
        <w:rPr>
          <w:b/>
          <w:color w:val="auto"/>
        </w:rPr>
      </w:pPr>
    </w:p>
    <w:p w:rsidR="00B80E67" w:rsidRPr="00F15B21" w:rsidRDefault="00B80E67" w:rsidP="006D427D">
      <w:pPr>
        <w:pStyle w:val="Style1"/>
        <w:ind w:left="0" w:firstLine="720"/>
        <w:rPr>
          <w:color w:val="auto"/>
        </w:rPr>
      </w:pPr>
      <w:r w:rsidRPr="00F15B21">
        <w:rPr>
          <w:b/>
          <w:color w:val="auto"/>
        </w:rPr>
        <w:t>“</w:t>
      </w:r>
      <w:r w:rsidRPr="00F15B21">
        <w:rPr>
          <w:b/>
          <w:bCs/>
          <w:color w:val="auto"/>
        </w:rPr>
        <w:t>Rupees</w:t>
      </w:r>
      <w:r w:rsidRPr="00F15B21">
        <w:rPr>
          <w:b/>
          <w:color w:val="auto"/>
        </w:rPr>
        <w:t>”</w:t>
      </w:r>
      <w:r w:rsidRPr="00F15B21">
        <w:rPr>
          <w:color w:val="auto"/>
        </w:rPr>
        <w:t xml:space="preserve"> or </w:t>
      </w:r>
      <w:r w:rsidRPr="00F15B21">
        <w:rPr>
          <w:b/>
          <w:color w:val="auto"/>
        </w:rPr>
        <w:t>“</w:t>
      </w:r>
      <w:r w:rsidRPr="00F15B21">
        <w:rPr>
          <w:b/>
          <w:bCs/>
          <w:color w:val="auto"/>
        </w:rPr>
        <w:t>Rs.</w:t>
      </w:r>
      <w:r w:rsidRPr="00F15B21">
        <w:rPr>
          <w:b/>
          <w:color w:val="auto"/>
        </w:rPr>
        <w:t>”</w:t>
      </w:r>
      <w:r w:rsidRPr="00F15B21">
        <w:rPr>
          <w:color w:val="auto"/>
        </w:rPr>
        <w:t xml:space="preserve"> refers to the lawful currency of the Republic of India. </w:t>
      </w:r>
    </w:p>
    <w:p w:rsidR="00B80E67" w:rsidRPr="00F15B21" w:rsidRDefault="00B80E67" w:rsidP="00E57976">
      <w:pPr>
        <w:pStyle w:val="Style1"/>
        <w:ind w:left="1004"/>
        <w:rPr>
          <w:b/>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rPr>
        <w:t>Service</w:t>
      </w:r>
      <w:r w:rsidRPr="00F15B21">
        <w:rPr>
          <w:b/>
          <w:color w:val="auto"/>
        </w:rPr>
        <w:t>”</w:t>
      </w:r>
      <w:r w:rsidRPr="00F15B21">
        <w:rPr>
          <w:color w:val="auto"/>
        </w:rPr>
        <w:t xml:space="preserve"> means the work performed by the Service Provider Pursuant to this</w:t>
      </w:r>
      <w:r w:rsidRPr="00F15B21">
        <w:rPr>
          <w:color w:val="auto"/>
          <w:spacing w:val="-11"/>
        </w:rPr>
        <w:t xml:space="preserve"> </w:t>
      </w:r>
      <w:r w:rsidRPr="00F15B21">
        <w:rPr>
          <w:color w:val="auto"/>
        </w:rPr>
        <w:t>Agreement. Project and Service are interchangeably used in this</w:t>
      </w:r>
      <w:r w:rsidRPr="00F15B21">
        <w:rPr>
          <w:color w:val="auto"/>
          <w:spacing w:val="-11"/>
        </w:rPr>
        <w:t xml:space="preserve"> </w:t>
      </w:r>
      <w:r w:rsidRPr="00F15B21">
        <w:rPr>
          <w:color w:val="auto"/>
        </w:rPr>
        <w:t>Agreement.</w:t>
      </w:r>
    </w:p>
    <w:p w:rsidR="00B80E67" w:rsidRPr="00F15B21" w:rsidRDefault="00B80E67" w:rsidP="00E57976">
      <w:pPr>
        <w:pStyle w:val="Style1"/>
        <w:ind w:left="1004"/>
        <w:rPr>
          <w:color w:val="auto"/>
        </w:rPr>
      </w:pPr>
    </w:p>
    <w:p w:rsidR="00B80E67" w:rsidRPr="00F15B21" w:rsidRDefault="00B80E67" w:rsidP="006D427D">
      <w:pPr>
        <w:pStyle w:val="Style1"/>
        <w:ind w:left="0" w:firstLine="720"/>
        <w:rPr>
          <w:color w:val="auto"/>
        </w:rPr>
      </w:pPr>
      <w:r w:rsidRPr="00F15B21">
        <w:rPr>
          <w:b/>
          <w:color w:val="auto"/>
        </w:rPr>
        <w:t>“</w:t>
      </w:r>
      <w:r w:rsidRPr="00F15B21">
        <w:rPr>
          <w:b/>
          <w:bCs/>
          <w:color w:val="auto"/>
        </w:rPr>
        <w:t>Service</w:t>
      </w:r>
      <w:r w:rsidRPr="00F15B21">
        <w:rPr>
          <w:b/>
          <w:bCs/>
          <w:color w:val="auto"/>
          <w:spacing w:val="-8"/>
        </w:rPr>
        <w:t xml:space="preserve"> </w:t>
      </w:r>
      <w:r w:rsidRPr="00F15B21">
        <w:rPr>
          <w:b/>
          <w:bCs/>
          <w:color w:val="auto"/>
        </w:rPr>
        <w:t>Area</w:t>
      </w:r>
      <w:r w:rsidRPr="00F15B21">
        <w:rPr>
          <w:b/>
          <w:color w:val="auto"/>
        </w:rPr>
        <w:t>”</w:t>
      </w:r>
      <w:r w:rsidRPr="00F15B21">
        <w:rPr>
          <w:color w:val="auto"/>
        </w:rPr>
        <w:t xml:space="preserve"> means the areas detailed out in </w:t>
      </w:r>
      <w:r w:rsidRPr="00F15B21">
        <w:rPr>
          <w:b/>
          <w:bCs/>
          <w:color w:val="auto"/>
        </w:rPr>
        <w:t>Schedule 1</w:t>
      </w:r>
      <w:r w:rsidRPr="00F15B21">
        <w:rPr>
          <w:color w:val="auto"/>
        </w:rPr>
        <w:t>.</w:t>
      </w:r>
    </w:p>
    <w:p w:rsidR="00525A78" w:rsidRPr="00F15B21" w:rsidRDefault="00525A78" w:rsidP="00E57976">
      <w:pPr>
        <w:pStyle w:val="Style1"/>
        <w:ind w:left="1004"/>
        <w:rPr>
          <w:color w:val="auto"/>
        </w:rPr>
      </w:pPr>
    </w:p>
    <w:p w:rsidR="00525A78" w:rsidRPr="00F15B21" w:rsidRDefault="00525A78" w:rsidP="006D427D">
      <w:pPr>
        <w:pStyle w:val="Style1"/>
        <w:ind w:firstLine="0"/>
        <w:rPr>
          <w:color w:val="auto"/>
        </w:rPr>
      </w:pPr>
      <w:r w:rsidRPr="00F15B21">
        <w:rPr>
          <w:b/>
          <w:bCs/>
          <w:color w:val="auto"/>
        </w:rPr>
        <w:t>“Service Fee”</w:t>
      </w:r>
      <w:r w:rsidRPr="00F15B21">
        <w:rPr>
          <w:color w:val="auto"/>
        </w:rPr>
        <w:t xml:space="preserve"> means the fee authorised to the Service Provider by the Authority to charge users per trip as defined in Clause 5.1 </w:t>
      </w:r>
    </w:p>
    <w:p w:rsidR="00525A78" w:rsidRPr="00F15B21" w:rsidRDefault="00525A78" w:rsidP="00E57976">
      <w:pPr>
        <w:pStyle w:val="Style1"/>
        <w:ind w:left="1004"/>
        <w:rPr>
          <w:color w:val="auto"/>
        </w:rPr>
      </w:pPr>
    </w:p>
    <w:p w:rsidR="00525A78" w:rsidRPr="00F15B21" w:rsidRDefault="00525A78" w:rsidP="006D427D">
      <w:pPr>
        <w:pStyle w:val="Style1"/>
        <w:ind w:firstLine="0"/>
        <w:rPr>
          <w:color w:val="auto"/>
        </w:rPr>
      </w:pPr>
      <w:r w:rsidRPr="00F15B21">
        <w:rPr>
          <w:b/>
          <w:bCs/>
          <w:color w:val="auto"/>
        </w:rPr>
        <w:t>“Service Provider Event of Default”</w:t>
      </w:r>
      <w:r w:rsidRPr="00F15B21">
        <w:rPr>
          <w:color w:val="auto"/>
        </w:rPr>
        <w:t xml:space="preserve"> means an event of default by the Service Provider as defined in </w:t>
      </w:r>
      <w:r w:rsidRPr="00F15B21">
        <w:rPr>
          <w:b/>
          <w:bCs/>
          <w:color w:val="auto"/>
        </w:rPr>
        <w:t>Clause 7.1</w:t>
      </w:r>
      <w:r w:rsidRPr="00F15B21">
        <w:rPr>
          <w:color w:val="auto"/>
        </w:rPr>
        <w: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spacing w:val="-15"/>
        </w:rPr>
        <w:t>T</w:t>
      </w:r>
      <w:r w:rsidRPr="00F15B21">
        <w:rPr>
          <w:b/>
          <w:bCs/>
          <w:color w:val="auto"/>
        </w:rPr>
        <w:t>ermination</w:t>
      </w:r>
      <w:r w:rsidRPr="00F15B21">
        <w:rPr>
          <w:b/>
          <w:color w:val="auto"/>
        </w:rPr>
        <w:t>”</w:t>
      </w:r>
      <w:r w:rsidRPr="00F15B21">
        <w:rPr>
          <w:color w:val="auto"/>
          <w:spacing w:val="-11"/>
        </w:rPr>
        <w:t xml:space="preserve"> </w:t>
      </w:r>
      <w:r w:rsidRPr="00F15B21">
        <w:rPr>
          <w:color w:val="auto"/>
        </w:rPr>
        <w:t>means early termination of this</w:t>
      </w:r>
      <w:r w:rsidRPr="00F15B21">
        <w:rPr>
          <w:color w:val="auto"/>
          <w:spacing w:val="-11"/>
        </w:rPr>
        <w:t xml:space="preserve"> </w:t>
      </w:r>
      <w:r w:rsidRPr="00F15B21">
        <w:rPr>
          <w:color w:val="auto"/>
        </w:rPr>
        <w:t>Agreement pursuant to</w:t>
      </w:r>
      <w:r w:rsidRPr="00F15B21">
        <w:rPr>
          <w:color w:val="auto"/>
          <w:spacing w:val="-3"/>
        </w:rPr>
        <w:t xml:space="preserve"> </w:t>
      </w:r>
      <w:r w:rsidRPr="00F15B21">
        <w:rPr>
          <w:color w:val="auto"/>
          <w:spacing w:val="-22"/>
        </w:rPr>
        <w:t>T</w:t>
      </w:r>
      <w:r w:rsidRPr="00F15B21">
        <w:rPr>
          <w:color w:val="auto"/>
        </w:rPr>
        <w:t>ermination Notice, in accordance with the provisions of this</w:t>
      </w:r>
      <w:r w:rsidRPr="00F15B21">
        <w:rPr>
          <w:color w:val="auto"/>
          <w:spacing w:val="-11"/>
        </w:rPr>
        <w:t xml:space="preserve"> </w:t>
      </w:r>
      <w:r w:rsidRPr="00F15B21">
        <w:rPr>
          <w:color w:val="auto"/>
        </w:rPr>
        <w:t xml:space="preserve">Agreement but shall not, unless the </w:t>
      </w:r>
      <w:r w:rsidRPr="00F15B21">
        <w:rPr>
          <w:color w:val="auto"/>
        </w:rPr>
        <w:lastRenderedPageBreak/>
        <w:t>context otherwise requires, include expiry of this</w:t>
      </w:r>
      <w:r w:rsidRPr="00F15B21">
        <w:rPr>
          <w:color w:val="auto"/>
          <w:spacing w:val="-10"/>
        </w:rPr>
        <w:t xml:space="preserve"> </w:t>
      </w:r>
      <w:r w:rsidRPr="00F15B21">
        <w:rPr>
          <w:color w:val="auto"/>
        </w:rPr>
        <w:t>Agreement due to efflux of time in the normal course.</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spacing w:val="-15"/>
        </w:rPr>
        <w:t>T</w:t>
      </w:r>
      <w:r w:rsidRPr="00F15B21">
        <w:rPr>
          <w:b/>
          <w:bCs/>
          <w:color w:val="auto"/>
        </w:rPr>
        <w:t>ermination</w:t>
      </w:r>
      <w:r w:rsidRPr="00F15B21">
        <w:rPr>
          <w:b/>
          <w:bCs/>
          <w:color w:val="auto"/>
          <w:spacing w:val="-11"/>
        </w:rPr>
        <w:t xml:space="preserve"> </w:t>
      </w:r>
      <w:r w:rsidRPr="00F15B21">
        <w:rPr>
          <w:b/>
          <w:bCs/>
          <w:color w:val="auto"/>
        </w:rPr>
        <w:t>Date</w:t>
      </w:r>
      <w:r w:rsidRPr="00F15B21">
        <w:rPr>
          <w:b/>
          <w:color w:val="auto"/>
        </w:rPr>
        <w:t>”</w:t>
      </w:r>
      <w:r w:rsidRPr="00F15B21">
        <w:rPr>
          <w:color w:val="auto"/>
        </w:rPr>
        <w:t xml:space="preserve"> means the date specified in the</w:t>
      </w:r>
      <w:r w:rsidRPr="00F15B21">
        <w:rPr>
          <w:color w:val="auto"/>
          <w:spacing w:val="-3"/>
        </w:rPr>
        <w:t xml:space="preserve"> </w:t>
      </w:r>
      <w:r w:rsidRPr="00F15B21">
        <w:rPr>
          <w:color w:val="auto"/>
          <w:spacing w:val="-22"/>
        </w:rPr>
        <w:t>T</w:t>
      </w:r>
      <w:r w:rsidRPr="00F15B21">
        <w:rPr>
          <w:color w:val="auto"/>
        </w:rPr>
        <w:t>ermination Notice, as the date on which</w:t>
      </w:r>
      <w:r w:rsidRPr="00F15B21">
        <w:rPr>
          <w:color w:val="auto"/>
          <w:spacing w:val="-3"/>
        </w:rPr>
        <w:t xml:space="preserve"> </w:t>
      </w:r>
      <w:r w:rsidRPr="00F15B21">
        <w:rPr>
          <w:color w:val="auto"/>
          <w:spacing w:val="-22"/>
        </w:rPr>
        <w:t>T</w:t>
      </w:r>
      <w:r w:rsidRPr="00F15B21">
        <w:rPr>
          <w:color w:val="auto"/>
        </w:rPr>
        <w:t>ermination occurs.</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spacing w:val="-15"/>
        </w:rPr>
        <w:t>T</w:t>
      </w:r>
      <w:r w:rsidRPr="00F15B21">
        <w:rPr>
          <w:b/>
          <w:bCs/>
          <w:color w:val="auto"/>
        </w:rPr>
        <w:t>ermination</w:t>
      </w:r>
      <w:r w:rsidRPr="00F15B21">
        <w:rPr>
          <w:b/>
          <w:bCs/>
          <w:color w:val="auto"/>
          <w:spacing w:val="-11"/>
        </w:rPr>
        <w:t xml:space="preserve"> </w:t>
      </w:r>
      <w:r w:rsidRPr="00F15B21">
        <w:rPr>
          <w:b/>
          <w:bCs/>
          <w:color w:val="auto"/>
        </w:rPr>
        <w:t>Notice</w:t>
      </w:r>
      <w:r w:rsidRPr="00F15B21">
        <w:rPr>
          <w:b/>
          <w:color w:val="auto"/>
        </w:rPr>
        <w:t>”</w:t>
      </w:r>
      <w:r w:rsidRPr="00F15B21">
        <w:rPr>
          <w:color w:val="auto"/>
        </w:rPr>
        <w:t xml:space="preserve"> means the notice of</w:t>
      </w:r>
      <w:r w:rsidRPr="00F15B21">
        <w:rPr>
          <w:color w:val="auto"/>
          <w:spacing w:val="-4"/>
        </w:rPr>
        <w:t xml:space="preserve"> </w:t>
      </w:r>
      <w:r w:rsidRPr="00F15B21">
        <w:rPr>
          <w:color w:val="auto"/>
          <w:spacing w:val="-22"/>
        </w:rPr>
        <w:t>T</w:t>
      </w:r>
      <w:r w:rsidRPr="00F15B21">
        <w:rPr>
          <w:color w:val="auto"/>
        </w:rPr>
        <w:t>ermination by either Part</w:t>
      </w:r>
      <w:r w:rsidRPr="00F15B21">
        <w:rPr>
          <w:color w:val="auto"/>
          <w:spacing w:val="-15"/>
        </w:rPr>
        <w:t>y</w:t>
      </w:r>
      <w:r w:rsidRPr="00F15B21">
        <w:rPr>
          <w:color w:val="auto"/>
        </w:rPr>
        <w:t>, to the other Part</w:t>
      </w:r>
      <w:r w:rsidRPr="00F15B21">
        <w:rPr>
          <w:color w:val="auto"/>
          <w:spacing w:val="-15"/>
        </w:rPr>
        <w:t>y</w:t>
      </w:r>
      <w:r w:rsidRPr="00F15B21">
        <w:rPr>
          <w:color w:val="auto"/>
        </w:rPr>
        <w:t>, in accordance with the provisions of this</w:t>
      </w:r>
      <w:r w:rsidRPr="00F15B21">
        <w:rPr>
          <w:color w:val="auto"/>
          <w:spacing w:val="-11"/>
        </w:rPr>
        <w:t xml:space="preserve"> </w:t>
      </w:r>
      <w:r w:rsidRPr="00F15B21">
        <w:rPr>
          <w:color w:val="auto"/>
        </w:rPr>
        <w:t>Agreement.</w:t>
      </w:r>
    </w:p>
    <w:p w:rsidR="00B80E67" w:rsidRPr="00F15B21" w:rsidRDefault="00B80E67" w:rsidP="006D427D">
      <w:pPr>
        <w:pStyle w:val="Style1"/>
        <w:ind w:left="0" w:firstLine="0"/>
        <w:rPr>
          <w:color w:val="auto"/>
        </w:rPr>
      </w:pPr>
    </w:p>
    <w:p w:rsidR="00B80E67" w:rsidRPr="00F15B21" w:rsidRDefault="00B80E67" w:rsidP="006D427D">
      <w:pPr>
        <w:pStyle w:val="Style1"/>
        <w:ind w:left="0" w:firstLine="720"/>
        <w:rPr>
          <w:color w:val="auto"/>
        </w:rPr>
      </w:pPr>
      <w:r w:rsidRPr="00F15B21">
        <w:rPr>
          <w:b/>
          <w:color w:val="auto"/>
        </w:rPr>
        <w:t>“</w:t>
      </w:r>
      <w:r w:rsidRPr="00F15B21">
        <w:rPr>
          <w:b/>
          <w:bCs/>
          <w:color w:val="auto"/>
        </w:rPr>
        <w:t>Third</w:t>
      </w:r>
      <w:r w:rsidRPr="00F15B21">
        <w:rPr>
          <w:b/>
          <w:bCs/>
          <w:color w:val="auto"/>
          <w:spacing w:val="-5"/>
        </w:rPr>
        <w:t xml:space="preserve"> </w:t>
      </w:r>
      <w:r w:rsidRPr="00F15B21">
        <w:rPr>
          <w:b/>
          <w:bCs/>
          <w:color w:val="auto"/>
        </w:rPr>
        <w:t>Party</w:t>
      </w:r>
      <w:r w:rsidRPr="00F15B21">
        <w:rPr>
          <w:b/>
          <w:color w:val="auto"/>
        </w:rPr>
        <w:t>”</w:t>
      </w:r>
      <w:r w:rsidRPr="00F15B21">
        <w:rPr>
          <w:color w:val="auto"/>
        </w:rPr>
        <w:t xml:space="preserve"> means any Person other than the</w:t>
      </w:r>
      <w:r w:rsidRPr="00F15B21">
        <w:rPr>
          <w:color w:val="auto"/>
          <w:spacing w:val="-11"/>
        </w:rPr>
        <w:t xml:space="preserve"> </w:t>
      </w:r>
      <w:r w:rsidRPr="00F15B21">
        <w:rPr>
          <w:color w:val="auto"/>
        </w:rPr>
        <w:t>Authority and the Service Provide</w:t>
      </w:r>
      <w:r w:rsidRPr="00F15B21">
        <w:rPr>
          <w:color w:val="auto"/>
          <w:spacing w:val="-11"/>
        </w:rPr>
        <w:t>r</w:t>
      </w:r>
      <w:r w:rsidRPr="00F15B21">
        <w:rPr>
          <w:color w:val="auto"/>
        </w:rPr>
        <w:t>.</w:t>
      </w:r>
    </w:p>
    <w:p w:rsidR="00B80E67" w:rsidRPr="00F15B21" w:rsidRDefault="00B80E67" w:rsidP="00E57976">
      <w:pPr>
        <w:pStyle w:val="Style1"/>
        <w:ind w:left="1004"/>
        <w:rPr>
          <w:color w:val="auto"/>
        </w:rPr>
      </w:pPr>
    </w:p>
    <w:p w:rsidR="00B80E67" w:rsidRPr="00F15B21" w:rsidRDefault="00B80E67" w:rsidP="006D427D">
      <w:pPr>
        <w:pStyle w:val="Style1"/>
        <w:ind w:firstLine="0"/>
        <w:rPr>
          <w:color w:val="auto"/>
        </w:rPr>
      </w:pPr>
      <w:r w:rsidRPr="00F15B21">
        <w:rPr>
          <w:b/>
          <w:color w:val="auto"/>
        </w:rPr>
        <w:t>“</w:t>
      </w:r>
      <w:r w:rsidRPr="00F15B21">
        <w:rPr>
          <w:b/>
          <w:bCs/>
          <w:color w:val="auto"/>
          <w:spacing w:val="-11"/>
        </w:rPr>
        <w:t>V</w:t>
      </w:r>
      <w:r w:rsidRPr="00F15B21">
        <w:rPr>
          <w:b/>
          <w:bCs/>
          <w:color w:val="auto"/>
        </w:rPr>
        <w:t>ehicles</w:t>
      </w:r>
      <w:r w:rsidRPr="00F15B21">
        <w:rPr>
          <w:b/>
          <w:color w:val="auto"/>
        </w:rPr>
        <w:t>”</w:t>
      </w:r>
      <w:r w:rsidRPr="00F15B21">
        <w:rPr>
          <w:color w:val="auto"/>
          <w:spacing w:val="-1"/>
        </w:rPr>
        <w:t xml:space="preserve"> </w:t>
      </w:r>
      <w:r w:rsidRPr="00F15B21">
        <w:rPr>
          <w:color w:val="auto"/>
        </w:rPr>
        <w:t xml:space="preserve">means the desludging vehicles as set out in </w:t>
      </w:r>
      <w:r w:rsidRPr="00F15B21">
        <w:rPr>
          <w:b/>
          <w:bCs/>
          <w:color w:val="auto"/>
        </w:rPr>
        <w:t>Schedule</w:t>
      </w:r>
      <w:r w:rsidRPr="00F15B21">
        <w:rPr>
          <w:b/>
          <w:bCs/>
          <w:color w:val="auto"/>
          <w:spacing w:val="56"/>
        </w:rPr>
        <w:t xml:space="preserve"> </w:t>
      </w:r>
      <w:r w:rsidRPr="00F15B21">
        <w:rPr>
          <w:b/>
          <w:bCs/>
          <w:color w:val="auto"/>
        </w:rPr>
        <w:t>1</w:t>
      </w:r>
      <w:r w:rsidRPr="00F15B21">
        <w:rPr>
          <w:color w:val="auto"/>
        </w:rPr>
        <w:t xml:space="preserve"> provided by the</w:t>
      </w:r>
      <w:r w:rsidRPr="00F15B21">
        <w:rPr>
          <w:color w:val="auto"/>
          <w:spacing w:val="-10"/>
        </w:rPr>
        <w:t xml:space="preserve"> </w:t>
      </w:r>
      <w:r w:rsidRPr="00F15B21">
        <w:rPr>
          <w:color w:val="auto"/>
        </w:rPr>
        <w:t>Authority under this Agreement for the purpose of undertaking faecal sludge collection in the Service</w:t>
      </w:r>
      <w:r w:rsidRPr="00F15B21">
        <w:rPr>
          <w:color w:val="auto"/>
          <w:spacing w:val="-10"/>
        </w:rPr>
        <w:t xml:space="preserve"> </w:t>
      </w:r>
      <w:r w:rsidRPr="00F15B21">
        <w:rPr>
          <w:color w:val="auto"/>
        </w:rPr>
        <w:t>Area and transportation to the Designated Disposal Facility by the Service Provide</w:t>
      </w:r>
      <w:r w:rsidRPr="00F15B21">
        <w:rPr>
          <w:color w:val="auto"/>
          <w:spacing w:val="-10"/>
        </w:rPr>
        <w:t>r</w:t>
      </w:r>
      <w:r w:rsidRPr="00F15B21">
        <w:rPr>
          <w:color w:val="auto"/>
        </w:rPr>
        <w:t>.</w:t>
      </w:r>
    </w:p>
    <w:p w:rsidR="00B80E67" w:rsidRPr="00F15B21" w:rsidRDefault="00B80E67" w:rsidP="0009761D">
      <w:pPr>
        <w:pStyle w:val="Style1"/>
        <w:rPr>
          <w:color w:val="auto"/>
        </w:rPr>
      </w:pPr>
    </w:p>
    <w:p w:rsidR="00B80E67" w:rsidRPr="00F15B21" w:rsidRDefault="00B80E67" w:rsidP="0009761D">
      <w:pPr>
        <w:pStyle w:val="Title"/>
        <w:rPr>
          <w:rFonts w:eastAsia="Arial"/>
          <w:color w:val="auto"/>
          <w:lang w:val="en-GB"/>
        </w:rPr>
      </w:pPr>
      <w:r w:rsidRPr="00F15B21">
        <w:rPr>
          <w:rFonts w:eastAsia="Arial"/>
          <w:color w:val="auto"/>
          <w:lang w:val="en-GB"/>
        </w:rPr>
        <w:t>2.</w:t>
      </w:r>
      <w:r w:rsidRPr="00F15B21">
        <w:rPr>
          <w:rFonts w:eastAsia="Arial"/>
          <w:color w:val="auto"/>
          <w:lang w:val="en-GB"/>
        </w:rPr>
        <w:tab/>
      </w:r>
      <w:r w:rsidRPr="00F15B21">
        <w:rPr>
          <w:rFonts w:eastAsia="Arial"/>
          <w:color w:val="auto"/>
          <w:w w:val="120"/>
          <w:lang w:val="en-GB"/>
        </w:rPr>
        <w:t>Agreement</w:t>
      </w:r>
      <w:r w:rsidRPr="00F15B21">
        <w:rPr>
          <w:rFonts w:eastAsia="Arial"/>
          <w:color w:val="auto"/>
          <w:spacing w:val="15"/>
          <w:w w:val="120"/>
          <w:lang w:val="en-GB"/>
        </w:rPr>
        <w:t xml:space="preserve"> </w:t>
      </w:r>
      <w:r w:rsidRPr="00F15B21">
        <w:rPr>
          <w:rFonts w:eastAsia="Arial"/>
          <w:color w:val="auto"/>
          <w:w w:val="99"/>
          <w:lang w:val="en-GB"/>
        </w:rPr>
        <w:t>P</w:t>
      </w:r>
      <w:r w:rsidRPr="00F15B21">
        <w:rPr>
          <w:rFonts w:eastAsia="Arial"/>
          <w:color w:val="auto"/>
          <w:w w:val="137"/>
          <w:lang w:val="en-GB"/>
        </w:rPr>
        <w:t>erio</w:t>
      </w:r>
      <w:r w:rsidRPr="00F15B21">
        <w:rPr>
          <w:rFonts w:eastAsia="Arial"/>
          <w:color w:val="auto"/>
          <w:w w:val="103"/>
          <w:lang w:val="en-GB"/>
        </w:rPr>
        <w:t>d</w:t>
      </w:r>
    </w:p>
    <w:p w:rsidR="00B80E67" w:rsidRPr="00F15B21" w:rsidRDefault="00B80E67" w:rsidP="00B1284A">
      <w:pPr>
        <w:spacing w:before="13" w:after="0" w:line="220" w:lineRule="exact"/>
        <w:ind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The terms of this</w:t>
      </w:r>
      <w:r w:rsidR="00B80E67" w:rsidRPr="00F15B21">
        <w:rPr>
          <w:color w:val="auto"/>
          <w:spacing w:val="-11"/>
        </w:rPr>
        <w:t xml:space="preserve"> </w:t>
      </w:r>
      <w:r w:rsidR="00B80E67" w:rsidRPr="00F15B21">
        <w:rPr>
          <w:color w:val="auto"/>
        </w:rPr>
        <w:t xml:space="preserve">Agreement shall be for a period of </w:t>
      </w:r>
      <w:r w:rsidR="00B80E67" w:rsidRPr="00F15B21">
        <w:rPr>
          <w:color w:val="auto"/>
          <w:u w:val="single" w:color="221E1F"/>
        </w:rPr>
        <w:t xml:space="preserve"> </w:t>
      </w:r>
      <w:r w:rsidR="00B80E67" w:rsidRPr="00F15B21">
        <w:rPr>
          <w:color w:val="auto"/>
          <w:spacing w:val="6"/>
          <w:u w:val="single" w:color="221E1F"/>
        </w:rPr>
        <w:t xml:space="preserve"> </w:t>
      </w:r>
      <w:r w:rsidR="00B80E67" w:rsidRPr="00F15B21">
        <w:rPr>
          <w:color w:val="auto"/>
          <w:u w:val="single" w:color="221E1F"/>
        </w:rPr>
        <w:tab/>
      </w:r>
      <w:r w:rsidR="00B80E67" w:rsidRPr="00F15B21">
        <w:rPr>
          <w:color w:val="auto"/>
        </w:rPr>
        <w:t xml:space="preserve"> years (years in words) commencing from the</w:t>
      </w:r>
      <w:r w:rsidR="0009761D" w:rsidRPr="00F15B21">
        <w:rPr>
          <w:color w:val="auto"/>
        </w:rPr>
        <w:t xml:space="preserve"> </w:t>
      </w:r>
      <w:r w:rsidR="00B80E67" w:rsidRPr="00F15B21">
        <w:rPr>
          <w:color w:val="auto"/>
        </w:rPr>
        <w:t xml:space="preserve">Agreement Date (the </w:t>
      </w:r>
      <w:r w:rsidR="00B80E67" w:rsidRPr="00F15B21">
        <w:rPr>
          <w:b/>
          <w:color w:val="auto"/>
        </w:rPr>
        <w:t>“</w:t>
      </w:r>
      <w:r w:rsidR="00B80E67" w:rsidRPr="00F15B21">
        <w:rPr>
          <w:b/>
          <w:bCs/>
          <w:color w:val="auto"/>
        </w:rPr>
        <w:t>Agreement Period</w:t>
      </w:r>
      <w:r w:rsidR="00B80E67" w:rsidRPr="00F15B21">
        <w:rPr>
          <w:b/>
          <w:color w:val="auto"/>
        </w:rPr>
        <w:t>”</w:t>
      </w:r>
      <w:r w:rsidR="00B80E67" w:rsidRPr="00F15B21">
        <w:rPr>
          <w:color w:val="auto"/>
        </w:rPr>
        <w:t>).</w:t>
      </w:r>
    </w:p>
    <w:p w:rsidR="00B80E67" w:rsidRPr="00F15B21" w:rsidRDefault="00B80E67" w:rsidP="0009761D">
      <w:pPr>
        <w:pStyle w:val="Style1"/>
        <w:rPr>
          <w:color w:val="auto"/>
        </w:rPr>
      </w:pPr>
    </w:p>
    <w:p w:rsidR="00B80E67" w:rsidRPr="00F15B21" w:rsidRDefault="0000124B" w:rsidP="0000124B">
      <w:pPr>
        <w:pStyle w:val="Subtitle"/>
        <w:rPr>
          <w:color w:val="auto"/>
        </w:rPr>
      </w:pPr>
      <w:r w:rsidRPr="00F15B21">
        <w:rPr>
          <w:color w:val="auto"/>
        </w:rPr>
        <w:tab/>
      </w:r>
      <w:r w:rsidR="00B80E67" w:rsidRPr="00F15B21">
        <w:rPr>
          <w:color w:val="auto"/>
        </w:rPr>
        <w:t>Provided that in the event of</w:t>
      </w:r>
      <w:r w:rsidR="00B80E67" w:rsidRPr="00F15B21">
        <w:rPr>
          <w:color w:val="auto"/>
          <w:spacing w:val="-4"/>
        </w:rPr>
        <w:t xml:space="preserve"> </w:t>
      </w:r>
      <w:r w:rsidR="00B80E67" w:rsidRPr="00F15B21">
        <w:rPr>
          <w:color w:val="auto"/>
          <w:spacing w:val="-22"/>
        </w:rPr>
        <w:t>T</w:t>
      </w:r>
      <w:r w:rsidR="00B80E67" w:rsidRPr="00F15B21">
        <w:rPr>
          <w:color w:val="auto"/>
        </w:rPr>
        <w:t>ermination, the</w:t>
      </w:r>
      <w:r w:rsidR="00B80E67" w:rsidRPr="00F15B21">
        <w:rPr>
          <w:color w:val="auto"/>
          <w:spacing w:val="-11"/>
        </w:rPr>
        <w:t xml:space="preserve"> </w:t>
      </w:r>
      <w:r w:rsidR="00B80E67" w:rsidRPr="00F15B21">
        <w:rPr>
          <w:color w:val="auto"/>
        </w:rPr>
        <w:t>Agreement Period shall mean and be limited to the period commencing from the</w:t>
      </w:r>
      <w:r w:rsidR="00B80E67" w:rsidRPr="00F15B21">
        <w:rPr>
          <w:color w:val="auto"/>
          <w:spacing w:val="-11"/>
        </w:rPr>
        <w:t xml:space="preserve"> </w:t>
      </w:r>
      <w:r w:rsidR="00B80E67" w:rsidRPr="00F15B21">
        <w:rPr>
          <w:color w:val="auto"/>
        </w:rPr>
        <w:t>Agreement Date and ending with the</w:t>
      </w:r>
      <w:r w:rsidR="00B80E67" w:rsidRPr="00F15B21">
        <w:rPr>
          <w:color w:val="auto"/>
          <w:spacing w:val="-3"/>
        </w:rPr>
        <w:t xml:space="preserve"> </w:t>
      </w:r>
      <w:r w:rsidR="00B80E67" w:rsidRPr="00F15B21">
        <w:rPr>
          <w:color w:val="auto"/>
          <w:spacing w:val="-22"/>
        </w:rPr>
        <w:t>T</w:t>
      </w:r>
      <w:r w:rsidR="00B80E67" w:rsidRPr="00F15B21">
        <w:rPr>
          <w:color w:val="auto"/>
        </w:rPr>
        <w:t>ermination Date.</w:t>
      </w:r>
    </w:p>
    <w:p w:rsidR="00B80E67" w:rsidRPr="00F15B21" w:rsidRDefault="00B80E67" w:rsidP="00B1284A">
      <w:pPr>
        <w:spacing w:before="1" w:after="0" w:line="260" w:lineRule="exact"/>
        <w:ind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w:t>
      </w:r>
      <w:r w:rsidRPr="00F15B21">
        <w:rPr>
          <w:rFonts w:eastAsia="Arial"/>
          <w:color w:val="auto"/>
          <w:lang w:val="en-GB"/>
        </w:rPr>
        <w:tab/>
      </w:r>
      <w:r w:rsidRPr="00F15B21">
        <w:rPr>
          <w:rFonts w:eastAsia="Arial"/>
          <w:color w:val="auto"/>
          <w:w w:val="120"/>
          <w:lang w:val="en-GB"/>
        </w:rPr>
        <w:t xml:space="preserve">Obligations </w:t>
      </w:r>
      <w:r w:rsidR="003B4D25" w:rsidRPr="00F15B21">
        <w:rPr>
          <w:rFonts w:eastAsia="Arial"/>
          <w:color w:val="auto"/>
          <w:w w:val="120"/>
          <w:lang w:val="en-GB"/>
        </w:rPr>
        <w:t>o</w:t>
      </w:r>
      <w:r w:rsidRPr="00F15B21">
        <w:rPr>
          <w:rFonts w:eastAsia="Arial"/>
          <w:color w:val="auto"/>
          <w:w w:val="120"/>
          <w:lang w:val="en-GB"/>
        </w:rPr>
        <w:t xml:space="preserve">f </w:t>
      </w:r>
      <w:r w:rsidR="003B4D25" w:rsidRPr="00F15B21">
        <w:rPr>
          <w:rFonts w:eastAsia="Arial"/>
          <w:color w:val="auto"/>
          <w:w w:val="120"/>
          <w:lang w:val="en-GB"/>
        </w:rPr>
        <w:t>t</w:t>
      </w:r>
      <w:r w:rsidRPr="00F15B21">
        <w:rPr>
          <w:rFonts w:eastAsia="Arial"/>
          <w:color w:val="auto"/>
          <w:w w:val="120"/>
          <w:lang w:val="en-GB"/>
        </w:rPr>
        <w:t>he Service Provider</w:t>
      </w:r>
    </w:p>
    <w:p w:rsidR="00B80E67" w:rsidRPr="00F15B21" w:rsidRDefault="00B80E67" w:rsidP="00B1284A">
      <w:pPr>
        <w:spacing w:before="18" w:after="0" w:line="220" w:lineRule="exact"/>
        <w:ind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3.1</w:t>
      </w:r>
      <w:r w:rsidR="00067C05" w:rsidRPr="00F15B21">
        <w:rPr>
          <w:rFonts w:eastAsia="Arial"/>
          <w:color w:val="auto"/>
          <w:lang w:val="en-GB"/>
        </w:rPr>
        <w:tab/>
      </w:r>
      <w:r w:rsidRPr="00F15B21">
        <w:rPr>
          <w:rFonts w:eastAsia="Arial"/>
          <w:color w:val="auto"/>
          <w:lang w:val="en-GB"/>
        </w:rPr>
        <w:t>Performance Security</w:t>
      </w:r>
    </w:p>
    <w:p w:rsidR="00B80E67" w:rsidRPr="00F15B21" w:rsidRDefault="00B80E67" w:rsidP="00B1284A">
      <w:pPr>
        <w:spacing w:before="11" w:after="0" w:line="240" w:lineRule="exact"/>
        <w:ind w:firstLine="284"/>
        <w:jc w:val="both"/>
        <w:rPr>
          <w:rFonts w:ascii="Arial" w:hAnsi="Arial" w:cs="Arial"/>
          <w:lang w:val="en-GB"/>
        </w:rPr>
      </w:pPr>
    </w:p>
    <w:p w:rsidR="00B80E67" w:rsidRPr="00F15B21" w:rsidRDefault="00B80E67" w:rsidP="00A91542">
      <w:pPr>
        <w:pStyle w:val="Subtitle"/>
        <w:numPr>
          <w:ilvl w:val="0"/>
          <w:numId w:val="20"/>
        </w:numPr>
        <w:rPr>
          <w:rFonts w:eastAsia="Arial"/>
          <w:color w:val="auto"/>
          <w:lang w:val="en-GB"/>
        </w:rPr>
      </w:pPr>
      <w:r w:rsidRPr="00F15B21">
        <w:rPr>
          <w:rFonts w:eastAsia="Arial"/>
          <w:color w:val="auto"/>
          <w:lang w:val="en-GB"/>
        </w:rPr>
        <w:t>The Service Provider shall, for the performance of its obligations hereunder during the</w:t>
      </w:r>
      <w:r w:rsidRPr="00F15B21">
        <w:rPr>
          <w:rFonts w:eastAsia="Arial"/>
          <w:color w:val="auto"/>
          <w:spacing w:val="-12"/>
          <w:lang w:val="en-GB"/>
        </w:rPr>
        <w:t xml:space="preserve"> </w:t>
      </w:r>
      <w:r w:rsidRPr="00F15B21">
        <w:rPr>
          <w:rFonts w:eastAsia="Arial"/>
          <w:color w:val="auto"/>
          <w:lang w:val="en-GB"/>
        </w:rPr>
        <w:t>Agreement period, provide to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simultaneously with the execution of this</w:t>
      </w:r>
      <w:r w:rsidRPr="00F15B21">
        <w:rPr>
          <w:rFonts w:eastAsia="Arial"/>
          <w:color w:val="auto"/>
          <w:spacing w:val="-12"/>
          <w:lang w:val="en-GB"/>
        </w:rPr>
        <w:t xml:space="preserve"> </w:t>
      </w:r>
      <w:r w:rsidRPr="00F15B21">
        <w:rPr>
          <w:rFonts w:eastAsia="Arial"/>
          <w:color w:val="auto"/>
          <w:lang w:val="en-GB"/>
        </w:rPr>
        <w:t>Agreement, a cashie</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s cheque or banke</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s certified cheque or crossed demand draft or pay order in favour of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xml:space="preserve">, or an irrevocable and unconditional bank guarantee from a scheduled bank acceptable to the Authority for a sum of [Rs. </w:t>
      </w:r>
      <w:r w:rsidRPr="00F15B21">
        <w:rPr>
          <w:rFonts w:eastAsia="Arial"/>
          <w:color w:val="auto"/>
          <w:u w:val="single" w:color="221E1F"/>
          <w:lang w:val="en-GB"/>
        </w:rPr>
        <w:t xml:space="preserve"> </w:t>
      </w:r>
      <w:r w:rsidR="0009761D" w:rsidRPr="00F15B21">
        <w:rPr>
          <w:rFonts w:eastAsia="Arial"/>
          <w:color w:val="auto"/>
          <w:u w:val="single" w:color="221E1F"/>
          <w:lang w:val="en-GB"/>
        </w:rPr>
        <w:t>_______</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position w:val="7"/>
          <w:vertAlign w:val="superscript"/>
          <w:lang w:val="en-GB"/>
        </w:rPr>
        <w:t>2</w:t>
      </w:r>
      <w:r w:rsidRPr="00F15B21">
        <w:rPr>
          <w:rFonts w:eastAsia="Arial"/>
          <w:color w:val="auto"/>
          <w:spacing w:val="24"/>
          <w:position w:val="7"/>
          <w:lang w:val="en-GB"/>
        </w:rPr>
        <w:t xml:space="preserve"> </w:t>
      </w:r>
      <w:r w:rsidRPr="00F15B21">
        <w:rPr>
          <w:rFonts w:eastAsia="Arial"/>
          <w:color w:val="auto"/>
          <w:lang w:val="en-GB"/>
        </w:rPr>
        <w:t xml:space="preserve">(Rupees </w:t>
      </w:r>
      <w:r w:rsidRPr="00F15B21">
        <w:rPr>
          <w:rFonts w:eastAsia="Arial"/>
          <w:color w:val="auto"/>
          <w:u w:val="single" w:color="221E1F"/>
          <w:lang w:val="en-GB"/>
        </w:rPr>
        <w:t xml:space="preserve"> </w:t>
      </w:r>
      <w:r w:rsidR="0009761D" w:rsidRPr="00F15B21">
        <w:rPr>
          <w:rFonts w:eastAsia="Arial"/>
          <w:color w:val="auto"/>
          <w:u w:val="single" w:color="221E1F"/>
          <w:lang w:val="en-GB"/>
        </w:rPr>
        <w:t>_________________</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only)] in the form set forth in Schedule 9 (</w:t>
      </w:r>
      <w:r w:rsidRPr="00F15B21">
        <w:rPr>
          <w:rFonts w:eastAsia="Arial"/>
          <w:b/>
          <w:color w:val="auto"/>
          <w:lang w:val="en-GB"/>
        </w:rPr>
        <w:t>“</w:t>
      </w:r>
      <w:r w:rsidRPr="00F15B21">
        <w:rPr>
          <w:rFonts w:eastAsia="Arial"/>
          <w:b/>
          <w:bCs/>
          <w:color w:val="auto"/>
          <w:lang w:val="en-GB"/>
        </w:rPr>
        <w:t>Performance Security</w:t>
      </w:r>
      <w:r w:rsidRPr="00F15B21">
        <w:rPr>
          <w:rFonts w:eastAsia="Arial"/>
          <w:b/>
          <w:color w:val="auto"/>
          <w:lang w:val="en-GB"/>
        </w:rPr>
        <w:t>”</w:t>
      </w:r>
      <w:r w:rsidRPr="00F15B21">
        <w:rPr>
          <w:rFonts w:eastAsia="Arial"/>
          <w:color w:val="auto"/>
          <w:lang w:val="en-GB"/>
        </w:rPr>
        <w:t>). Until such time the Performance Security is provided by the Service Provider pursuant hereto and the same comes into e</w:t>
      </w:r>
      <w:r w:rsidRPr="00F15B21">
        <w:rPr>
          <w:rFonts w:eastAsia="Arial"/>
          <w:color w:val="auto"/>
          <w:spacing w:val="-3"/>
          <w:lang w:val="en-GB"/>
        </w:rPr>
        <w:t>f</w:t>
      </w:r>
      <w:r w:rsidRPr="00F15B21">
        <w:rPr>
          <w:rFonts w:eastAsia="Arial"/>
          <w:color w:val="auto"/>
          <w:lang w:val="en-GB"/>
        </w:rPr>
        <w:t>fect, the Bid Security shall remain</w:t>
      </w:r>
      <w:r w:rsidR="0009761D" w:rsidRPr="00F15B21">
        <w:rPr>
          <w:rFonts w:eastAsia="Arial"/>
          <w:color w:val="auto"/>
          <w:lang w:val="en-GB"/>
        </w:rPr>
        <w:t xml:space="preserve"> </w:t>
      </w:r>
      <w:r w:rsidRPr="00F15B21">
        <w:rPr>
          <w:rFonts w:eastAsia="Arial"/>
          <w:color w:val="auto"/>
          <w:lang w:val="en-GB"/>
        </w:rPr>
        <w:t>in force and e</w:t>
      </w:r>
      <w:r w:rsidRPr="00F15B21">
        <w:rPr>
          <w:rFonts w:eastAsia="Arial"/>
          <w:color w:val="auto"/>
          <w:spacing w:val="-4"/>
          <w:lang w:val="en-GB"/>
        </w:rPr>
        <w:t>f</w:t>
      </w:r>
      <w:r w:rsidRPr="00F15B21">
        <w:rPr>
          <w:rFonts w:eastAsia="Arial"/>
          <w:color w:val="auto"/>
          <w:lang w:val="en-GB"/>
        </w:rPr>
        <w:t>fect, and upon such provision of the Performance Security pursuant hereto, the</w:t>
      </w:r>
      <w:r w:rsidR="0009761D" w:rsidRPr="00F15B21">
        <w:rPr>
          <w:rFonts w:eastAsia="Arial"/>
          <w:color w:val="auto"/>
          <w:lang w:val="en-GB"/>
        </w:rPr>
        <w:t xml:space="preserve"> </w:t>
      </w:r>
      <w:r w:rsidRPr="00F15B21">
        <w:rPr>
          <w:rFonts w:eastAsia="Arial"/>
          <w:color w:val="auto"/>
          <w:lang w:val="en-GB"/>
        </w:rPr>
        <w:t>Authority shall release the Bid Security to the Service Provide</w:t>
      </w:r>
      <w:r w:rsidRPr="00F15B21">
        <w:rPr>
          <w:rFonts w:eastAsia="Arial"/>
          <w:color w:val="auto"/>
          <w:spacing w:val="-12"/>
          <w:lang w:val="en-GB"/>
        </w:rPr>
        <w:t>r</w:t>
      </w:r>
      <w:r w:rsidRPr="00F15B21">
        <w:rPr>
          <w:rFonts w:eastAsia="Arial"/>
          <w:color w:val="auto"/>
          <w:lang w:val="en-GB"/>
        </w:rPr>
        <w:t>.</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0"/>
        </w:numPr>
        <w:rPr>
          <w:rFonts w:eastAsia="Arial"/>
          <w:color w:val="auto"/>
          <w:lang w:val="en-GB"/>
        </w:rPr>
      </w:pPr>
      <w:r w:rsidRPr="00F15B21">
        <w:rPr>
          <w:rFonts w:eastAsia="Arial"/>
          <w:color w:val="auto"/>
          <w:lang w:val="en-GB"/>
        </w:rPr>
        <w:t>The Performance Security shall be in force and e</w:t>
      </w:r>
      <w:r w:rsidRPr="00F15B21">
        <w:rPr>
          <w:rFonts w:eastAsia="Arial"/>
          <w:color w:val="auto"/>
          <w:spacing w:val="-4"/>
          <w:lang w:val="en-GB"/>
        </w:rPr>
        <w:t>f</w:t>
      </w:r>
      <w:r w:rsidRPr="00F15B21">
        <w:rPr>
          <w:rFonts w:eastAsia="Arial"/>
          <w:color w:val="auto"/>
          <w:lang w:val="en-GB"/>
        </w:rPr>
        <w:t>fect for a period of [one month] after the expiry of this</w:t>
      </w:r>
      <w:r w:rsidRPr="00F15B21">
        <w:rPr>
          <w:rFonts w:eastAsia="Arial"/>
          <w:color w:val="auto"/>
          <w:spacing w:val="-12"/>
          <w:lang w:val="en-GB"/>
        </w:rPr>
        <w:t xml:space="preserve"> </w:t>
      </w:r>
      <w:r w:rsidRPr="00F15B21">
        <w:rPr>
          <w:rFonts w:eastAsia="Arial"/>
          <w:color w:val="auto"/>
          <w:lang w:val="en-GB"/>
        </w:rPr>
        <w:t>Agreement.</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0"/>
        </w:numPr>
        <w:rPr>
          <w:rFonts w:eastAsia="Arial"/>
          <w:color w:val="auto"/>
          <w:lang w:val="en-GB"/>
        </w:rPr>
      </w:pPr>
      <w:r w:rsidRPr="00F15B21">
        <w:rPr>
          <w:rFonts w:eastAsia="Arial"/>
          <w:color w:val="auto"/>
          <w:lang w:val="en-GB"/>
        </w:rPr>
        <w:t>If during the term of this</w:t>
      </w:r>
      <w:r w:rsidRPr="00F15B21">
        <w:rPr>
          <w:rFonts w:eastAsia="Arial"/>
          <w:color w:val="auto"/>
          <w:spacing w:val="-12"/>
          <w:lang w:val="en-GB"/>
        </w:rPr>
        <w:t xml:space="preserve"> </w:t>
      </w:r>
      <w:r w:rsidRPr="00F15B21">
        <w:rPr>
          <w:rFonts w:eastAsia="Arial"/>
          <w:color w:val="auto"/>
          <w:lang w:val="en-GB"/>
        </w:rPr>
        <w:t>Agreement, the Service Provider is in default of performance of its obligations under this</w:t>
      </w:r>
      <w:r w:rsidRPr="00F15B21">
        <w:rPr>
          <w:rFonts w:eastAsia="Arial"/>
          <w:color w:val="auto"/>
          <w:spacing w:val="-12"/>
          <w:lang w:val="en-GB"/>
        </w:rPr>
        <w:t xml:space="preserve"> </w:t>
      </w:r>
      <w:r w:rsidRPr="00F15B21">
        <w:rPr>
          <w:rFonts w:eastAsia="Arial"/>
          <w:color w:val="auto"/>
          <w:lang w:val="en-GB"/>
        </w:rPr>
        <w:t>Agreement, the</w:t>
      </w:r>
      <w:r w:rsidRPr="00F15B21">
        <w:rPr>
          <w:rFonts w:eastAsia="Arial"/>
          <w:color w:val="auto"/>
          <w:spacing w:val="-12"/>
          <w:lang w:val="en-GB"/>
        </w:rPr>
        <w:t xml:space="preserve"> </w:t>
      </w:r>
      <w:r w:rsidRPr="00F15B21">
        <w:rPr>
          <w:rFonts w:eastAsia="Arial"/>
          <w:color w:val="auto"/>
          <w:lang w:val="en-GB"/>
        </w:rPr>
        <w:t>Authority shall, without prejudice to its other rights and remedies herein or as per applicable La</w:t>
      </w:r>
      <w:r w:rsidRPr="00F15B21">
        <w:rPr>
          <w:rFonts w:eastAsia="Arial"/>
          <w:color w:val="auto"/>
          <w:spacing w:val="-12"/>
          <w:lang w:val="en-GB"/>
        </w:rPr>
        <w:t>w</w:t>
      </w:r>
      <w:r w:rsidRPr="00F15B21">
        <w:rPr>
          <w:rFonts w:eastAsia="Arial"/>
          <w:color w:val="auto"/>
          <w:lang w:val="en-GB"/>
        </w:rPr>
        <w:t>, be entitled to appropriate the Performance Securit</w:t>
      </w:r>
      <w:r w:rsidRPr="00F15B21">
        <w:rPr>
          <w:rFonts w:eastAsia="Arial"/>
          <w:color w:val="auto"/>
          <w:spacing w:val="-16"/>
          <w:lang w:val="en-GB"/>
        </w:rPr>
        <w:t>y</w:t>
      </w:r>
      <w:r w:rsidRPr="00F15B21">
        <w:rPr>
          <w:rFonts w:eastAsia="Arial"/>
          <w:color w:val="auto"/>
          <w:lang w:val="en-GB"/>
        </w:rPr>
        <w:t>.</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3.2</w:t>
      </w:r>
      <w:r w:rsidR="00067C05" w:rsidRPr="00F15B21">
        <w:rPr>
          <w:rFonts w:eastAsia="Arial"/>
          <w:color w:val="auto"/>
          <w:lang w:val="en-GB"/>
        </w:rPr>
        <w:tab/>
      </w:r>
      <w:r w:rsidRPr="00F15B21">
        <w:rPr>
          <w:rFonts w:eastAsia="Arial"/>
          <w:color w:val="auto"/>
          <w:lang w:val="en-GB"/>
        </w:rPr>
        <w:t>Preparation of</w:t>
      </w:r>
      <w:r w:rsidRPr="00F15B21">
        <w:rPr>
          <w:rFonts w:eastAsia="Arial"/>
          <w:color w:val="auto"/>
          <w:spacing w:val="-2"/>
          <w:lang w:val="en-GB"/>
        </w:rPr>
        <w:t xml:space="preserve"> </w:t>
      </w:r>
      <w:r w:rsidRPr="00F15B21">
        <w:rPr>
          <w:rFonts w:eastAsia="Arial"/>
          <w:color w:val="auto"/>
          <w:lang w:val="en-GB"/>
        </w:rPr>
        <w:t>Implementation</w:t>
      </w:r>
      <w:r w:rsidRPr="00F15B21">
        <w:rPr>
          <w:rFonts w:eastAsia="Arial"/>
          <w:color w:val="auto"/>
          <w:spacing w:val="-16"/>
          <w:lang w:val="en-GB"/>
        </w:rPr>
        <w:t xml:space="preserve"> </w:t>
      </w:r>
      <w:r w:rsidRPr="00F15B21">
        <w:rPr>
          <w:rFonts w:eastAsia="Arial"/>
          <w:color w:val="auto"/>
          <w:lang w:val="en-GB"/>
        </w:rPr>
        <w:t>Plan</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80E67" w:rsidP="00A91542">
      <w:pPr>
        <w:pStyle w:val="Subtitle"/>
        <w:numPr>
          <w:ilvl w:val="0"/>
          <w:numId w:val="21"/>
        </w:numPr>
        <w:rPr>
          <w:rFonts w:eastAsia="Arial"/>
          <w:color w:val="auto"/>
          <w:lang w:val="en-GB"/>
        </w:rPr>
      </w:pPr>
      <w:r w:rsidRPr="00F15B21">
        <w:rPr>
          <w:rFonts w:eastAsia="Arial"/>
          <w:color w:val="auto"/>
          <w:lang w:val="en-GB"/>
        </w:rPr>
        <w:t>Within [15 days] of the date of this</w:t>
      </w:r>
      <w:r w:rsidRPr="00F15B21">
        <w:rPr>
          <w:rFonts w:eastAsia="Arial"/>
          <w:color w:val="auto"/>
          <w:spacing w:val="-12"/>
          <w:lang w:val="en-GB"/>
        </w:rPr>
        <w:t xml:space="preserve"> </w:t>
      </w:r>
      <w:r w:rsidRPr="00F15B21">
        <w:rPr>
          <w:rFonts w:eastAsia="Arial"/>
          <w:color w:val="auto"/>
          <w:lang w:val="en-GB"/>
        </w:rPr>
        <w:t>Agreement, the Service Provider shall submit to the</w:t>
      </w:r>
      <w:r w:rsidR="0009761D" w:rsidRPr="00F15B21">
        <w:rPr>
          <w:rFonts w:eastAsia="Arial"/>
          <w:color w:val="auto"/>
          <w:lang w:val="en-GB"/>
        </w:rPr>
        <w:t xml:space="preserve"> </w:t>
      </w:r>
      <w:r w:rsidRPr="00F15B21">
        <w:rPr>
          <w:rFonts w:eastAsia="Arial"/>
          <w:color w:val="auto"/>
          <w:lang w:val="en-GB"/>
        </w:rPr>
        <w:t xml:space="preserve">Authority for its approval a plan indicating in sufficient details the following </w:t>
      </w:r>
      <w:r w:rsidRPr="00F15B21">
        <w:rPr>
          <w:rFonts w:eastAsia="Arial"/>
          <w:color w:val="auto"/>
          <w:lang w:val="en-GB"/>
        </w:rPr>
        <w:lastRenderedPageBreak/>
        <w:t>(</w:t>
      </w:r>
      <w:r w:rsidRPr="00F15B21">
        <w:rPr>
          <w:rFonts w:eastAsia="Arial"/>
          <w:b/>
          <w:color w:val="auto"/>
          <w:lang w:val="en-GB"/>
        </w:rPr>
        <w:t>“</w:t>
      </w:r>
      <w:r w:rsidRPr="00F15B21">
        <w:rPr>
          <w:rFonts w:eastAsia="Arial"/>
          <w:b/>
          <w:bCs/>
          <w:color w:val="auto"/>
          <w:lang w:val="en-GB"/>
        </w:rPr>
        <w:t>Implementation Plan</w:t>
      </w:r>
      <w:r w:rsidRPr="00F15B21">
        <w:rPr>
          <w:rFonts w:eastAsia="Arial"/>
          <w:b/>
          <w:color w:val="auto"/>
          <w:lang w:val="en-GB"/>
        </w:rPr>
        <w:t>”</w:t>
      </w:r>
      <w:r w:rsidRPr="00F15B21">
        <w:rPr>
          <w:rFonts w:eastAsia="Arial"/>
          <w:color w:val="auto"/>
          <w:lang w:val="en-GB"/>
        </w:rPr>
        <w:t>)</w:t>
      </w:r>
      <w:r w:rsidR="0009761D" w:rsidRPr="00F15B21">
        <w:rPr>
          <w:rFonts w:eastAsia="Arial"/>
          <w:color w:val="auto"/>
          <w:lang w:val="en-GB"/>
        </w:rPr>
        <w:t xml:space="preserve"> </w:t>
      </w:r>
      <w:r w:rsidRPr="00F15B21">
        <w:rPr>
          <w:rFonts w:eastAsia="Arial"/>
          <w:color w:val="auto"/>
          <w:lang w:val="en-GB"/>
        </w:rPr>
        <w:t xml:space="preserve">as per </w:t>
      </w:r>
      <w:r w:rsidRPr="00F15B21">
        <w:rPr>
          <w:rFonts w:eastAsia="Arial"/>
          <w:b/>
          <w:bCs/>
          <w:color w:val="auto"/>
          <w:lang w:val="en-GB"/>
        </w:rPr>
        <w:t>Schedule 3</w:t>
      </w:r>
    </w:p>
    <w:p w:rsidR="00B80E67" w:rsidRPr="00F15B21" w:rsidRDefault="00B80E67" w:rsidP="0009761D">
      <w:pPr>
        <w:pStyle w:val="Subtitle"/>
        <w:rPr>
          <w:color w:val="auto"/>
          <w:lang w:val="en-GB"/>
        </w:rPr>
      </w:pPr>
    </w:p>
    <w:p w:rsidR="00B80E67" w:rsidRPr="00F15B21" w:rsidRDefault="00B80E67" w:rsidP="0009761D">
      <w:pPr>
        <w:pStyle w:val="Subtitle"/>
        <w:rPr>
          <w:rFonts w:eastAsia="Arial"/>
          <w:color w:val="auto"/>
          <w:lang w:val="en-GB"/>
        </w:rPr>
      </w:pPr>
      <w:r w:rsidRPr="00F15B21">
        <w:rPr>
          <w:rFonts w:eastAsia="Arial"/>
          <w:color w:val="auto"/>
          <w:lang w:val="en-GB"/>
        </w:rPr>
        <w:t>(b)</w:t>
      </w:r>
      <w:r w:rsidRPr="00F15B21">
        <w:rPr>
          <w:rFonts w:eastAsia="Arial"/>
          <w:color w:val="auto"/>
          <w:lang w:val="en-GB"/>
        </w:rPr>
        <w:tab/>
        <w:t>Within 7 days from the receipt of comments/suggestions on the Implementation Plan, the Service</w:t>
      </w:r>
      <w:r w:rsidR="0009761D" w:rsidRPr="00F15B21">
        <w:rPr>
          <w:rFonts w:eastAsia="Arial"/>
          <w:color w:val="auto"/>
          <w:lang w:val="en-GB"/>
        </w:rPr>
        <w:t xml:space="preserve"> </w:t>
      </w:r>
      <w:r w:rsidRPr="00F15B21">
        <w:rPr>
          <w:rFonts w:eastAsia="Arial"/>
          <w:color w:val="auto"/>
          <w:lang w:val="en-GB"/>
        </w:rPr>
        <w:t>Provider shall both incorporate the same and submit the revised Implementation Plan. In case, no comments/suggestions are received from the</w:t>
      </w:r>
      <w:r w:rsidRPr="00F15B21">
        <w:rPr>
          <w:rFonts w:eastAsia="Arial"/>
          <w:color w:val="auto"/>
          <w:spacing w:val="-12"/>
          <w:lang w:val="en-GB"/>
        </w:rPr>
        <w:t xml:space="preserve"> </w:t>
      </w:r>
      <w:r w:rsidRPr="00F15B21">
        <w:rPr>
          <w:rFonts w:eastAsia="Arial"/>
          <w:color w:val="auto"/>
          <w:lang w:val="en-GB"/>
        </w:rPr>
        <w:t>Authority for a period of 7 days from the date of submission of the Implementation Plan, it shall be considered as deemed approval of the Implementation Plan.</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3.3</w:t>
      </w:r>
      <w:r w:rsidR="00067C05" w:rsidRPr="00F15B21">
        <w:rPr>
          <w:rFonts w:eastAsia="Arial"/>
          <w:color w:val="auto"/>
          <w:lang w:val="en-GB"/>
        </w:rPr>
        <w:tab/>
      </w:r>
      <w:r w:rsidRPr="00F15B21">
        <w:rPr>
          <w:rFonts w:eastAsia="Arial"/>
          <w:color w:val="auto"/>
          <w:lang w:val="en-GB"/>
        </w:rPr>
        <w:t>Deployment of</w:t>
      </w:r>
      <w:r w:rsidRPr="00F15B21">
        <w:rPr>
          <w:rFonts w:eastAsia="Arial"/>
          <w:color w:val="auto"/>
          <w:spacing w:val="-2"/>
          <w:lang w:val="en-GB"/>
        </w:rPr>
        <w:t xml:space="preserve"> </w:t>
      </w:r>
      <w:r w:rsidRPr="00F15B21">
        <w:rPr>
          <w:rFonts w:eastAsia="Arial"/>
          <w:color w:val="auto"/>
          <w:lang w:val="en-GB"/>
        </w:rPr>
        <w:t>Personnel</w:t>
      </w:r>
      <w:r w:rsidRPr="00F15B21">
        <w:rPr>
          <w:rFonts w:eastAsia="Arial"/>
          <w:color w:val="auto"/>
          <w:spacing w:val="-11"/>
          <w:lang w:val="en-GB"/>
        </w:rPr>
        <w:t xml:space="preserve"> </w:t>
      </w:r>
      <w:r w:rsidRPr="00F15B21">
        <w:rPr>
          <w:rFonts w:eastAsia="Arial"/>
          <w:color w:val="auto"/>
          <w:lang w:val="en-GB"/>
        </w:rPr>
        <w:t>and</w:t>
      </w:r>
      <w:r w:rsidRPr="00F15B21">
        <w:rPr>
          <w:rFonts w:eastAsia="Arial"/>
          <w:color w:val="auto"/>
          <w:spacing w:val="-4"/>
          <w:lang w:val="en-GB"/>
        </w:rPr>
        <w:t xml:space="preserve"> </w:t>
      </w:r>
      <w:r w:rsidRPr="00F15B21">
        <w:rPr>
          <w:rFonts w:eastAsia="Arial"/>
          <w:color w:val="auto"/>
          <w:lang w:val="en-GB"/>
        </w:rPr>
        <w:t>Equipment</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The Service Provider shall, within a period of 7 (seven) days from the date of approval of Implementation Plan, deploy at its own cost and expenses, adequate personnel, equipment, accessories, tools, tackles, monitoring system, grievance redressal mechanism in accordance with the Implementation Plan and shall commence activities in the Service</w:t>
      </w:r>
      <w:r w:rsidR="00B80E67" w:rsidRPr="00F15B21">
        <w:rPr>
          <w:color w:val="auto"/>
          <w:spacing w:val="-11"/>
        </w:rPr>
        <w:t xml:space="preserve"> </w:t>
      </w:r>
      <w:r w:rsidR="00B80E67" w:rsidRPr="00F15B21">
        <w:rPr>
          <w:color w:val="auto"/>
        </w:rPr>
        <w:t>Area relating to desludging of septage, collection and transportation thereof to the Designated Disposal Facility in accordance with the terms of this</w:t>
      </w:r>
      <w:r w:rsidR="00B80E67" w:rsidRPr="00F15B21">
        <w:rPr>
          <w:color w:val="auto"/>
          <w:spacing w:val="-12"/>
        </w:rPr>
        <w:t xml:space="preserve"> </w:t>
      </w:r>
      <w:r w:rsidR="00B80E67" w:rsidRPr="00F15B21">
        <w:rPr>
          <w:color w:val="auto"/>
        </w:rPr>
        <w:t xml:space="preserve">Agreement and as per the Standard Operating Procedure set out in </w:t>
      </w:r>
      <w:r w:rsidR="00B80E67" w:rsidRPr="00F15B21">
        <w:rPr>
          <w:b/>
          <w:bCs/>
          <w:color w:val="auto"/>
        </w:rPr>
        <w:t>Schedule 6</w:t>
      </w:r>
      <w:r w:rsidR="00B80E67" w:rsidRPr="00F15B21">
        <w:rPr>
          <w:color w:val="auto"/>
        </w:rPr>
        <w:t>.</w:t>
      </w:r>
    </w:p>
    <w:p w:rsidR="00B80E67" w:rsidRPr="00F15B21" w:rsidRDefault="00B80E67" w:rsidP="0009761D">
      <w:pPr>
        <w:pStyle w:val="Style1"/>
        <w:ind w:left="0" w:firstLine="0"/>
        <w:rPr>
          <w:color w:val="auto"/>
        </w:rPr>
      </w:pPr>
    </w:p>
    <w:p w:rsidR="00B80E67" w:rsidRPr="00F15B21" w:rsidRDefault="0000124B" w:rsidP="0000124B">
      <w:pPr>
        <w:pStyle w:val="Subtitle"/>
        <w:rPr>
          <w:color w:val="auto"/>
        </w:rPr>
      </w:pPr>
      <w:r w:rsidRPr="00F15B21">
        <w:rPr>
          <w:color w:val="auto"/>
        </w:rPr>
        <w:tab/>
      </w:r>
      <w:r w:rsidR="00B80E67" w:rsidRPr="00F15B21">
        <w:rPr>
          <w:color w:val="auto"/>
        </w:rPr>
        <w:t>The Authority shall own and have the right to access live and on demand, all data from a GPS device fitted on the vehicles provided.</w:t>
      </w:r>
    </w:p>
    <w:p w:rsidR="00B80E67" w:rsidRPr="00F15B21" w:rsidRDefault="00B80E67" w:rsidP="00B1284A">
      <w:pPr>
        <w:spacing w:before="8" w:after="0" w:line="280" w:lineRule="exact"/>
        <w:ind w:right="88"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3.4</w:t>
      </w:r>
      <w:r w:rsidR="00067C05" w:rsidRPr="00F15B21">
        <w:rPr>
          <w:rFonts w:eastAsia="Arial"/>
          <w:color w:val="auto"/>
          <w:lang w:val="en-GB"/>
        </w:rPr>
        <w:tab/>
      </w:r>
      <w:r w:rsidRPr="00F15B21">
        <w:rPr>
          <w:rFonts w:eastAsia="Arial"/>
          <w:color w:val="auto"/>
          <w:lang w:val="en-GB"/>
        </w:rPr>
        <w:t>Obligation</w:t>
      </w:r>
      <w:r w:rsidRPr="00F15B21">
        <w:rPr>
          <w:rFonts w:eastAsia="Arial"/>
          <w:color w:val="auto"/>
          <w:spacing w:val="-11"/>
          <w:lang w:val="en-GB"/>
        </w:rPr>
        <w:t xml:space="preserve"> </w:t>
      </w:r>
      <w:r w:rsidRPr="00F15B21">
        <w:rPr>
          <w:rFonts w:eastAsia="Arial"/>
          <w:color w:val="auto"/>
          <w:lang w:val="en-GB"/>
        </w:rPr>
        <w:t>Relating</w:t>
      </w:r>
      <w:r w:rsidRPr="00F15B21">
        <w:rPr>
          <w:rFonts w:eastAsia="Arial"/>
          <w:color w:val="auto"/>
          <w:spacing w:val="-9"/>
          <w:lang w:val="en-GB"/>
        </w:rPr>
        <w:t xml:space="preserve"> </w:t>
      </w:r>
      <w:r w:rsidRPr="00F15B21">
        <w:rPr>
          <w:rFonts w:eastAsia="Arial"/>
          <w:color w:val="auto"/>
          <w:lang w:val="en-GB"/>
        </w:rPr>
        <w:t>to</w:t>
      </w:r>
      <w:r w:rsidRPr="00F15B21">
        <w:rPr>
          <w:rFonts w:eastAsia="Arial"/>
          <w:color w:val="auto"/>
          <w:spacing w:val="-2"/>
          <w:lang w:val="en-GB"/>
        </w:rPr>
        <w:t xml:space="preserve"> </w:t>
      </w:r>
      <w:r w:rsidRPr="00F15B21">
        <w:rPr>
          <w:rFonts w:eastAsia="Arial"/>
          <w:color w:val="auto"/>
          <w:lang w:val="en-GB"/>
        </w:rPr>
        <w:t>Desludging</w:t>
      </w:r>
      <w:r w:rsidRPr="00F15B21">
        <w:rPr>
          <w:rFonts w:eastAsia="Arial"/>
          <w:color w:val="auto"/>
          <w:spacing w:val="-12"/>
          <w:lang w:val="en-GB"/>
        </w:rPr>
        <w:t xml:space="preserve"> </w:t>
      </w:r>
      <w:r w:rsidRPr="00F15B21">
        <w:rPr>
          <w:rFonts w:eastAsia="Arial"/>
          <w:color w:val="auto"/>
          <w:lang w:val="en-GB"/>
        </w:rPr>
        <w:t>and</w:t>
      </w:r>
      <w:r w:rsidRPr="00F15B21">
        <w:rPr>
          <w:rFonts w:eastAsia="Arial"/>
          <w:color w:val="auto"/>
          <w:spacing w:val="-4"/>
          <w:lang w:val="en-GB"/>
        </w:rPr>
        <w:t xml:space="preserve"> </w:t>
      </w:r>
      <w:r w:rsidRPr="00F15B21">
        <w:rPr>
          <w:rFonts w:eastAsia="Arial"/>
          <w:color w:val="auto"/>
          <w:spacing w:val="-13"/>
          <w:lang w:val="en-GB"/>
        </w:rPr>
        <w:t>T</w:t>
      </w:r>
      <w:r w:rsidRPr="00F15B21">
        <w:rPr>
          <w:rFonts w:eastAsia="Arial"/>
          <w:color w:val="auto"/>
          <w:lang w:val="en-GB"/>
        </w:rPr>
        <w:t>ransportation</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The Service Provider shall be responsible for fulfilling requests for desludging of septic tanks/single pits from all residential areas, commercial/office areas, hospitals, hostels, apartment complexes in the Service</w:t>
      </w:r>
      <w:r w:rsidRPr="00F15B21">
        <w:rPr>
          <w:rFonts w:eastAsia="Arial"/>
          <w:color w:val="auto"/>
          <w:spacing w:val="-12"/>
          <w:lang w:val="en-GB"/>
        </w:rPr>
        <w:t xml:space="preserve"> </w:t>
      </w:r>
      <w:r w:rsidRPr="00F15B21">
        <w:rPr>
          <w:rFonts w:eastAsia="Arial"/>
          <w:color w:val="auto"/>
          <w:lang w:val="en-GB"/>
        </w:rPr>
        <w:t xml:space="preserve">Area in accordance with the Scope of </w:t>
      </w:r>
      <w:r w:rsidRPr="00F15B21">
        <w:rPr>
          <w:rFonts w:eastAsia="Arial"/>
          <w:color w:val="auto"/>
          <w:spacing w:val="-4"/>
          <w:lang w:val="en-GB"/>
        </w:rPr>
        <w:t>W</w:t>
      </w:r>
      <w:r w:rsidRPr="00F15B21">
        <w:rPr>
          <w:rFonts w:eastAsia="Arial"/>
          <w:color w:val="auto"/>
          <w:lang w:val="en-GB"/>
        </w:rPr>
        <w:t xml:space="preserve">ork provided in </w:t>
      </w:r>
      <w:r w:rsidRPr="00F15B21">
        <w:rPr>
          <w:rFonts w:eastAsia="Arial"/>
          <w:b/>
          <w:bCs/>
          <w:color w:val="auto"/>
          <w:lang w:val="en-GB"/>
        </w:rPr>
        <w:t>Schedule 2</w:t>
      </w:r>
      <w:r w:rsidRPr="00F15B21">
        <w:rPr>
          <w:rFonts w:eastAsia="Arial"/>
          <w:color w:val="auto"/>
          <w:lang w:val="en-GB"/>
        </w:rPr>
        <w:t>;</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As directed by the</w:t>
      </w:r>
      <w:r w:rsidRPr="00F15B21">
        <w:rPr>
          <w:rFonts w:eastAsia="Arial"/>
          <w:color w:val="auto"/>
          <w:spacing w:val="-12"/>
          <w:lang w:val="en-GB"/>
        </w:rPr>
        <w:t xml:space="preserve"> </w:t>
      </w:r>
      <w:r w:rsidRPr="00F15B21">
        <w:rPr>
          <w:rFonts w:eastAsia="Arial"/>
          <w:color w:val="auto"/>
          <w:lang w:val="en-GB"/>
        </w:rPr>
        <w:t>Authority the Service Provide</w:t>
      </w:r>
      <w:r w:rsidRPr="00F15B21">
        <w:rPr>
          <w:rFonts w:eastAsia="Arial"/>
          <w:color w:val="auto"/>
          <w:spacing w:val="-12"/>
          <w:lang w:val="en-GB"/>
        </w:rPr>
        <w:t>r</w:t>
      </w:r>
      <w:r w:rsidRPr="00F15B21">
        <w:rPr>
          <w:rFonts w:eastAsia="Arial"/>
          <w:color w:val="auto"/>
          <w:lang w:val="en-GB"/>
        </w:rPr>
        <w:t>, is required to empty the septic tank/single pits for the households/commercial establishment on priority basis in the case of an emergency request;</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The Service Provider shall be responsible for conducting desludging operations in a safe manne</w:t>
      </w:r>
      <w:r w:rsidRPr="00F15B21">
        <w:rPr>
          <w:rFonts w:eastAsia="Arial"/>
          <w:color w:val="auto"/>
          <w:spacing w:val="-11"/>
          <w:lang w:val="en-GB"/>
        </w:rPr>
        <w:t>r</w:t>
      </w:r>
      <w:r w:rsidRPr="00F15B21">
        <w:rPr>
          <w:rFonts w:eastAsia="Arial"/>
          <w:color w:val="auto"/>
          <w:lang w:val="en-GB"/>
        </w:rPr>
        <w:t>, especially for the workers, and efficiently without unduly impeding traffic.</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2"/>
        </w:numPr>
        <w:rPr>
          <w:rFonts w:eastAsia="Arial" w:cs="Arial"/>
          <w:b/>
          <w:bCs/>
          <w:color w:val="auto"/>
          <w:lang w:val="en-GB"/>
        </w:rPr>
      </w:pPr>
      <w:r w:rsidRPr="00F15B21">
        <w:rPr>
          <w:rFonts w:eastAsia="Arial"/>
          <w:color w:val="auto"/>
          <w:lang w:val="en-GB"/>
        </w:rPr>
        <w:t>The Service Provider shall adhere to the applicable</w:t>
      </w:r>
      <w:r w:rsidRPr="00F15B21">
        <w:rPr>
          <w:rFonts w:eastAsia="Arial"/>
          <w:color w:val="auto"/>
          <w:spacing w:val="-4"/>
          <w:lang w:val="en-GB"/>
        </w:rPr>
        <w:t xml:space="preserve"> </w:t>
      </w:r>
      <w:r w:rsidRPr="00F15B21">
        <w:rPr>
          <w:rFonts w:eastAsia="Arial"/>
          <w:color w:val="auto"/>
          <w:spacing w:val="-24"/>
          <w:lang w:val="en-GB"/>
        </w:rPr>
        <w:t>T</w:t>
      </w:r>
      <w:r w:rsidRPr="00F15B21">
        <w:rPr>
          <w:rFonts w:eastAsia="Arial"/>
          <w:color w:val="auto"/>
          <w:lang w:val="en-GB"/>
        </w:rPr>
        <w:t xml:space="preserve">echnical Specifications in </w:t>
      </w:r>
      <w:r w:rsidRPr="00F15B21">
        <w:rPr>
          <w:rFonts w:eastAsia="Arial"/>
          <w:b/>
          <w:bCs/>
          <w:color w:val="auto"/>
          <w:lang w:val="en-GB"/>
        </w:rPr>
        <w:t>Schedule 5</w:t>
      </w:r>
      <w:r w:rsidRPr="00F15B21">
        <w:rPr>
          <w:rFonts w:eastAsia="Arial"/>
          <w:color w:val="auto"/>
          <w:lang w:val="en-GB"/>
        </w:rPr>
        <w:t xml:space="preserve"> and</w:t>
      </w:r>
      <w:r w:rsidR="0009761D" w:rsidRPr="00F15B21">
        <w:rPr>
          <w:rFonts w:eastAsia="Arial"/>
          <w:color w:val="auto"/>
          <w:lang w:val="en-GB"/>
        </w:rPr>
        <w:t xml:space="preserve"> </w:t>
      </w:r>
      <w:r w:rsidRPr="00F15B21">
        <w:rPr>
          <w:rFonts w:eastAsia="Arial" w:cs="Arial"/>
          <w:color w:val="auto"/>
          <w:lang w:val="en-GB"/>
        </w:rPr>
        <w:t xml:space="preserve">Standard Operating Procedures as documented in </w:t>
      </w:r>
      <w:r w:rsidRPr="00F15B21">
        <w:rPr>
          <w:rFonts w:eastAsia="Arial" w:cs="Arial"/>
          <w:b/>
          <w:bCs/>
          <w:color w:val="auto"/>
          <w:lang w:val="en-GB"/>
        </w:rPr>
        <w:t>Schedule 6</w:t>
      </w:r>
    </w:p>
    <w:p w:rsidR="00B80E67" w:rsidRPr="00F15B21" w:rsidRDefault="00B80E67" w:rsidP="00B1284A">
      <w:pPr>
        <w:spacing w:before="15" w:after="0" w:line="260" w:lineRule="exact"/>
        <w:ind w:right="88" w:firstLine="284"/>
        <w:jc w:val="both"/>
        <w:rPr>
          <w:rFonts w:ascii="Arial" w:hAnsi="Arial" w:cs="Arial"/>
          <w:lang w:val="en-GB"/>
        </w:rPr>
      </w:pPr>
    </w:p>
    <w:p w:rsidR="00B80E67" w:rsidRPr="00F15B21" w:rsidRDefault="00B80E67" w:rsidP="00A91542">
      <w:pPr>
        <w:pStyle w:val="Subtitle"/>
        <w:numPr>
          <w:ilvl w:val="0"/>
          <w:numId w:val="22"/>
        </w:numPr>
        <w:rPr>
          <w:color w:val="auto"/>
          <w:lang w:val="en-GB"/>
        </w:rPr>
      </w:pPr>
      <w:r w:rsidRPr="00F15B21">
        <w:rPr>
          <w:rFonts w:eastAsia="Arial"/>
          <w:color w:val="auto"/>
          <w:lang w:val="en-GB"/>
        </w:rPr>
        <w:t>The Service Provider shall ensure uninterrupted communication with the</w:t>
      </w:r>
      <w:r w:rsidRPr="00F15B21">
        <w:rPr>
          <w:rFonts w:eastAsia="Arial"/>
          <w:color w:val="auto"/>
          <w:spacing w:val="-12"/>
          <w:lang w:val="en-GB"/>
        </w:rPr>
        <w:t xml:space="preserve"> </w:t>
      </w:r>
      <w:r w:rsidRPr="00F15B21">
        <w:rPr>
          <w:rFonts w:eastAsia="Arial"/>
          <w:color w:val="auto"/>
          <w:lang w:val="en-GB"/>
        </w:rPr>
        <w:t>Authority/Sanitation Cell and shall collect the copy (in electronic or print form) of Desludging Request Register from the Authority on daily basis.</w:t>
      </w:r>
    </w:p>
    <w:p w:rsidR="0009761D" w:rsidRPr="00F15B21" w:rsidRDefault="0009761D" w:rsidP="0009761D">
      <w:pPr>
        <w:pStyle w:val="Subtitle"/>
        <w:rPr>
          <w:rFonts w:eastAsia="Arial"/>
          <w:color w:val="auto"/>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The Service Provider shall provide desludging services to the customers who have registered their request with the Sanitation Cell as per the serial number maintained in the Desludging Request Registe</w:t>
      </w:r>
      <w:r w:rsidRPr="00F15B21">
        <w:rPr>
          <w:rFonts w:eastAsia="Arial"/>
          <w:color w:val="auto"/>
          <w:spacing w:val="-12"/>
          <w:lang w:val="en-GB"/>
        </w:rPr>
        <w:t>r</w:t>
      </w:r>
      <w:r w:rsidRPr="00F15B21">
        <w:rPr>
          <w:rFonts w:eastAsia="Arial"/>
          <w:color w:val="auto"/>
          <w:lang w:val="en-GB"/>
        </w:rPr>
        <w:t>.  Exceptions may be made in consultation with the</w:t>
      </w:r>
      <w:r w:rsidRPr="00F15B21">
        <w:rPr>
          <w:rFonts w:eastAsia="Arial"/>
          <w:color w:val="auto"/>
          <w:spacing w:val="-12"/>
          <w:lang w:val="en-GB"/>
        </w:rPr>
        <w:t xml:space="preserve"> </w:t>
      </w:r>
      <w:r w:rsidRPr="00F15B21">
        <w:rPr>
          <w:rFonts w:eastAsia="Arial"/>
          <w:color w:val="auto"/>
          <w:lang w:val="en-GB"/>
        </w:rPr>
        <w:t>Authority when a property is inaccessible or when an emergency request is raised.</w:t>
      </w:r>
    </w:p>
    <w:p w:rsidR="0009761D" w:rsidRPr="00F15B21" w:rsidRDefault="0009761D" w:rsidP="0009761D">
      <w:pPr>
        <w:pStyle w:val="Subtitle"/>
        <w:rPr>
          <w:rFonts w:eastAsia="Arial"/>
          <w:color w:val="auto"/>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 xml:space="preserve">The Service Provider shall dispose the Faecal Sludge only at the Designated Disposal Site; </w:t>
      </w:r>
    </w:p>
    <w:p w:rsidR="0009761D" w:rsidRPr="00F15B21" w:rsidRDefault="0009761D" w:rsidP="0009761D">
      <w:pPr>
        <w:pStyle w:val="Subtitle"/>
        <w:rPr>
          <w:rFonts w:eastAsia="Arial"/>
          <w:color w:val="auto"/>
          <w:lang w:val="en-GB"/>
        </w:rPr>
      </w:pPr>
    </w:p>
    <w:p w:rsidR="00B80E67" w:rsidRPr="00F15B21" w:rsidRDefault="00B80E67" w:rsidP="00A91542">
      <w:pPr>
        <w:pStyle w:val="Subtitle"/>
        <w:numPr>
          <w:ilvl w:val="0"/>
          <w:numId w:val="22"/>
        </w:numPr>
        <w:rPr>
          <w:rFonts w:eastAsia="Arial" w:cs="Arial"/>
          <w:color w:val="auto"/>
          <w:lang w:val="en-GB"/>
        </w:rPr>
      </w:pPr>
      <w:r w:rsidRPr="00F15B21">
        <w:rPr>
          <w:rFonts w:eastAsia="Arial"/>
          <w:color w:val="auto"/>
          <w:lang w:val="en-GB"/>
        </w:rPr>
        <w:t>The Service Provider is responsible for duly filling and obtaining all signatures on the FSM</w:t>
      </w:r>
      <w:r w:rsidR="0009761D" w:rsidRPr="00F15B21">
        <w:rPr>
          <w:rFonts w:eastAsia="Arial"/>
          <w:color w:val="auto"/>
          <w:lang w:val="en-GB"/>
        </w:rPr>
        <w:t xml:space="preserve"> </w:t>
      </w:r>
      <w:r w:rsidRPr="00F15B21">
        <w:rPr>
          <w:rFonts w:eastAsia="Arial" w:cs="Arial"/>
          <w:color w:val="auto"/>
          <w:position w:val="1"/>
          <w:lang w:val="en-GB"/>
        </w:rPr>
        <w:t>Customer Service Form in hard copy and/or on mobile app as applicable.</w:t>
      </w:r>
    </w:p>
    <w:p w:rsidR="00B80E67" w:rsidRPr="00F15B21" w:rsidRDefault="00B80E67" w:rsidP="00B1284A">
      <w:pPr>
        <w:spacing w:before="15" w:after="0" w:line="260" w:lineRule="exact"/>
        <w:ind w:right="88" w:firstLine="284"/>
        <w:jc w:val="both"/>
        <w:rPr>
          <w:rFonts w:ascii="Arial" w:hAnsi="Arial" w:cs="Arial"/>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 xml:space="preserve">The Service Provider shall at the end of each month prepare and submit a report viz. </w:t>
      </w:r>
      <w:r w:rsidRPr="00F15B21">
        <w:rPr>
          <w:rFonts w:eastAsia="Arial"/>
          <w:b/>
          <w:color w:val="auto"/>
          <w:lang w:val="en-GB"/>
        </w:rPr>
        <w:t>“</w:t>
      </w:r>
      <w:r w:rsidRPr="00F15B21">
        <w:rPr>
          <w:rFonts w:eastAsia="Arial"/>
          <w:color w:val="auto"/>
          <w:lang w:val="en-GB"/>
        </w:rPr>
        <w:t>Monthly Report</w:t>
      </w:r>
      <w:r w:rsidRPr="00F15B21">
        <w:rPr>
          <w:rFonts w:eastAsia="Arial"/>
          <w:b/>
          <w:color w:val="auto"/>
          <w:lang w:val="en-GB"/>
        </w:rPr>
        <w:t>”</w:t>
      </w:r>
      <w:r w:rsidRPr="00F15B21">
        <w:rPr>
          <w:rFonts w:eastAsia="Arial"/>
          <w:color w:val="auto"/>
          <w:lang w:val="en-GB"/>
        </w:rPr>
        <w:t xml:space="preserve"> containing relevant information along with the monthly invoice to the</w:t>
      </w:r>
      <w:r w:rsidRPr="00F15B21">
        <w:rPr>
          <w:rFonts w:eastAsia="Arial"/>
          <w:color w:val="auto"/>
          <w:spacing w:val="-11"/>
          <w:lang w:val="en-GB"/>
        </w:rPr>
        <w:t xml:space="preserve"> </w:t>
      </w:r>
      <w:r w:rsidRPr="00F15B21">
        <w:rPr>
          <w:rFonts w:eastAsia="Arial"/>
          <w:color w:val="auto"/>
          <w:lang w:val="en-GB"/>
        </w:rPr>
        <w:t xml:space="preserve">Authority accompanying all the </w:t>
      </w:r>
      <w:r w:rsidRPr="00F15B21">
        <w:rPr>
          <w:rFonts w:eastAsia="Arial"/>
          <w:b/>
          <w:color w:val="auto"/>
          <w:lang w:val="en-GB"/>
        </w:rPr>
        <w:t>“</w:t>
      </w:r>
      <w:r w:rsidRPr="00F15B21">
        <w:rPr>
          <w:rFonts w:eastAsia="Arial"/>
          <w:color w:val="auto"/>
          <w:lang w:val="en-GB"/>
        </w:rPr>
        <w:t>FSM Customer Service Forms</w:t>
      </w:r>
      <w:r w:rsidRPr="00F15B21">
        <w:rPr>
          <w:rFonts w:eastAsia="Arial"/>
          <w:b/>
          <w:color w:val="auto"/>
          <w:lang w:val="en-GB"/>
        </w:rPr>
        <w:t>”</w:t>
      </w:r>
      <w:r w:rsidRPr="00F15B21">
        <w:rPr>
          <w:rFonts w:eastAsia="Arial"/>
          <w:color w:val="auto"/>
          <w:lang w:val="en-GB"/>
        </w:rPr>
        <w:t xml:space="preserve"> with respect to each of the desludging taken up by the Service Provider in that month.</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2"/>
        </w:numPr>
        <w:rPr>
          <w:rFonts w:eastAsia="Arial"/>
          <w:color w:val="auto"/>
          <w:lang w:val="en-GB"/>
        </w:rPr>
      </w:pPr>
      <w:r w:rsidRPr="00F15B21">
        <w:rPr>
          <w:rFonts w:eastAsia="Arial"/>
          <w:color w:val="auto"/>
          <w:lang w:val="en-GB"/>
        </w:rPr>
        <w:t xml:space="preserve">The Service Provider is expected to meet the service levels expectations described in </w:t>
      </w:r>
      <w:r w:rsidRPr="00D54CAE">
        <w:rPr>
          <w:rFonts w:eastAsia="Arial"/>
          <w:b/>
          <w:bCs/>
          <w:color w:val="auto"/>
          <w:lang w:val="en-GB"/>
        </w:rPr>
        <w:t>Schedule 8</w:t>
      </w:r>
      <w:r w:rsidRPr="00F15B21">
        <w:rPr>
          <w:rFonts w:eastAsia="Arial"/>
          <w:color w:val="auto"/>
          <w:lang w:val="en-GB"/>
        </w:rPr>
        <w:t>.</w:t>
      </w:r>
      <w:r w:rsidR="0009761D" w:rsidRPr="00F15B21">
        <w:rPr>
          <w:rFonts w:eastAsia="Arial"/>
          <w:color w:val="auto"/>
          <w:lang w:val="en-GB"/>
        </w:rPr>
        <w:t xml:space="preserve"> </w:t>
      </w:r>
      <w:r w:rsidRPr="00F15B21">
        <w:rPr>
          <w:rFonts w:eastAsia="Arial"/>
          <w:color w:val="auto"/>
          <w:lang w:val="en-GB"/>
        </w:rPr>
        <w:t>Failure to do so may attract penalties as prescribed.</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3.5</w:t>
      </w:r>
      <w:r w:rsidR="00067C05" w:rsidRPr="00F15B21">
        <w:rPr>
          <w:rFonts w:eastAsia="Arial"/>
          <w:color w:val="auto"/>
          <w:lang w:val="en-GB"/>
        </w:rPr>
        <w:tab/>
      </w:r>
      <w:r w:rsidRPr="00F15B21">
        <w:rPr>
          <w:rFonts w:eastAsia="Arial"/>
          <w:color w:val="auto"/>
          <w:lang w:val="en-GB"/>
        </w:rPr>
        <w:t>Grievance Redressal</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A91542">
      <w:pPr>
        <w:pStyle w:val="Subtitle"/>
        <w:numPr>
          <w:ilvl w:val="0"/>
          <w:numId w:val="23"/>
        </w:numPr>
        <w:rPr>
          <w:rFonts w:eastAsia="Arial"/>
          <w:color w:val="auto"/>
          <w:lang w:val="en-GB"/>
        </w:rPr>
      </w:pPr>
      <w:r w:rsidRPr="00F15B21">
        <w:rPr>
          <w:rFonts w:eastAsia="Arial"/>
          <w:color w:val="auto"/>
          <w:lang w:val="en-GB"/>
        </w:rPr>
        <w:t xml:space="preserve">The Service Provider shall ensure redressal of customer complaints such as incomplete service, spillage in the house or streets etc. within the specified timeline as per the complainant register maintained by Sanitation Cell within 48 hours. Non-compliance therefor shall attract the penalty as provided in </w:t>
      </w:r>
      <w:r w:rsidRPr="00D54CAE">
        <w:rPr>
          <w:rFonts w:eastAsia="Arial"/>
          <w:b/>
          <w:bCs/>
          <w:color w:val="auto"/>
          <w:lang w:val="en-GB"/>
        </w:rPr>
        <w:t>Schedule 8</w:t>
      </w:r>
      <w:r w:rsidRPr="00F15B21">
        <w:rPr>
          <w:rFonts w:eastAsia="Arial"/>
          <w:color w:val="auto"/>
          <w:lang w:val="en-GB"/>
        </w:rPr>
        <w:t>.</w:t>
      </w:r>
    </w:p>
    <w:p w:rsidR="00B80E67" w:rsidRPr="00F15B21" w:rsidRDefault="00B80E67" w:rsidP="0009761D">
      <w:pPr>
        <w:pStyle w:val="Subtitle"/>
        <w:rPr>
          <w:color w:val="auto"/>
          <w:lang w:val="en-GB"/>
        </w:rPr>
      </w:pPr>
    </w:p>
    <w:p w:rsidR="00B80E67" w:rsidRPr="00F15B21" w:rsidRDefault="00B80E67" w:rsidP="00A91542">
      <w:pPr>
        <w:pStyle w:val="Subtitle"/>
        <w:numPr>
          <w:ilvl w:val="0"/>
          <w:numId w:val="23"/>
        </w:numPr>
        <w:rPr>
          <w:rFonts w:eastAsia="Arial"/>
          <w:color w:val="auto"/>
          <w:lang w:val="en-GB"/>
        </w:rPr>
      </w:pPr>
      <w:r w:rsidRPr="00F15B21">
        <w:rPr>
          <w:rFonts w:eastAsia="Arial"/>
          <w:color w:val="auto"/>
          <w:lang w:val="en-GB"/>
        </w:rPr>
        <w:t>The Service Provider shall submit details of grievances received and addressed along with the monthly invoice to the</w:t>
      </w:r>
      <w:r w:rsidRPr="00F15B21">
        <w:rPr>
          <w:rFonts w:eastAsia="Arial"/>
          <w:color w:val="auto"/>
          <w:spacing w:val="-12"/>
          <w:lang w:val="en-GB"/>
        </w:rPr>
        <w:t xml:space="preserve"> </w:t>
      </w:r>
      <w:r w:rsidRPr="00F15B21">
        <w:rPr>
          <w:rFonts w:eastAsia="Arial"/>
          <w:color w:val="auto"/>
          <w:lang w:val="en-GB"/>
        </w:rPr>
        <w:t>Authority as per Monthly Report;</w:t>
      </w:r>
    </w:p>
    <w:p w:rsidR="00B80E67" w:rsidRPr="00F15B21" w:rsidRDefault="00B80E67" w:rsidP="0009761D">
      <w:pPr>
        <w:pStyle w:val="Subtitle"/>
        <w:rPr>
          <w:color w:val="auto"/>
          <w:lang w:val="en-GB"/>
        </w:rPr>
      </w:pPr>
    </w:p>
    <w:p w:rsidR="00B80E67" w:rsidRPr="00F15B21" w:rsidRDefault="00B80E67" w:rsidP="0009761D">
      <w:pPr>
        <w:pStyle w:val="Title"/>
        <w:rPr>
          <w:rFonts w:eastAsia="Arial"/>
          <w:color w:val="auto"/>
          <w:lang w:val="en-GB"/>
        </w:rPr>
      </w:pPr>
      <w:r w:rsidRPr="00F15B21">
        <w:rPr>
          <w:rFonts w:eastAsia="Arial"/>
          <w:color w:val="auto"/>
          <w:lang w:val="en-GB"/>
        </w:rPr>
        <w:t>3.6</w:t>
      </w:r>
      <w:r w:rsidR="00067C05" w:rsidRPr="00F15B21">
        <w:rPr>
          <w:rFonts w:eastAsia="Arial"/>
          <w:color w:val="auto"/>
          <w:lang w:val="en-GB"/>
        </w:rPr>
        <w:tab/>
      </w:r>
      <w:r w:rsidRPr="00F15B21">
        <w:rPr>
          <w:rFonts w:eastAsia="Arial"/>
          <w:color w:val="auto"/>
          <w:lang w:val="en-GB"/>
        </w:rPr>
        <w:t>Insurance</w:t>
      </w:r>
    </w:p>
    <w:p w:rsidR="00B80E67" w:rsidRPr="00F15B21" w:rsidRDefault="00B80E67" w:rsidP="00B1284A">
      <w:pPr>
        <w:spacing w:before="19" w:after="0" w:line="280" w:lineRule="exact"/>
        <w:ind w:right="4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The Service Provider shall provide, in the joint names of the Authority and the Service Provider,</w:t>
      </w:r>
      <w:r w:rsidR="0009761D" w:rsidRPr="00F15B21">
        <w:rPr>
          <w:color w:val="auto"/>
        </w:rPr>
        <w:t xml:space="preserve"> </w:t>
      </w:r>
      <w:r w:rsidR="00B80E67" w:rsidRPr="00F15B21">
        <w:rPr>
          <w:color w:val="auto"/>
        </w:rPr>
        <w:t>Insurance</w:t>
      </w:r>
      <w:r w:rsidR="0009761D" w:rsidRPr="00F15B21">
        <w:rPr>
          <w:color w:val="auto"/>
        </w:rPr>
        <w:t xml:space="preserve"> </w:t>
      </w:r>
      <w:r w:rsidR="00B80E67" w:rsidRPr="00F15B21">
        <w:rPr>
          <w:color w:val="auto"/>
        </w:rPr>
        <w:t>Cover(s) for the following:</w:t>
      </w:r>
    </w:p>
    <w:p w:rsidR="00B80E67" w:rsidRPr="00F15B21" w:rsidRDefault="00B80E67" w:rsidP="00B1284A">
      <w:pPr>
        <w:spacing w:after="0" w:line="200" w:lineRule="exact"/>
        <w:ind w:right="48" w:firstLine="284"/>
        <w:jc w:val="both"/>
        <w:rPr>
          <w:rFonts w:ascii="Arial" w:hAnsi="Arial" w:cs="Arial"/>
          <w:lang w:val="en-GB"/>
        </w:rPr>
      </w:pPr>
    </w:p>
    <w:p w:rsidR="00B80E67" w:rsidRPr="00F15B21" w:rsidRDefault="00B80E67" w:rsidP="0009761D">
      <w:pPr>
        <w:pStyle w:val="Subtitle"/>
        <w:rPr>
          <w:rFonts w:eastAsia="Arial"/>
          <w:color w:val="auto"/>
          <w:lang w:val="en-GB"/>
        </w:rPr>
      </w:pPr>
      <w:r w:rsidRPr="00F15B21">
        <w:rPr>
          <w:rFonts w:eastAsia="Arial"/>
          <w:color w:val="auto"/>
          <w:lang w:val="en-GB"/>
        </w:rPr>
        <w:t>(a)</w:t>
      </w:r>
      <w:r w:rsidRPr="00F15B21">
        <w:rPr>
          <w:rFonts w:eastAsia="Arial"/>
          <w:color w:val="auto"/>
          <w:lang w:val="en-GB"/>
        </w:rPr>
        <w:tab/>
        <w:t xml:space="preserve">loss of or damage to </w:t>
      </w:r>
      <w:r w:rsidRPr="00F15B21">
        <w:rPr>
          <w:rFonts w:eastAsia="Arial"/>
          <w:color w:val="auto"/>
          <w:spacing w:val="-12"/>
          <w:lang w:val="en-GB"/>
        </w:rPr>
        <w:t>V</w:t>
      </w:r>
      <w:r w:rsidRPr="00F15B21">
        <w:rPr>
          <w:rFonts w:eastAsia="Arial"/>
          <w:color w:val="auto"/>
          <w:lang w:val="en-GB"/>
        </w:rPr>
        <w:t>ehicles (comprehensive all risk insurance) and Equipment; and</w:t>
      </w:r>
    </w:p>
    <w:p w:rsidR="00B80E67" w:rsidRPr="00F15B21" w:rsidRDefault="00B80E67" w:rsidP="0009761D">
      <w:pPr>
        <w:pStyle w:val="Subtitle"/>
        <w:rPr>
          <w:color w:val="auto"/>
          <w:lang w:val="en-GB"/>
        </w:rPr>
      </w:pPr>
    </w:p>
    <w:p w:rsidR="00B80E67" w:rsidRPr="00F15B21" w:rsidRDefault="00B80E67" w:rsidP="0009761D">
      <w:pPr>
        <w:pStyle w:val="Subtitle"/>
        <w:rPr>
          <w:rFonts w:eastAsia="Arial"/>
          <w:color w:val="auto"/>
          <w:lang w:val="en-GB"/>
        </w:rPr>
      </w:pPr>
      <w:r w:rsidRPr="00F15B21">
        <w:rPr>
          <w:rFonts w:eastAsia="Arial"/>
          <w:color w:val="auto"/>
          <w:lang w:val="en-GB"/>
        </w:rPr>
        <w:t>(b)</w:t>
      </w:r>
      <w:r w:rsidRPr="00F15B21">
        <w:rPr>
          <w:rFonts w:eastAsia="Arial"/>
          <w:color w:val="auto"/>
          <w:lang w:val="en-GB"/>
        </w:rPr>
        <w:tab/>
        <w:t>personal injury or death of</w:t>
      </w:r>
      <w:r w:rsidRPr="00F15B21">
        <w:rPr>
          <w:rFonts w:eastAsia="Arial"/>
          <w:color w:val="auto"/>
          <w:spacing w:val="-12"/>
          <w:lang w:val="en-GB"/>
        </w:rPr>
        <w:t xml:space="preserve"> </w:t>
      </w:r>
      <w:r w:rsidRPr="00F15B21">
        <w:rPr>
          <w:rFonts w:eastAsia="Arial"/>
          <w:color w:val="auto"/>
          <w:lang w:val="en-GB"/>
        </w:rPr>
        <w:t>Authority Sta</w:t>
      </w:r>
      <w:r w:rsidRPr="00F15B21">
        <w:rPr>
          <w:rFonts w:eastAsia="Arial"/>
          <w:color w:val="auto"/>
          <w:spacing w:val="-4"/>
          <w:lang w:val="en-GB"/>
        </w:rPr>
        <w:t>f</w:t>
      </w:r>
      <w:r w:rsidRPr="00F15B21">
        <w:rPr>
          <w:rFonts w:eastAsia="Arial"/>
          <w:color w:val="auto"/>
          <w:lang w:val="en-GB"/>
        </w:rPr>
        <w:t>f, Service Provider Sta</w:t>
      </w:r>
      <w:r w:rsidRPr="00F15B21">
        <w:rPr>
          <w:rFonts w:eastAsia="Arial"/>
          <w:color w:val="auto"/>
          <w:spacing w:val="-4"/>
          <w:lang w:val="en-GB"/>
        </w:rPr>
        <w:t>f</w:t>
      </w:r>
      <w:r w:rsidRPr="00F15B21">
        <w:rPr>
          <w:rFonts w:eastAsia="Arial"/>
          <w:color w:val="auto"/>
          <w:lang w:val="en-GB"/>
        </w:rPr>
        <w:t>f or third parties.</w:t>
      </w:r>
    </w:p>
    <w:p w:rsidR="00B80E67" w:rsidRPr="00F15B21" w:rsidRDefault="00B80E67" w:rsidP="00B1284A">
      <w:pPr>
        <w:spacing w:before="19" w:after="0" w:line="280" w:lineRule="exact"/>
        <w:ind w:right="4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Policies</w:t>
      </w:r>
      <w:r w:rsidR="00B80E67" w:rsidRPr="00F15B21">
        <w:rPr>
          <w:color w:val="auto"/>
          <w:spacing w:val="12"/>
        </w:rPr>
        <w:t xml:space="preserve"> </w:t>
      </w:r>
      <w:r w:rsidR="00B80E67" w:rsidRPr="00F15B21">
        <w:rPr>
          <w:color w:val="auto"/>
        </w:rPr>
        <w:t>and</w:t>
      </w:r>
      <w:r w:rsidR="00B80E67" w:rsidRPr="00F15B21">
        <w:rPr>
          <w:color w:val="auto"/>
          <w:spacing w:val="12"/>
        </w:rPr>
        <w:t xml:space="preserve"> </w:t>
      </w:r>
      <w:r w:rsidR="00B80E67" w:rsidRPr="00F15B21">
        <w:rPr>
          <w:color w:val="auto"/>
        </w:rPr>
        <w:t>certificates</w:t>
      </w:r>
      <w:r w:rsidR="00B80E67" w:rsidRPr="00F15B21">
        <w:rPr>
          <w:color w:val="auto"/>
          <w:spacing w:val="12"/>
        </w:rPr>
        <w:t xml:space="preserve"> </w:t>
      </w:r>
      <w:r w:rsidR="00B80E67" w:rsidRPr="00F15B21">
        <w:rPr>
          <w:color w:val="auto"/>
        </w:rPr>
        <w:t>for</w:t>
      </w:r>
      <w:r w:rsidR="00B80E67" w:rsidRPr="00F15B21">
        <w:rPr>
          <w:color w:val="auto"/>
          <w:spacing w:val="12"/>
        </w:rPr>
        <w:t xml:space="preserve"> </w:t>
      </w:r>
      <w:r w:rsidR="00B80E67" w:rsidRPr="00F15B21">
        <w:rPr>
          <w:color w:val="auto"/>
        </w:rPr>
        <w:t>insurance</w:t>
      </w:r>
      <w:r w:rsidR="00B80E67" w:rsidRPr="00F15B21">
        <w:rPr>
          <w:color w:val="auto"/>
          <w:spacing w:val="12"/>
        </w:rPr>
        <w:t xml:space="preserve"> </w:t>
      </w:r>
      <w:r w:rsidR="00B80E67" w:rsidRPr="00F15B21">
        <w:rPr>
          <w:color w:val="auto"/>
        </w:rPr>
        <w:t>shall</w:t>
      </w:r>
      <w:r w:rsidR="00B80E67" w:rsidRPr="00F15B21">
        <w:rPr>
          <w:color w:val="auto"/>
          <w:spacing w:val="12"/>
        </w:rPr>
        <w:t xml:space="preserve"> </w:t>
      </w:r>
      <w:r w:rsidR="00B80E67" w:rsidRPr="00F15B21">
        <w:rPr>
          <w:color w:val="auto"/>
        </w:rPr>
        <w:t>be</w:t>
      </w:r>
      <w:r w:rsidR="00B80E67" w:rsidRPr="00F15B21">
        <w:rPr>
          <w:color w:val="auto"/>
          <w:spacing w:val="12"/>
        </w:rPr>
        <w:t xml:space="preserve"> </w:t>
      </w:r>
      <w:r w:rsidR="00B80E67" w:rsidRPr="00F15B21">
        <w:rPr>
          <w:color w:val="auto"/>
        </w:rPr>
        <w:t>delivered</w:t>
      </w:r>
      <w:r w:rsidR="00B80E67" w:rsidRPr="00F15B21">
        <w:rPr>
          <w:color w:val="auto"/>
          <w:spacing w:val="12"/>
        </w:rPr>
        <w:t xml:space="preserve"> </w:t>
      </w:r>
      <w:r w:rsidR="00B80E67" w:rsidRPr="00F15B21">
        <w:rPr>
          <w:color w:val="auto"/>
        </w:rPr>
        <w:t>by</w:t>
      </w:r>
      <w:r w:rsidR="00B80E67" w:rsidRPr="00F15B21">
        <w:rPr>
          <w:color w:val="auto"/>
          <w:spacing w:val="12"/>
        </w:rPr>
        <w:t xml:space="preserve"> </w:t>
      </w:r>
      <w:r w:rsidR="00B80E67" w:rsidRPr="00F15B21">
        <w:rPr>
          <w:color w:val="auto"/>
        </w:rPr>
        <w:t>the</w:t>
      </w:r>
      <w:r w:rsidR="00B80E67" w:rsidRPr="00F15B21">
        <w:rPr>
          <w:color w:val="auto"/>
          <w:spacing w:val="12"/>
        </w:rPr>
        <w:t xml:space="preserve"> </w:t>
      </w:r>
      <w:r w:rsidR="00B80E67" w:rsidRPr="00F15B21">
        <w:rPr>
          <w:color w:val="auto"/>
        </w:rPr>
        <w:t>Service</w:t>
      </w:r>
      <w:r w:rsidR="00B80E67" w:rsidRPr="00F15B21">
        <w:rPr>
          <w:color w:val="auto"/>
          <w:spacing w:val="12"/>
        </w:rPr>
        <w:t xml:space="preserve"> </w:t>
      </w:r>
      <w:r w:rsidR="00B80E67" w:rsidRPr="00F15B21">
        <w:rPr>
          <w:color w:val="auto"/>
        </w:rPr>
        <w:t>Provider</w:t>
      </w:r>
      <w:r w:rsidR="00B80E67" w:rsidRPr="00F15B21">
        <w:rPr>
          <w:color w:val="auto"/>
          <w:spacing w:val="12"/>
        </w:rPr>
        <w:t xml:space="preserve"> </w:t>
      </w:r>
      <w:r w:rsidR="00B80E67" w:rsidRPr="00F15B21">
        <w:rPr>
          <w:color w:val="auto"/>
        </w:rPr>
        <w:t>to</w:t>
      </w:r>
      <w:r w:rsidR="00B80E67" w:rsidRPr="00F15B21">
        <w:rPr>
          <w:color w:val="auto"/>
          <w:spacing w:val="12"/>
        </w:rPr>
        <w:t xml:space="preserve"> </w:t>
      </w:r>
      <w:r w:rsidR="00B80E67" w:rsidRPr="00F15B21">
        <w:rPr>
          <w:color w:val="auto"/>
        </w:rPr>
        <w:t>the Authorit</w:t>
      </w:r>
      <w:r w:rsidR="00B80E67" w:rsidRPr="00F15B21">
        <w:rPr>
          <w:color w:val="auto"/>
          <w:spacing w:val="-16"/>
        </w:rPr>
        <w:t>y</w:t>
      </w:r>
      <w:r w:rsidR="00B80E67" w:rsidRPr="00F15B21">
        <w:rPr>
          <w:color w:val="auto"/>
        </w:rPr>
        <w:t>. All</w:t>
      </w:r>
      <w:r w:rsidR="00B80E67" w:rsidRPr="00F15B21">
        <w:rPr>
          <w:color w:val="auto"/>
          <w:spacing w:val="12"/>
        </w:rPr>
        <w:t xml:space="preserve"> </w:t>
      </w:r>
      <w:r w:rsidR="00B80E67" w:rsidRPr="00F15B21">
        <w:rPr>
          <w:color w:val="auto"/>
        </w:rPr>
        <w:t>such insurance shall provide for compensation to be payable in the types and proportions of currencies required to rectify the loss or damage incurred.</w:t>
      </w:r>
    </w:p>
    <w:p w:rsidR="00B80E67" w:rsidRPr="00F15B21" w:rsidRDefault="00B80E67" w:rsidP="00DB3C0E">
      <w:pPr>
        <w:pStyle w:val="Style1"/>
        <w:ind w:left="0"/>
        <w:rPr>
          <w:color w:val="auto"/>
        </w:rPr>
      </w:pPr>
    </w:p>
    <w:p w:rsidR="00B80E67" w:rsidRPr="00F15B21" w:rsidRDefault="0000124B" w:rsidP="0000124B">
      <w:pPr>
        <w:pStyle w:val="Subtitle"/>
        <w:rPr>
          <w:color w:val="auto"/>
        </w:rPr>
      </w:pPr>
      <w:r w:rsidRPr="00F15B21">
        <w:rPr>
          <w:color w:val="auto"/>
        </w:rPr>
        <w:tab/>
      </w:r>
      <w:r w:rsidR="00B80E67" w:rsidRPr="00F15B21">
        <w:rPr>
          <w:color w:val="auto"/>
        </w:rPr>
        <w:t>If</w:t>
      </w:r>
      <w:r w:rsidR="00B80E67" w:rsidRPr="00F15B21">
        <w:rPr>
          <w:color w:val="auto"/>
          <w:spacing w:val="-1"/>
        </w:rPr>
        <w:t xml:space="preserve"> </w:t>
      </w:r>
      <w:r w:rsidR="00B80E67" w:rsidRPr="00F15B21">
        <w:rPr>
          <w:color w:val="auto"/>
        </w:rPr>
        <w:t>the</w:t>
      </w:r>
      <w:r w:rsidR="00B80E67" w:rsidRPr="00F15B21">
        <w:rPr>
          <w:color w:val="auto"/>
          <w:spacing w:val="-1"/>
        </w:rPr>
        <w:t xml:space="preserve"> </w:t>
      </w:r>
      <w:r w:rsidR="00B80E67" w:rsidRPr="00F15B21">
        <w:rPr>
          <w:color w:val="auto"/>
        </w:rPr>
        <w:t>Service</w:t>
      </w:r>
      <w:r w:rsidR="00B80E67" w:rsidRPr="00F15B21">
        <w:rPr>
          <w:color w:val="auto"/>
          <w:spacing w:val="-1"/>
        </w:rPr>
        <w:t xml:space="preserve"> </w:t>
      </w:r>
      <w:r w:rsidR="00B80E67" w:rsidRPr="00F15B21">
        <w:rPr>
          <w:color w:val="auto"/>
        </w:rPr>
        <w:t>Provider</w:t>
      </w:r>
      <w:r w:rsidR="00B80E67" w:rsidRPr="00F15B21">
        <w:rPr>
          <w:color w:val="auto"/>
          <w:spacing w:val="-1"/>
        </w:rPr>
        <w:t xml:space="preserve"> </w:t>
      </w:r>
      <w:r w:rsidR="00B80E67" w:rsidRPr="00F15B21">
        <w:rPr>
          <w:color w:val="auto"/>
        </w:rPr>
        <w:t>does</w:t>
      </w:r>
      <w:r w:rsidR="00B80E67" w:rsidRPr="00F15B21">
        <w:rPr>
          <w:color w:val="auto"/>
          <w:spacing w:val="-1"/>
        </w:rPr>
        <w:t xml:space="preserve"> </w:t>
      </w:r>
      <w:r w:rsidR="00B80E67" w:rsidRPr="00F15B21">
        <w:rPr>
          <w:color w:val="auto"/>
        </w:rPr>
        <w:t>not</w:t>
      </w:r>
      <w:r w:rsidR="00B80E67" w:rsidRPr="00F15B21">
        <w:rPr>
          <w:color w:val="auto"/>
          <w:spacing w:val="-1"/>
        </w:rPr>
        <w:t xml:space="preserve"> </w:t>
      </w:r>
      <w:r w:rsidR="00B80E67" w:rsidRPr="00F15B21">
        <w:rPr>
          <w:color w:val="auto"/>
        </w:rPr>
        <w:t>provide</w:t>
      </w:r>
      <w:r w:rsidR="00B80E67" w:rsidRPr="00F15B21">
        <w:rPr>
          <w:color w:val="auto"/>
          <w:spacing w:val="-1"/>
        </w:rPr>
        <w:t xml:space="preserve"> </w:t>
      </w:r>
      <w:r w:rsidR="00B80E67" w:rsidRPr="00F15B21">
        <w:rPr>
          <w:color w:val="auto"/>
        </w:rPr>
        <w:t>any</w:t>
      </w:r>
      <w:r w:rsidR="00B80E67" w:rsidRPr="00F15B21">
        <w:rPr>
          <w:color w:val="auto"/>
          <w:spacing w:val="-1"/>
        </w:rPr>
        <w:t xml:space="preserve"> </w:t>
      </w:r>
      <w:r w:rsidR="00B80E67" w:rsidRPr="00F15B21">
        <w:rPr>
          <w:color w:val="auto"/>
        </w:rPr>
        <w:t>of</w:t>
      </w:r>
      <w:r w:rsidR="00B80E67" w:rsidRPr="00F15B21">
        <w:rPr>
          <w:color w:val="auto"/>
          <w:spacing w:val="-1"/>
        </w:rPr>
        <w:t xml:space="preserve"> </w:t>
      </w:r>
      <w:r w:rsidR="00B80E67" w:rsidRPr="00F15B21">
        <w:rPr>
          <w:color w:val="auto"/>
        </w:rPr>
        <w:t>the</w:t>
      </w:r>
      <w:r w:rsidR="00B80E67" w:rsidRPr="00F15B21">
        <w:rPr>
          <w:color w:val="auto"/>
          <w:spacing w:val="-1"/>
        </w:rPr>
        <w:t xml:space="preserve"> </w:t>
      </w:r>
      <w:r w:rsidR="00B80E67" w:rsidRPr="00F15B21">
        <w:rPr>
          <w:color w:val="auto"/>
        </w:rPr>
        <w:t>policies</w:t>
      </w:r>
      <w:r w:rsidR="00B80E67" w:rsidRPr="00F15B21">
        <w:rPr>
          <w:color w:val="auto"/>
          <w:spacing w:val="-1"/>
        </w:rPr>
        <w:t xml:space="preserve"> </w:t>
      </w:r>
      <w:r w:rsidR="00B80E67" w:rsidRPr="00F15B21">
        <w:rPr>
          <w:color w:val="auto"/>
        </w:rPr>
        <w:t>and</w:t>
      </w:r>
      <w:r w:rsidR="00B80E67" w:rsidRPr="00F15B21">
        <w:rPr>
          <w:color w:val="auto"/>
          <w:spacing w:val="-1"/>
        </w:rPr>
        <w:t xml:space="preserve"> </w:t>
      </w:r>
      <w:r w:rsidR="00B80E67" w:rsidRPr="00F15B21">
        <w:rPr>
          <w:color w:val="auto"/>
        </w:rPr>
        <w:t>certificates</w:t>
      </w:r>
      <w:r w:rsidR="00B80E67" w:rsidRPr="00F15B21">
        <w:rPr>
          <w:color w:val="auto"/>
          <w:spacing w:val="-1"/>
        </w:rPr>
        <w:t xml:space="preserve"> </w:t>
      </w:r>
      <w:r w:rsidR="00B80E67" w:rsidRPr="00F15B21">
        <w:rPr>
          <w:color w:val="auto"/>
        </w:rPr>
        <w:t>required,</w:t>
      </w:r>
      <w:r w:rsidR="00B80E67" w:rsidRPr="00F15B21">
        <w:rPr>
          <w:color w:val="auto"/>
          <w:spacing w:val="-1"/>
        </w:rPr>
        <w:t xml:space="preserve"> </w:t>
      </w:r>
      <w:r w:rsidR="00B80E67" w:rsidRPr="00F15B21">
        <w:rPr>
          <w:color w:val="auto"/>
        </w:rPr>
        <w:t>the</w:t>
      </w:r>
      <w:r w:rsidR="00B80E67" w:rsidRPr="00F15B21">
        <w:rPr>
          <w:color w:val="auto"/>
          <w:spacing w:val="-13"/>
        </w:rPr>
        <w:t xml:space="preserve"> </w:t>
      </w:r>
      <w:r w:rsidR="00B80E67" w:rsidRPr="00F15B21">
        <w:rPr>
          <w:color w:val="auto"/>
        </w:rPr>
        <w:t>Authority</w:t>
      </w:r>
      <w:r w:rsidR="00B80E67" w:rsidRPr="00F15B21">
        <w:rPr>
          <w:color w:val="auto"/>
          <w:spacing w:val="-1"/>
        </w:rPr>
        <w:t xml:space="preserve"> </w:t>
      </w:r>
      <w:r w:rsidR="00B80E67" w:rsidRPr="00F15B21">
        <w:rPr>
          <w:color w:val="auto"/>
        </w:rPr>
        <w:t>may</w:t>
      </w:r>
      <w:r w:rsidR="00B80E67" w:rsidRPr="00F15B21">
        <w:rPr>
          <w:color w:val="auto"/>
          <w:spacing w:val="-1"/>
        </w:rPr>
        <w:t xml:space="preserve"> </w:t>
      </w:r>
      <w:r w:rsidR="00B80E67" w:rsidRPr="00F15B21">
        <w:rPr>
          <w:color w:val="auto"/>
        </w:rPr>
        <w:t>issue the</w:t>
      </w:r>
      <w:r w:rsidR="00B80E67" w:rsidRPr="00F15B21">
        <w:rPr>
          <w:color w:val="auto"/>
          <w:spacing w:val="-4"/>
        </w:rPr>
        <w:t xml:space="preserve"> </w:t>
      </w:r>
      <w:r w:rsidR="00B80E67" w:rsidRPr="00F15B21">
        <w:rPr>
          <w:color w:val="auto"/>
        </w:rPr>
        <w:t>insurance,</w:t>
      </w:r>
      <w:r w:rsidR="00B80E67" w:rsidRPr="00F15B21">
        <w:rPr>
          <w:color w:val="auto"/>
          <w:spacing w:val="-3"/>
        </w:rPr>
        <w:t xml:space="preserve"> </w:t>
      </w:r>
      <w:r w:rsidR="00B80E67" w:rsidRPr="00F15B21">
        <w:rPr>
          <w:color w:val="auto"/>
        </w:rPr>
        <w:t>which</w:t>
      </w:r>
      <w:r w:rsidR="00B80E67" w:rsidRPr="00F15B21">
        <w:rPr>
          <w:color w:val="auto"/>
          <w:spacing w:val="-3"/>
        </w:rPr>
        <w:t xml:space="preserve"> </w:t>
      </w:r>
      <w:r w:rsidR="00B80E67" w:rsidRPr="00F15B21">
        <w:rPr>
          <w:color w:val="auto"/>
        </w:rPr>
        <w:t>the</w:t>
      </w:r>
      <w:r w:rsidR="00B80E67" w:rsidRPr="00F15B21">
        <w:rPr>
          <w:color w:val="auto"/>
          <w:spacing w:val="-4"/>
        </w:rPr>
        <w:t xml:space="preserve"> </w:t>
      </w:r>
      <w:r w:rsidR="00B80E67" w:rsidRPr="00F15B21">
        <w:rPr>
          <w:color w:val="auto"/>
        </w:rPr>
        <w:t>Service</w:t>
      </w:r>
      <w:r w:rsidR="00B80E67" w:rsidRPr="00F15B21">
        <w:rPr>
          <w:color w:val="auto"/>
          <w:spacing w:val="-3"/>
        </w:rPr>
        <w:t xml:space="preserve"> </w:t>
      </w:r>
      <w:r w:rsidR="00B80E67" w:rsidRPr="00F15B21">
        <w:rPr>
          <w:color w:val="auto"/>
        </w:rPr>
        <w:t>Provider</w:t>
      </w:r>
      <w:r w:rsidR="00B80E67" w:rsidRPr="00F15B21">
        <w:rPr>
          <w:color w:val="auto"/>
          <w:spacing w:val="-3"/>
        </w:rPr>
        <w:t xml:space="preserve"> </w:t>
      </w:r>
      <w:r w:rsidR="00B80E67" w:rsidRPr="00F15B21">
        <w:rPr>
          <w:color w:val="auto"/>
        </w:rPr>
        <w:t>should</w:t>
      </w:r>
      <w:r w:rsidR="00B80E67" w:rsidRPr="00F15B21">
        <w:rPr>
          <w:color w:val="auto"/>
          <w:spacing w:val="-3"/>
        </w:rPr>
        <w:t xml:space="preserve"> </w:t>
      </w:r>
      <w:r w:rsidR="00B80E67" w:rsidRPr="00F15B21">
        <w:rPr>
          <w:color w:val="auto"/>
        </w:rPr>
        <w:t>have</w:t>
      </w:r>
      <w:r w:rsidR="00B80E67" w:rsidRPr="00F15B21">
        <w:rPr>
          <w:color w:val="auto"/>
          <w:spacing w:val="-3"/>
        </w:rPr>
        <w:t xml:space="preserve"> </w:t>
      </w:r>
      <w:r w:rsidR="00B80E67" w:rsidRPr="00F15B21">
        <w:rPr>
          <w:color w:val="auto"/>
        </w:rPr>
        <w:t>provided</w:t>
      </w:r>
      <w:r w:rsidR="00B80E67" w:rsidRPr="00F15B21">
        <w:rPr>
          <w:color w:val="auto"/>
          <w:spacing w:val="-3"/>
        </w:rPr>
        <w:t xml:space="preserve"> </w:t>
      </w:r>
      <w:r w:rsidR="00B80E67" w:rsidRPr="00F15B21">
        <w:rPr>
          <w:color w:val="auto"/>
        </w:rPr>
        <w:t>and</w:t>
      </w:r>
      <w:r w:rsidR="00B80E67" w:rsidRPr="00F15B21">
        <w:rPr>
          <w:color w:val="auto"/>
          <w:spacing w:val="-3"/>
        </w:rPr>
        <w:t xml:space="preserve"> </w:t>
      </w:r>
      <w:r w:rsidR="00B80E67" w:rsidRPr="00F15B21">
        <w:rPr>
          <w:color w:val="auto"/>
        </w:rPr>
        <w:t>recover</w:t>
      </w:r>
      <w:r w:rsidR="00B80E67" w:rsidRPr="00F15B21">
        <w:rPr>
          <w:color w:val="auto"/>
          <w:spacing w:val="-3"/>
        </w:rPr>
        <w:t xml:space="preserve"> </w:t>
      </w:r>
      <w:r w:rsidR="00B80E67" w:rsidRPr="00F15B21">
        <w:rPr>
          <w:color w:val="auto"/>
        </w:rPr>
        <w:t>the</w:t>
      </w:r>
      <w:r w:rsidR="00B80E67" w:rsidRPr="00F15B21">
        <w:rPr>
          <w:color w:val="auto"/>
          <w:spacing w:val="-4"/>
        </w:rPr>
        <w:t xml:space="preserve"> </w:t>
      </w:r>
      <w:r w:rsidR="00B80E67" w:rsidRPr="00F15B21">
        <w:rPr>
          <w:color w:val="auto"/>
        </w:rPr>
        <w:t>premiums</w:t>
      </w:r>
      <w:r w:rsidR="00B80E67" w:rsidRPr="00F15B21">
        <w:rPr>
          <w:color w:val="auto"/>
          <w:spacing w:val="-3"/>
        </w:rPr>
        <w:t xml:space="preserve"> </w:t>
      </w:r>
      <w:r w:rsidR="00B80E67" w:rsidRPr="00F15B21">
        <w:rPr>
          <w:color w:val="auto"/>
        </w:rPr>
        <w:t>the</w:t>
      </w:r>
      <w:r w:rsidR="00B80E67" w:rsidRPr="00F15B21">
        <w:rPr>
          <w:color w:val="auto"/>
          <w:spacing w:val="-16"/>
        </w:rPr>
        <w:t xml:space="preserve"> </w:t>
      </w:r>
      <w:r w:rsidR="00B80E67" w:rsidRPr="00F15B21">
        <w:rPr>
          <w:color w:val="auto"/>
        </w:rPr>
        <w:t>Authority</w:t>
      </w:r>
      <w:r w:rsidR="00B80E67" w:rsidRPr="00F15B21">
        <w:rPr>
          <w:color w:val="auto"/>
          <w:spacing w:val="-3"/>
        </w:rPr>
        <w:t xml:space="preserve"> </w:t>
      </w:r>
      <w:r w:rsidR="00B80E67" w:rsidRPr="00F15B21">
        <w:rPr>
          <w:color w:val="auto"/>
        </w:rPr>
        <w:t>has paid from payments otherwise due to the Service Provide</w:t>
      </w:r>
      <w:r w:rsidR="00B80E67" w:rsidRPr="00F15B21">
        <w:rPr>
          <w:color w:val="auto"/>
          <w:spacing w:val="-12"/>
        </w:rPr>
        <w:t>r</w:t>
      </w:r>
      <w:r w:rsidR="00B80E67" w:rsidRPr="00F15B21">
        <w:rPr>
          <w:color w:val="auto"/>
        </w:rPr>
        <w:t>.</w:t>
      </w:r>
    </w:p>
    <w:p w:rsidR="00B80E67" w:rsidRPr="00F15B21" w:rsidRDefault="00B80E67" w:rsidP="00B1284A">
      <w:pPr>
        <w:spacing w:after="0" w:line="200" w:lineRule="exact"/>
        <w:ind w:right="48"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3.7</w:t>
      </w:r>
      <w:r w:rsidR="00067C05" w:rsidRPr="00F15B21">
        <w:rPr>
          <w:rFonts w:eastAsia="Arial"/>
          <w:color w:val="auto"/>
          <w:lang w:val="en-GB"/>
        </w:rPr>
        <w:tab/>
      </w:r>
      <w:r w:rsidRPr="00F15B21">
        <w:rPr>
          <w:rFonts w:eastAsia="Arial"/>
          <w:color w:val="auto"/>
          <w:lang w:val="en-GB"/>
        </w:rPr>
        <w:t>Other</w:t>
      </w:r>
      <w:r w:rsidRPr="00F15B21">
        <w:rPr>
          <w:rFonts w:eastAsia="Arial"/>
          <w:color w:val="auto"/>
          <w:spacing w:val="-6"/>
          <w:lang w:val="en-GB"/>
        </w:rPr>
        <w:t xml:space="preserve"> </w:t>
      </w:r>
      <w:r w:rsidRPr="00F15B21">
        <w:rPr>
          <w:rFonts w:eastAsia="Arial"/>
          <w:color w:val="auto"/>
          <w:lang w:val="en-GB"/>
        </w:rPr>
        <w:t>Obligations</w:t>
      </w:r>
    </w:p>
    <w:p w:rsidR="00B80E67" w:rsidRPr="00F15B21" w:rsidRDefault="00B80E67" w:rsidP="00B1284A">
      <w:pPr>
        <w:spacing w:before="19" w:after="0" w:line="280" w:lineRule="exact"/>
        <w:ind w:right="48" w:firstLine="284"/>
        <w:jc w:val="both"/>
        <w:rPr>
          <w:rFonts w:ascii="Arial" w:hAnsi="Arial" w:cs="Arial"/>
          <w:lang w:val="en-GB"/>
        </w:rPr>
      </w:pPr>
    </w:p>
    <w:p w:rsidR="00B80E67" w:rsidRPr="00F15B21" w:rsidRDefault="0000124B" w:rsidP="006D427D">
      <w:pPr>
        <w:rPr>
          <w:rFonts w:ascii="Arial" w:hAnsi="Arial" w:cs="Arial"/>
        </w:rPr>
      </w:pPr>
      <w:r w:rsidRPr="00F15B21">
        <w:rPr>
          <w:rFonts w:ascii="Arial" w:hAnsi="Arial" w:cs="Arial"/>
        </w:rPr>
        <w:tab/>
      </w:r>
      <w:r w:rsidR="00B80E67" w:rsidRPr="00F15B21">
        <w:rPr>
          <w:rFonts w:ascii="Arial" w:hAnsi="Arial" w:cs="Arial"/>
        </w:rPr>
        <w:t>The Service Provider shall:</w:t>
      </w:r>
    </w:p>
    <w:p w:rsidR="0031390A" w:rsidRPr="00F15B21" w:rsidRDefault="00B80E67" w:rsidP="00A91542">
      <w:pPr>
        <w:pStyle w:val="Subtitle"/>
        <w:numPr>
          <w:ilvl w:val="0"/>
          <w:numId w:val="24"/>
        </w:numPr>
        <w:rPr>
          <w:rFonts w:eastAsia="Arial"/>
          <w:color w:val="auto"/>
          <w:lang w:val="en-GB"/>
        </w:rPr>
      </w:pPr>
      <w:r w:rsidRPr="00F15B21">
        <w:rPr>
          <w:rFonts w:eastAsia="Arial"/>
          <w:color w:val="auto"/>
          <w:lang w:val="en-GB"/>
        </w:rPr>
        <w:t>Provide training to the personnel deployed und</w:t>
      </w:r>
      <w:r w:rsidRPr="00F15B21">
        <w:rPr>
          <w:rFonts w:eastAsia="Arial"/>
          <w:color w:val="auto"/>
          <w:spacing w:val="1"/>
          <w:lang w:val="en-GB"/>
        </w:rPr>
        <w:t>e</w:t>
      </w:r>
      <w:r w:rsidRPr="00F15B21">
        <w:rPr>
          <w:rFonts w:eastAsia="Arial"/>
          <w:color w:val="auto"/>
          <w:lang w:val="en-GB"/>
        </w:rPr>
        <w:t>r this</w:t>
      </w:r>
      <w:r w:rsidRPr="00F15B21">
        <w:rPr>
          <w:rFonts w:eastAsia="Arial"/>
          <w:color w:val="auto"/>
          <w:spacing w:val="-12"/>
          <w:lang w:val="en-GB"/>
        </w:rPr>
        <w:t xml:space="preserve"> </w:t>
      </w:r>
      <w:r w:rsidRPr="00F15B21">
        <w:rPr>
          <w:rFonts w:eastAsia="Arial"/>
          <w:color w:val="auto"/>
          <w:lang w:val="en-GB"/>
        </w:rPr>
        <w:t xml:space="preserve">Agreement for undertaking services as per the Standard Operating Procedure set out in </w:t>
      </w:r>
      <w:r w:rsidRPr="00F15B21">
        <w:rPr>
          <w:rFonts w:eastAsia="Arial"/>
          <w:b/>
          <w:bCs/>
          <w:color w:val="auto"/>
          <w:lang w:val="en-GB"/>
        </w:rPr>
        <w:t>Schedule 6</w:t>
      </w:r>
      <w:r w:rsidRPr="00F15B21">
        <w:rPr>
          <w:rFonts w:eastAsia="Arial"/>
          <w:color w:val="auto"/>
          <w:lang w:val="en-GB"/>
        </w:rPr>
        <w:t>;</w:t>
      </w:r>
    </w:p>
    <w:p w:rsidR="0031390A" w:rsidRPr="00F15B21" w:rsidRDefault="0031390A" w:rsidP="00DB3C0E">
      <w:pPr>
        <w:pStyle w:val="Subtitle"/>
        <w:rPr>
          <w:rFonts w:eastAsia="Arial"/>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 xml:space="preserve">Undertake regular maintenance of vehicles (as per </w:t>
      </w:r>
      <w:r w:rsidRPr="00F15B21">
        <w:rPr>
          <w:rFonts w:eastAsia="Arial"/>
          <w:b/>
          <w:bCs/>
          <w:color w:val="auto"/>
          <w:lang w:val="en-GB"/>
        </w:rPr>
        <w:t>Schedule 2</w:t>
      </w:r>
      <w:r w:rsidRPr="00F15B21">
        <w:rPr>
          <w:rFonts w:eastAsia="Arial"/>
          <w:color w:val="auto"/>
          <w:lang w:val="en-GB"/>
        </w:rPr>
        <w:t xml:space="preserve"> and </w:t>
      </w:r>
      <w:r w:rsidRPr="00F15B21">
        <w:rPr>
          <w:rFonts w:eastAsia="Arial"/>
          <w:b/>
          <w:bCs/>
          <w:color w:val="auto"/>
          <w:lang w:val="en-GB"/>
        </w:rPr>
        <w:t>Schedule 3</w:t>
      </w:r>
      <w:r w:rsidRPr="00F15B21">
        <w:rPr>
          <w:rFonts w:eastAsia="Arial"/>
          <w:color w:val="auto"/>
          <w:lang w:val="en-GB"/>
        </w:rPr>
        <w:t xml:space="preserve">) at their cost and minor repairs not exceeding [Rs.1,000 (Rupees thousand) per month], to ensure continued operation and availability of the </w:t>
      </w:r>
      <w:r w:rsidRPr="00F15B21">
        <w:rPr>
          <w:rFonts w:eastAsia="Arial"/>
          <w:color w:val="auto"/>
          <w:spacing w:val="-12"/>
          <w:lang w:val="en-GB"/>
        </w:rPr>
        <w:t>V</w:t>
      </w:r>
      <w:r w:rsidRPr="00F15B21">
        <w:rPr>
          <w:rFonts w:eastAsia="Arial"/>
          <w:color w:val="auto"/>
          <w:lang w:val="en-GB"/>
        </w:rPr>
        <w:t>ehicles as per the Service Level (</w:t>
      </w:r>
      <w:r w:rsidRPr="00F15B21">
        <w:rPr>
          <w:rFonts w:eastAsia="Arial"/>
          <w:b/>
          <w:bCs/>
          <w:color w:val="auto"/>
          <w:lang w:val="en-GB"/>
        </w:rPr>
        <w:t>Schedule 8)</w:t>
      </w:r>
      <w:r w:rsidRPr="00F15B21">
        <w:rPr>
          <w:rFonts w:eastAsia="Arial"/>
          <w:color w:val="auto"/>
          <w:lang w:val="en-GB"/>
        </w:rPr>
        <w:t xml:space="preserve"> requirements during the</w:t>
      </w:r>
      <w:r w:rsidRPr="00F15B21">
        <w:rPr>
          <w:rFonts w:eastAsia="Arial"/>
          <w:color w:val="auto"/>
          <w:spacing w:val="-12"/>
          <w:lang w:val="en-GB"/>
        </w:rPr>
        <w:t xml:space="preserve"> </w:t>
      </w:r>
      <w:r w:rsidRPr="00F15B21">
        <w:rPr>
          <w:rFonts w:eastAsia="Arial"/>
          <w:color w:val="auto"/>
          <w:lang w:val="en-GB"/>
        </w:rPr>
        <w:t>Agreement Period;</w:t>
      </w:r>
    </w:p>
    <w:p w:rsidR="00B80E67" w:rsidRPr="00F15B21" w:rsidRDefault="00B80E67" w:rsidP="00B1284A">
      <w:pPr>
        <w:spacing w:before="4" w:after="0" w:line="260" w:lineRule="exact"/>
        <w:ind w:right="48" w:firstLine="284"/>
        <w:jc w:val="both"/>
        <w:rPr>
          <w:rFonts w:ascii="Arial" w:hAnsi="Arial" w:cs="Arial"/>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Bear cost towards the consumables required for the cesspool vehicles including fuel and regular maintenance costs;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Have a valid labour license, EPF and ESI registration;</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lastRenderedPageBreak/>
        <w:t>Ensure that the personnel deployed under this</w:t>
      </w:r>
      <w:r w:rsidRPr="00F15B21">
        <w:rPr>
          <w:rFonts w:eastAsia="Arial"/>
          <w:color w:val="auto"/>
          <w:spacing w:val="-12"/>
          <w:lang w:val="en-GB"/>
        </w:rPr>
        <w:t xml:space="preserve"> </w:t>
      </w:r>
      <w:r w:rsidRPr="00F15B21">
        <w:rPr>
          <w:rFonts w:eastAsia="Arial"/>
          <w:color w:val="auto"/>
          <w:lang w:val="en-GB"/>
        </w:rPr>
        <w:t>Agreement wear uniform with the logo of the Service Provider and carry a photo identity card during working hours and produce the same on demand by the household/property owners whose septic tanks/single pits are cleaned by the Service Provider under this</w:t>
      </w:r>
      <w:r w:rsidRPr="00F15B21">
        <w:rPr>
          <w:rFonts w:eastAsia="Arial"/>
          <w:color w:val="auto"/>
          <w:spacing w:val="-12"/>
          <w:lang w:val="en-GB"/>
        </w:rPr>
        <w:t xml:space="preserve"> </w:t>
      </w:r>
      <w:r w:rsidRPr="00F15B21">
        <w:rPr>
          <w:rFonts w:eastAsia="Arial"/>
          <w:color w:val="auto"/>
          <w:lang w:val="en-GB"/>
        </w:rPr>
        <w:t>Agreement;</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 xml:space="preserve">Ensure that the drivers of the cesspool vehicles have a valid driving license and carry the registration certificate, emission certificate, vehicle insurance certificate and all other documents of the vehicles as per required by the </w:t>
      </w:r>
      <w:r w:rsidRPr="00F15B21">
        <w:rPr>
          <w:rFonts w:eastAsia="Arial"/>
          <w:color w:val="auto"/>
          <w:spacing w:val="-4"/>
          <w:lang w:val="en-GB"/>
        </w:rPr>
        <w:t>RT</w:t>
      </w:r>
      <w:r w:rsidRPr="00F15B21">
        <w:rPr>
          <w:rFonts w:eastAsia="Arial"/>
          <w:color w:val="auto"/>
          <w:lang w:val="en-GB"/>
        </w:rPr>
        <w:t>O and applicable laws;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Ensure that the information about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helpline numbe</w:t>
      </w:r>
      <w:r w:rsidRPr="00F15B21">
        <w:rPr>
          <w:rFonts w:eastAsia="Arial"/>
          <w:color w:val="auto"/>
          <w:spacing w:val="-12"/>
          <w:lang w:val="en-GB"/>
        </w:rPr>
        <w:t>r</w:t>
      </w:r>
      <w:r w:rsidRPr="00F15B21">
        <w:rPr>
          <w:rFonts w:eastAsia="Arial"/>
          <w:color w:val="auto"/>
          <w:lang w:val="en-GB"/>
        </w:rPr>
        <w:t>, rate for services are displayed on all the cesspool vehicles used for desludging;</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Ensure that desludging activities are carried out only through the suction emptier truck/vehicle provided by the</w:t>
      </w:r>
      <w:r w:rsidRPr="00F15B21">
        <w:rPr>
          <w:rFonts w:eastAsia="Arial"/>
          <w:color w:val="auto"/>
          <w:spacing w:val="-12"/>
          <w:lang w:val="en-GB"/>
        </w:rPr>
        <w:t xml:space="preserve"> </w:t>
      </w:r>
      <w:r w:rsidRPr="00F15B21">
        <w:rPr>
          <w:rFonts w:eastAsia="Arial"/>
          <w:color w:val="auto"/>
          <w:lang w:val="en-GB"/>
        </w:rPr>
        <w:t>Authority;</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Comply with the</w:t>
      </w:r>
      <w:r w:rsidRPr="00F15B21">
        <w:rPr>
          <w:rFonts w:eastAsia="Arial"/>
          <w:color w:val="auto"/>
          <w:spacing w:val="-12"/>
          <w:lang w:val="en-GB"/>
        </w:rPr>
        <w:t xml:space="preserve"> </w:t>
      </w:r>
      <w:r w:rsidRPr="00F15B21">
        <w:rPr>
          <w:rFonts w:eastAsia="Arial"/>
          <w:color w:val="auto"/>
          <w:lang w:val="en-GB"/>
        </w:rPr>
        <w:t>Applicable Laws in discharge of its obligation under this</w:t>
      </w:r>
      <w:r w:rsidRPr="00F15B21">
        <w:rPr>
          <w:rFonts w:eastAsia="Arial"/>
          <w:color w:val="auto"/>
          <w:spacing w:val="-12"/>
          <w:lang w:val="en-GB"/>
        </w:rPr>
        <w:t xml:space="preserve"> </w:t>
      </w:r>
      <w:r w:rsidRPr="00F15B21">
        <w:rPr>
          <w:rFonts w:eastAsia="Arial"/>
          <w:color w:val="auto"/>
          <w:lang w:val="en-GB"/>
        </w:rPr>
        <w:t>Agreement and shall ensure that the personnel deployed are in compliance with the</w:t>
      </w:r>
      <w:r w:rsidRPr="00F15B21">
        <w:rPr>
          <w:rFonts w:eastAsia="Arial"/>
          <w:color w:val="auto"/>
          <w:spacing w:val="-11"/>
          <w:lang w:val="en-GB"/>
        </w:rPr>
        <w:t xml:space="preserve"> </w:t>
      </w:r>
      <w:r w:rsidRPr="00F15B21">
        <w:rPr>
          <w:rFonts w:eastAsia="Arial"/>
          <w:color w:val="auto"/>
          <w:lang w:val="en-GB"/>
        </w:rPr>
        <w:t xml:space="preserve">Applicable Laws including Minimum </w:t>
      </w:r>
      <w:r w:rsidRPr="00F15B21">
        <w:rPr>
          <w:rFonts w:eastAsia="Arial"/>
          <w:color w:val="auto"/>
          <w:spacing w:val="-8"/>
          <w:lang w:val="en-GB"/>
        </w:rPr>
        <w:t>W</w:t>
      </w:r>
      <w:r w:rsidRPr="00F15B21">
        <w:rPr>
          <w:rFonts w:eastAsia="Arial"/>
          <w:color w:val="auto"/>
          <w:lang w:val="en-GB"/>
        </w:rPr>
        <w:t>ages</w:t>
      </w:r>
      <w:r w:rsidRPr="00F15B21">
        <w:rPr>
          <w:rFonts w:eastAsia="Arial"/>
          <w:color w:val="auto"/>
          <w:spacing w:val="-12"/>
          <w:lang w:val="en-GB"/>
        </w:rPr>
        <w:t xml:space="preserve"> </w:t>
      </w:r>
      <w:r w:rsidRPr="00F15B21">
        <w:rPr>
          <w:rFonts w:eastAsia="Arial"/>
          <w:color w:val="auto"/>
          <w:lang w:val="en-GB"/>
        </w:rPr>
        <w:t>Act,</w:t>
      </w:r>
      <w:r w:rsidRPr="00F15B21">
        <w:rPr>
          <w:rFonts w:eastAsia="Arial"/>
          <w:color w:val="auto"/>
          <w:spacing w:val="-4"/>
          <w:lang w:val="en-GB"/>
        </w:rPr>
        <w:t xml:space="preserve"> </w:t>
      </w:r>
      <w:r w:rsidRPr="00F15B21">
        <w:rPr>
          <w:rFonts w:eastAsia="Arial"/>
          <w:color w:val="auto"/>
          <w:lang w:val="en-GB"/>
        </w:rPr>
        <w:t>The Contract Labour Regulation and</w:t>
      </w:r>
      <w:r w:rsidRPr="00F15B21">
        <w:rPr>
          <w:rFonts w:eastAsia="Arial"/>
          <w:color w:val="auto"/>
          <w:spacing w:val="-12"/>
          <w:lang w:val="en-GB"/>
        </w:rPr>
        <w:t xml:space="preserve"> </w:t>
      </w:r>
      <w:r w:rsidRPr="00F15B21">
        <w:rPr>
          <w:rFonts w:eastAsia="Arial"/>
          <w:color w:val="auto"/>
          <w:lang w:val="en-GB"/>
        </w:rPr>
        <w:t>Abolition</w:t>
      </w:r>
      <w:r w:rsidRPr="00F15B21">
        <w:rPr>
          <w:rFonts w:eastAsia="Arial"/>
          <w:color w:val="auto"/>
          <w:spacing w:val="-12"/>
          <w:lang w:val="en-GB"/>
        </w:rPr>
        <w:t xml:space="preserve"> </w:t>
      </w:r>
      <w:r w:rsidRPr="00F15B21">
        <w:rPr>
          <w:rFonts w:eastAsia="Arial"/>
          <w:color w:val="auto"/>
          <w:lang w:val="en-GB"/>
        </w:rPr>
        <w:t>Act,</w:t>
      </w:r>
      <w:r w:rsidRPr="00F15B21">
        <w:rPr>
          <w:rFonts w:eastAsia="Arial"/>
          <w:color w:val="auto"/>
          <w:spacing w:val="-4"/>
          <w:lang w:val="en-GB"/>
        </w:rPr>
        <w:t xml:space="preserve"> </w:t>
      </w:r>
      <w:r w:rsidRPr="00F15B21">
        <w:rPr>
          <w:rFonts w:eastAsia="Arial"/>
          <w:color w:val="auto"/>
          <w:lang w:val="en-GB"/>
        </w:rPr>
        <w:t>The Child Labour</w:t>
      </w:r>
      <w:r w:rsidRPr="00F15B21">
        <w:rPr>
          <w:rFonts w:eastAsia="Arial"/>
          <w:color w:val="auto"/>
          <w:spacing w:val="-12"/>
          <w:lang w:val="en-GB"/>
        </w:rPr>
        <w:t xml:space="preserve"> </w:t>
      </w:r>
      <w:r w:rsidRPr="00F15B21">
        <w:rPr>
          <w:rFonts w:eastAsia="Arial"/>
          <w:color w:val="auto"/>
          <w:lang w:val="en-GB"/>
        </w:rPr>
        <w:t>Act,</w:t>
      </w:r>
      <w:r w:rsidRPr="00F15B21">
        <w:rPr>
          <w:rFonts w:eastAsia="Arial"/>
          <w:color w:val="auto"/>
          <w:spacing w:val="-4"/>
          <w:lang w:val="en-GB"/>
        </w:rPr>
        <w:t xml:space="preserve"> </w:t>
      </w:r>
      <w:r w:rsidRPr="00F15B21">
        <w:rPr>
          <w:rFonts w:eastAsia="Arial"/>
          <w:color w:val="auto"/>
          <w:lang w:val="en-GB"/>
        </w:rPr>
        <w:t xml:space="preserve">The </w:t>
      </w:r>
      <w:r w:rsidRPr="00F15B21">
        <w:rPr>
          <w:rFonts w:eastAsia="Arial"/>
          <w:color w:val="auto"/>
          <w:spacing w:val="-4"/>
          <w:lang w:val="en-GB"/>
        </w:rPr>
        <w:t>W</w:t>
      </w:r>
      <w:r w:rsidRPr="00F15B21">
        <w:rPr>
          <w:rFonts w:eastAsia="Arial"/>
          <w:color w:val="auto"/>
          <w:lang w:val="en-GB"/>
        </w:rPr>
        <w:t>orkmen</w:t>
      </w:r>
      <w:r w:rsidRPr="00F15B21">
        <w:rPr>
          <w:rFonts w:eastAsia="Arial"/>
          <w:color w:val="auto"/>
          <w:spacing w:val="-4"/>
          <w:lang w:val="en-GB"/>
        </w:rPr>
        <w:t>’</w:t>
      </w:r>
      <w:r w:rsidRPr="00F15B21">
        <w:rPr>
          <w:rFonts w:eastAsia="Arial"/>
          <w:color w:val="auto"/>
          <w:lang w:val="en-GB"/>
        </w:rPr>
        <w:t>s Compensation</w:t>
      </w:r>
      <w:r w:rsidRPr="00F15B21">
        <w:rPr>
          <w:rFonts w:eastAsia="Arial"/>
          <w:color w:val="auto"/>
          <w:spacing w:val="-12"/>
          <w:lang w:val="en-GB"/>
        </w:rPr>
        <w:t xml:space="preserve"> </w:t>
      </w:r>
      <w:r w:rsidRPr="00F15B21">
        <w:rPr>
          <w:rFonts w:eastAsia="Arial"/>
          <w:color w:val="auto"/>
          <w:lang w:val="en-GB"/>
        </w:rPr>
        <w:t>Act;</w:t>
      </w:r>
    </w:p>
    <w:p w:rsidR="00B80E67" w:rsidRPr="00F15B21" w:rsidRDefault="00B80E67" w:rsidP="00DB3C0E">
      <w:pPr>
        <w:pStyle w:val="Subtitle"/>
        <w:rPr>
          <w:color w:val="auto"/>
          <w:lang w:val="en-GB"/>
        </w:rPr>
      </w:pPr>
    </w:p>
    <w:p w:rsidR="0031390A" w:rsidRPr="00F15B21" w:rsidRDefault="0031390A" w:rsidP="00DB3C0E">
      <w:pPr>
        <w:pStyle w:val="Subtitle"/>
        <w:rPr>
          <w:rFonts w:eastAsia="Arial"/>
          <w:color w:val="auto"/>
          <w:lang w:val="en-GB"/>
        </w:rPr>
      </w:pPr>
    </w:p>
    <w:p w:rsidR="00B80E67" w:rsidRPr="00F15B21" w:rsidRDefault="00B80E67" w:rsidP="00A91542">
      <w:pPr>
        <w:pStyle w:val="Subtitle"/>
        <w:numPr>
          <w:ilvl w:val="0"/>
          <w:numId w:val="24"/>
        </w:numPr>
        <w:rPr>
          <w:rFonts w:eastAsia="Arial"/>
          <w:color w:val="auto"/>
          <w:lang w:val="en-GB"/>
        </w:rPr>
      </w:pPr>
      <w:r w:rsidRPr="00F15B21">
        <w:rPr>
          <w:rFonts w:eastAsia="Arial"/>
          <w:color w:val="auto"/>
          <w:lang w:val="en-GB"/>
        </w:rPr>
        <w:t>Indemnif</w:t>
      </w:r>
      <w:r w:rsidRPr="00F15B21">
        <w:rPr>
          <w:rFonts w:eastAsia="Arial"/>
          <w:color w:val="auto"/>
          <w:spacing w:val="-16"/>
          <w:lang w:val="en-GB"/>
        </w:rPr>
        <w:t>y</w:t>
      </w:r>
      <w:r w:rsidRPr="00F15B21">
        <w:rPr>
          <w:rFonts w:eastAsia="Arial"/>
          <w:color w:val="auto"/>
          <w:lang w:val="en-GB"/>
        </w:rPr>
        <w:t>, defend and hold the</w:t>
      </w:r>
      <w:r w:rsidRPr="00F15B21">
        <w:rPr>
          <w:rFonts w:eastAsia="Arial"/>
          <w:color w:val="auto"/>
          <w:spacing w:val="-12"/>
          <w:lang w:val="en-GB"/>
        </w:rPr>
        <w:t xml:space="preserve"> </w:t>
      </w:r>
      <w:r w:rsidRPr="00F15B21">
        <w:rPr>
          <w:rFonts w:eastAsia="Arial"/>
          <w:color w:val="auto"/>
          <w:lang w:val="en-GB"/>
        </w:rPr>
        <w:t>Authority harmless against any and all proceedings, actions and third party claims for any loss, damage, cost and expense arising out of any breach by the Service Provider of any of its obligations under this</w:t>
      </w:r>
      <w:r w:rsidRPr="00F15B21">
        <w:rPr>
          <w:rFonts w:eastAsia="Arial"/>
          <w:color w:val="auto"/>
          <w:spacing w:val="-12"/>
          <w:lang w:val="en-GB"/>
        </w:rPr>
        <w:t xml:space="preserve"> </w:t>
      </w:r>
      <w:r w:rsidRPr="00F15B21">
        <w:rPr>
          <w:rFonts w:eastAsia="Arial"/>
          <w:color w:val="auto"/>
          <w:lang w:val="en-GB"/>
        </w:rPr>
        <w:t>Agreement or on account of failure to comply with Applicable Laws and</w:t>
      </w:r>
      <w:r w:rsidRPr="00F15B21">
        <w:rPr>
          <w:rFonts w:eastAsia="Arial"/>
          <w:color w:val="auto"/>
          <w:spacing w:val="-12"/>
          <w:lang w:val="en-GB"/>
        </w:rPr>
        <w:t xml:space="preserve"> </w:t>
      </w:r>
      <w:r w:rsidRPr="00F15B21">
        <w:rPr>
          <w:rFonts w:eastAsia="Arial"/>
          <w:color w:val="auto"/>
          <w:lang w:val="en-GB"/>
        </w:rPr>
        <w:t>Applicable Permits;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4"/>
        </w:numPr>
        <w:rPr>
          <w:rFonts w:cs="Arial"/>
          <w:color w:val="auto"/>
          <w:lang w:val="en-GB"/>
        </w:rPr>
      </w:pPr>
      <w:r w:rsidRPr="00F15B21">
        <w:rPr>
          <w:rFonts w:eastAsia="Arial"/>
          <w:color w:val="auto"/>
          <w:lang w:val="en-GB"/>
        </w:rPr>
        <w:t>Keep all information relating to households/commercial establishments which is shared by the Authority confidential and not disclose any part of such confidential information to any person except those personnel deployed for carrying out the Services under the</w:t>
      </w:r>
      <w:r w:rsidRPr="00F15B21">
        <w:rPr>
          <w:rFonts w:eastAsia="Arial"/>
          <w:color w:val="auto"/>
          <w:spacing w:val="-11"/>
          <w:lang w:val="en-GB"/>
        </w:rPr>
        <w:t xml:space="preserve"> </w:t>
      </w:r>
      <w:r w:rsidRPr="00F15B21">
        <w:rPr>
          <w:rFonts w:eastAsia="Arial"/>
          <w:color w:val="auto"/>
          <w:lang w:val="en-GB"/>
        </w:rPr>
        <w:t>Agreement.</w:t>
      </w: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4.</w:t>
      </w:r>
      <w:r w:rsidRPr="00F15B21">
        <w:rPr>
          <w:rFonts w:eastAsia="Arial"/>
          <w:color w:val="auto"/>
          <w:lang w:val="en-GB"/>
        </w:rPr>
        <w:tab/>
      </w:r>
      <w:r w:rsidR="0031390A" w:rsidRPr="00563197">
        <w:rPr>
          <w:color w:val="auto"/>
          <w:szCs w:val="22"/>
        </w:rPr>
        <w:t xml:space="preserve">Obligations </w:t>
      </w:r>
      <w:r w:rsidR="003B4D25" w:rsidRPr="00563197">
        <w:rPr>
          <w:rFonts w:eastAsia="Arial"/>
          <w:color w:val="auto"/>
          <w:w w:val="144"/>
          <w:szCs w:val="22"/>
          <w:lang w:val="en-GB"/>
        </w:rPr>
        <w:t>o</w:t>
      </w:r>
      <w:r w:rsidR="0031390A" w:rsidRPr="00563197">
        <w:rPr>
          <w:rFonts w:eastAsia="Arial"/>
          <w:color w:val="auto"/>
          <w:w w:val="144"/>
          <w:szCs w:val="22"/>
          <w:lang w:val="en-GB"/>
        </w:rPr>
        <w:t>f</w:t>
      </w:r>
      <w:r w:rsidR="0031390A" w:rsidRPr="00563197">
        <w:rPr>
          <w:rFonts w:eastAsia="Arial"/>
          <w:color w:val="auto"/>
          <w:spacing w:val="14"/>
          <w:w w:val="144"/>
          <w:szCs w:val="22"/>
          <w:lang w:val="en-GB"/>
        </w:rPr>
        <w:t xml:space="preserve"> </w:t>
      </w:r>
      <w:r w:rsidR="003B4D25" w:rsidRPr="00563197">
        <w:rPr>
          <w:rFonts w:eastAsia="Arial"/>
          <w:color w:val="auto"/>
          <w:w w:val="144"/>
          <w:szCs w:val="22"/>
          <w:lang w:val="en-GB"/>
        </w:rPr>
        <w:t>t</w:t>
      </w:r>
      <w:r w:rsidR="0031390A" w:rsidRPr="00563197">
        <w:rPr>
          <w:rFonts w:eastAsia="Arial"/>
          <w:color w:val="auto"/>
          <w:w w:val="144"/>
          <w:szCs w:val="22"/>
          <w:lang w:val="en-GB"/>
        </w:rPr>
        <w:t>he</w:t>
      </w:r>
      <w:r w:rsidR="0031390A" w:rsidRPr="00563197">
        <w:rPr>
          <w:rFonts w:eastAsia="Arial"/>
          <w:color w:val="auto"/>
          <w:spacing w:val="-28"/>
          <w:w w:val="144"/>
          <w:szCs w:val="22"/>
          <w:lang w:val="en-GB"/>
        </w:rPr>
        <w:t xml:space="preserve"> </w:t>
      </w:r>
      <w:r w:rsidRPr="00563197">
        <w:rPr>
          <w:rFonts w:eastAsia="Arial"/>
          <w:color w:val="auto"/>
          <w:w w:val="144"/>
          <w:szCs w:val="22"/>
          <w:lang w:val="en-GB"/>
        </w:rPr>
        <w:t>A</w:t>
      </w:r>
      <w:r w:rsidRPr="00563197">
        <w:rPr>
          <w:rFonts w:eastAsia="Arial"/>
          <w:color w:val="auto"/>
          <w:w w:val="141"/>
          <w:szCs w:val="22"/>
          <w:lang w:val="en-GB"/>
        </w:rPr>
        <w:t>uthority</w:t>
      </w:r>
    </w:p>
    <w:p w:rsidR="00B80E67" w:rsidRPr="00F15B21" w:rsidRDefault="00B80E67" w:rsidP="00B1284A">
      <w:pPr>
        <w:spacing w:before="6" w:after="0" w:line="280" w:lineRule="exact"/>
        <w:ind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4.1</w:t>
      </w:r>
      <w:r w:rsidR="00067C05" w:rsidRPr="00F15B21">
        <w:rPr>
          <w:rFonts w:eastAsia="Arial"/>
          <w:color w:val="auto"/>
          <w:lang w:val="en-GB"/>
        </w:rPr>
        <w:tab/>
      </w:r>
      <w:r w:rsidRPr="00F15B21">
        <w:rPr>
          <w:rFonts w:eastAsia="Arial"/>
          <w:color w:val="auto"/>
          <w:lang w:val="en-GB"/>
        </w:rPr>
        <w:t>Handing</w:t>
      </w:r>
      <w:r w:rsidRPr="00F15B21">
        <w:rPr>
          <w:rFonts w:eastAsia="Arial"/>
          <w:color w:val="auto"/>
          <w:spacing w:val="-9"/>
          <w:lang w:val="en-GB"/>
        </w:rPr>
        <w:t xml:space="preserve"> </w:t>
      </w:r>
      <w:r w:rsidRPr="00F15B21">
        <w:rPr>
          <w:rFonts w:eastAsia="Arial"/>
          <w:color w:val="auto"/>
          <w:lang w:val="en-GB"/>
        </w:rPr>
        <w:t>over of</w:t>
      </w:r>
      <w:r w:rsidRPr="00F15B21">
        <w:rPr>
          <w:rFonts w:eastAsia="Arial"/>
          <w:color w:val="auto"/>
          <w:spacing w:val="-2"/>
          <w:lang w:val="en-GB"/>
        </w:rPr>
        <w:t xml:space="preserve"> </w:t>
      </w:r>
      <w:r w:rsidRPr="00F15B21">
        <w:rPr>
          <w:rFonts w:eastAsia="Arial"/>
          <w:color w:val="auto"/>
          <w:spacing w:val="-12"/>
          <w:lang w:val="en-GB"/>
        </w:rPr>
        <w:t>V</w:t>
      </w:r>
      <w:r w:rsidRPr="00F15B21">
        <w:rPr>
          <w:rFonts w:eastAsia="Arial"/>
          <w:color w:val="auto"/>
          <w:lang w:val="en-GB"/>
        </w:rPr>
        <w:t>ehicles</w:t>
      </w:r>
    </w:p>
    <w:p w:rsidR="00B80E67" w:rsidRPr="00F15B21" w:rsidRDefault="00B80E67" w:rsidP="00B1284A">
      <w:pPr>
        <w:spacing w:before="19" w:after="0" w:line="280" w:lineRule="exact"/>
        <w:ind w:right="68" w:firstLine="284"/>
        <w:jc w:val="both"/>
        <w:rPr>
          <w:rFonts w:ascii="Arial" w:hAnsi="Arial" w:cs="Arial"/>
          <w:lang w:val="en-GB"/>
        </w:rPr>
      </w:pPr>
    </w:p>
    <w:p w:rsidR="00B80E67" w:rsidRPr="00F15B21" w:rsidRDefault="00B80E67" w:rsidP="00A91542">
      <w:pPr>
        <w:pStyle w:val="Subtitle"/>
        <w:numPr>
          <w:ilvl w:val="0"/>
          <w:numId w:val="25"/>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Authority shall within [7 (seven)] days of the</w:t>
      </w:r>
      <w:r w:rsidRPr="00F15B21">
        <w:rPr>
          <w:rFonts w:eastAsia="Arial"/>
          <w:color w:val="auto"/>
          <w:spacing w:val="-12"/>
          <w:lang w:val="en-GB"/>
        </w:rPr>
        <w:t xml:space="preserve"> </w:t>
      </w:r>
      <w:r w:rsidRPr="00F15B21">
        <w:rPr>
          <w:rFonts w:eastAsia="Arial"/>
          <w:color w:val="auto"/>
          <w:lang w:val="en-GB"/>
        </w:rPr>
        <w:t xml:space="preserve">Agreement Date handover the </w:t>
      </w:r>
      <w:r w:rsidRPr="00F15B21">
        <w:rPr>
          <w:rFonts w:eastAsia="Arial"/>
          <w:color w:val="auto"/>
          <w:spacing w:val="-12"/>
          <w:lang w:val="en-GB"/>
        </w:rPr>
        <w:t>V</w:t>
      </w:r>
      <w:r w:rsidRPr="00F15B21">
        <w:rPr>
          <w:rFonts w:eastAsia="Arial"/>
          <w:color w:val="auto"/>
          <w:lang w:val="en-GB"/>
        </w:rPr>
        <w:t xml:space="preserve">ehicles described in </w:t>
      </w:r>
      <w:r w:rsidRPr="00D54CAE">
        <w:rPr>
          <w:rFonts w:eastAsia="Arial"/>
          <w:b/>
          <w:bCs/>
          <w:color w:val="auto"/>
          <w:lang w:val="en-GB"/>
        </w:rPr>
        <w:t xml:space="preserve">Schedule 1 </w:t>
      </w:r>
      <w:r w:rsidRPr="00F15B21">
        <w:rPr>
          <w:rFonts w:eastAsia="Arial"/>
          <w:color w:val="auto"/>
          <w:lang w:val="en-GB"/>
        </w:rPr>
        <w:t>to the Service Provider for carrying out the Services.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5"/>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 xml:space="preserve">Authority shall identify a location for parking of </w:t>
      </w:r>
      <w:r w:rsidRPr="00F15B21">
        <w:rPr>
          <w:rFonts w:eastAsia="Arial"/>
          <w:color w:val="auto"/>
          <w:spacing w:val="-12"/>
          <w:lang w:val="en-GB"/>
        </w:rPr>
        <w:t>V</w:t>
      </w:r>
      <w:r w:rsidRPr="00F15B21">
        <w:rPr>
          <w:rFonts w:eastAsia="Arial"/>
          <w:color w:val="auto"/>
          <w:lang w:val="en-GB"/>
        </w:rPr>
        <w:t>ehicles and any cost for the same shall be borne by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31390A" w:rsidRPr="00F15B21" w:rsidRDefault="0031390A" w:rsidP="00DB3C0E">
      <w:pPr>
        <w:pStyle w:val="Subtitle"/>
        <w:rPr>
          <w:rFonts w:eastAsia="Arial"/>
          <w:color w:val="auto"/>
          <w:lang w:val="en-GB"/>
        </w:rPr>
      </w:pPr>
    </w:p>
    <w:p w:rsidR="00B80E67" w:rsidRPr="00F15B21" w:rsidRDefault="00B80E67" w:rsidP="00A91542">
      <w:pPr>
        <w:pStyle w:val="Subtitle"/>
        <w:numPr>
          <w:ilvl w:val="0"/>
          <w:numId w:val="25"/>
        </w:numPr>
        <w:rPr>
          <w:rFonts w:eastAsia="Arial"/>
          <w:color w:val="auto"/>
          <w:lang w:val="en-GB"/>
        </w:rPr>
      </w:pPr>
      <w:r w:rsidRPr="00F15B21">
        <w:rPr>
          <w:rFonts w:eastAsia="Arial"/>
          <w:color w:val="auto"/>
          <w:lang w:val="en-GB"/>
        </w:rPr>
        <w:t>Provide facilities for personnel deployed to change clothes/uniform and washroom etc.</w:t>
      </w:r>
    </w:p>
    <w:p w:rsidR="00B80E67" w:rsidRPr="00F15B21" w:rsidRDefault="00B80E67" w:rsidP="00753421">
      <w:pPr>
        <w:pStyle w:val="Subtitle"/>
        <w:ind w:left="1080"/>
        <w:rPr>
          <w:color w:val="auto"/>
          <w:lang w:val="en-GB"/>
        </w:rPr>
      </w:pPr>
    </w:p>
    <w:p w:rsidR="0031390A" w:rsidRPr="00F15B21" w:rsidRDefault="00B80E67" w:rsidP="00A91542">
      <w:pPr>
        <w:pStyle w:val="Subtitle"/>
        <w:numPr>
          <w:ilvl w:val="0"/>
          <w:numId w:val="25"/>
        </w:numPr>
        <w:rPr>
          <w:rFonts w:eastAsia="Arial"/>
          <w:color w:val="auto"/>
          <w:lang w:val="en-GB"/>
        </w:rPr>
      </w:pPr>
      <w:r w:rsidRPr="00F15B21">
        <w:rPr>
          <w:rFonts w:eastAsia="Arial"/>
          <w:color w:val="auto"/>
          <w:lang w:val="en-GB"/>
        </w:rPr>
        <w:t>The Parties shall within [2 (two)] days from the</w:t>
      </w:r>
      <w:r w:rsidRPr="00F15B21">
        <w:rPr>
          <w:rFonts w:eastAsia="Arial"/>
          <w:color w:val="auto"/>
          <w:spacing w:val="-12"/>
          <w:lang w:val="en-GB"/>
        </w:rPr>
        <w:t xml:space="preserve"> </w:t>
      </w:r>
      <w:r w:rsidRPr="00F15B21">
        <w:rPr>
          <w:rFonts w:eastAsia="Arial"/>
          <w:color w:val="auto"/>
          <w:lang w:val="en-GB"/>
        </w:rPr>
        <w:t>Agreement Date conduct a joint inspection of the</w:t>
      </w:r>
      <w:r w:rsidR="0031390A" w:rsidRPr="00F15B21">
        <w:rPr>
          <w:rFonts w:eastAsia="Arial"/>
          <w:color w:val="auto"/>
          <w:lang w:val="en-GB"/>
        </w:rPr>
        <w:t xml:space="preserve"> </w:t>
      </w:r>
      <w:r w:rsidRPr="00F15B21">
        <w:rPr>
          <w:rFonts w:eastAsia="Arial"/>
          <w:color w:val="auto"/>
          <w:spacing w:val="-12"/>
          <w:lang w:val="en-GB"/>
        </w:rPr>
        <w:t>V</w:t>
      </w:r>
      <w:r w:rsidRPr="00F15B21">
        <w:rPr>
          <w:rFonts w:eastAsia="Arial"/>
          <w:color w:val="auto"/>
          <w:lang w:val="en-GB"/>
        </w:rPr>
        <w:t xml:space="preserve">ehicles to be handed over to the Service Provider and record the condition of the vehicles. </w:t>
      </w:r>
    </w:p>
    <w:p w:rsidR="0031390A" w:rsidRPr="00F15B21" w:rsidRDefault="0031390A" w:rsidP="00DB3C0E">
      <w:pPr>
        <w:pStyle w:val="Subtitle"/>
        <w:rPr>
          <w:rFonts w:eastAsia="Arial"/>
          <w:color w:val="auto"/>
          <w:lang w:val="en-GB"/>
        </w:rPr>
      </w:pPr>
    </w:p>
    <w:p w:rsidR="00B80E67" w:rsidRPr="00F15B21" w:rsidRDefault="00B80E67" w:rsidP="00A91542">
      <w:pPr>
        <w:pStyle w:val="Subtitle"/>
        <w:numPr>
          <w:ilvl w:val="0"/>
          <w:numId w:val="25"/>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 xml:space="preserve">Authority may install GPS to all the </w:t>
      </w:r>
      <w:r w:rsidRPr="00F15B21">
        <w:rPr>
          <w:rFonts w:eastAsia="Arial"/>
          <w:color w:val="auto"/>
          <w:spacing w:val="-12"/>
          <w:lang w:val="en-GB"/>
        </w:rPr>
        <w:t>V</w:t>
      </w:r>
      <w:r w:rsidRPr="00F15B21">
        <w:rPr>
          <w:rFonts w:eastAsia="Arial"/>
          <w:color w:val="auto"/>
          <w:lang w:val="en-GB"/>
        </w:rPr>
        <w:t>ehicles with the suction emptie</w:t>
      </w:r>
      <w:r w:rsidRPr="00F15B21">
        <w:rPr>
          <w:rFonts w:eastAsia="Arial"/>
          <w:color w:val="auto"/>
          <w:spacing w:val="-12"/>
          <w:lang w:val="en-GB"/>
        </w:rPr>
        <w:t>r</w:t>
      </w:r>
      <w:r w:rsidRPr="00F15B21">
        <w:rPr>
          <w:rFonts w:eastAsia="Arial"/>
          <w:color w:val="auto"/>
          <w:lang w:val="en-GB"/>
        </w:rPr>
        <w:t>.</w:t>
      </w:r>
    </w:p>
    <w:p w:rsidR="0031390A" w:rsidRDefault="0031390A" w:rsidP="00B1284A">
      <w:pPr>
        <w:spacing w:before="32" w:after="0" w:line="240" w:lineRule="auto"/>
        <w:ind w:left="100" w:right="68" w:firstLine="284"/>
        <w:jc w:val="both"/>
        <w:rPr>
          <w:rFonts w:ascii="Arial" w:eastAsia="Arial" w:hAnsi="Arial" w:cs="Arial"/>
          <w:b/>
          <w:bCs/>
          <w:lang w:val="en-GB"/>
        </w:rPr>
      </w:pPr>
    </w:p>
    <w:p w:rsidR="00563197" w:rsidRDefault="00563197" w:rsidP="00B1284A">
      <w:pPr>
        <w:spacing w:before="32" w:after="0" w:line="240" w:lineRule="auto"/>
        <w:ind w:left="100" w:right="68" w:firstLine="284"/>
        <w:jc w:val="both"/>
        <w:rPr>
          <w:rFonts w:ascii="Arial" w:eastAsia="Arial" w:hAnsi="Arial" w:cs="Arial"/>
          <w:b/>
          <w:bCs/>
          <w:lang w:val="en-GB"/>
        </w:rPr>
      </w:pPr>
    </w:p>
    <w:p w:rsidR="00563197" w:rsidRPr="00F15B21" w:rsidRDefault="00563197" w:rsidP="00B1284A">
      <w:pPr>
        <w:spacing w:before="32" w:after="0" w:line="240" w:lineRule="auto"/>
        <w:ind w:left="100" w:right="68" w:firstLine="284"/>
        <w:jc w:val="both"/>
        <w:rPr>
          <w:rFonts w:ascii="Arial" w:eastAsia="Arial" w:hAnsi="Arial" w:cs="Arial"/>
          <w:b/>
          <w:bCs/>
          <w:lang w:val="en-GB"/>
        </w:rPr>
      </w:pPr>
    </w:p>
    <w:p w:rsidR="00B80E67" w:rsidRPr="00F15B21" w:rsidRDefault="00B80E67" w:rsidP="00DB3C0E">
      <w:pPr>
        <w:pStyle w:val="Title"/>
        <w:rPr>
          <w:rFonts w:eastAsia="Arial"/>
          <w:color w:val="auto"/>
          <w:lang w:val="en-GB"/>
        </w:rPr>
      </w:pPr>
      <w:r w:rsidRPr="00F15B21">
        <w:rPr>
          <w:rFonts w:eastAsia="Arial"/>
          <w:color w:val="auto"/>
          <w:lang w:val="en-GB"/>
        </w:rPr>
        <w:lastRenderedPageBreak/>
        <w:t>4.2</w:t>
      </w:r>
      <w:r w:rsidR="00067C05" w:rsidRPr="00F15B21">
        <w:rPr>
          <w:rFonts w:eastAsia="Arial"/>
          <w:color w:val="auto"/>
          <w:lang w:val="en-GB"/>
        </w:rPr>
        <w:tab/>
      </w:r>
      <w:r w:rsidRPr="00F15B21">
        <w:rPr>
          <w:rFonts w:eastAsia="Arial"/>
          <w:color w:val="auto"/>
          <w:lang w:val="en-GB"/>
        </w:rPr>
        <w:t>Registration</w:t>
      </w:r>
      <w:r w:rsidRPr="00F15B21">
        <w:rPr>
          <w:rFonts w:eastAsia="Arial"/>
          <w:color w:val="auto"/>
          <w:spacing w:val="-13"/>
          <w:lang w:val="en-GB"/>
        </w:rPr>
        <w:t xml:space="preserve"> </w:t>
      </w:r>
      <w:r w:rsidRPr="00F15B21">
        <w:rPr>
          <w:rFonts w:eastAsia="Arial"/>
          <w:color w:val="auto"/>
          <w:lang w:val="en-GB"/>
        </w:rPr>
        <w:t>of</w:t>
      </w:r>
      <w:r w:rsidRPr="00F15B21">
        <w:rPr>
          <w:rFonts w:eastAsia="Arial"/>
          <w:color w:val="auto"/>
          <w:spacing w:val="-2"/>
          <w:lang w:val="en-GB"/>
        </w:rPr>
        <w:t xml:space="preserve"> </w:t>
      </w:r>
      <w:r w:rsidRPr="00F15B21">
        <w:rPr>
          <w:rFonts w:eastAsia="Arial"/>
          <w:color w:val="auto"/>
          <w:lang w:val="en-GB"/>
        </w:rPr>
        <w:t>Desludging</w:t>
      </w:r>
      <w:r w:rsidRPr="00F15B21">
        <w:rPr>
          <w:rFonts w:eastAsia="Arial"/>
          <w:color w:val="auto"/>
          <w:spacing w:val="-12"/>
          <w:lang w:val="en-GB"/>
        </w:rPr>
        <w:t xml:space="preserve"> </w:t>
      </w:r>
      <w:r w:rsidRPr="00F15B21">
        <w:rPr>
          <w:rFonts w:eastAsia="Arial"/>
          <w:color w:val="auto"/>
          <w:lang w:val="en-GB"/>
        </w:rPr>
        <w:t>Requests</w:t>
      </w:r>
    </w:p>
    <w:p w:rsidR="00B80E67" w:rsidRPr="00F15B21" w:rsidRDefault="00B80E67" w:rsidP="00B1284A">
      <w:pPr>
        <w:spacing w:before="19" w:after="0" w:line="280" w:lineRule="exact"/>
        <w:ind w:right="68" w:firstLine="284"/>
        <w:jc w:val="both"/>
        <w:rPr>
          <w:rFonts w:ascii="Arial" w:hAnsi="Arial" w:cs="Arial"/>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(a)</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 xml:space="preserve">Authority shall establish a </w:t>
      </w:r>
      <w:r w:rsidRPr="00F15B21">
        <w:rPr>
          <w:rFonts w:eastAsia="Arial"/>
          <w:b/>
          <w:color w:val="auto"/>
          <w:lang w:val="en-GB"/>
        </w:rPr>
        <w:t>“Sanitation Cell”</w:t>
      </w:r>
      <w:r w:rsidRPr="00F15B21">
        <w:rPr>
          <w:rFonts w:eastAsia="Arial"/>
          <w:color w:val="auto"/>
          <w:lang w:val="en-GB"/>
        </w:rPr>
        <w:t xml:space="preserve"> to register customer requests in the format provided in Schedule 4</w:t>
      </w:r>
      <w:r w:rsidRPr="00F15B21">
        <w:rPr>
          <w:rFonts w:eastAsia="Arial"/>
          <w:color w:val="auto"/>
          <w:spacing w:val="-12"/>
          <w:lang w:val="en-GB"/>
        </w:rPr>
        <w:t xml:space="preserve"> </w:t>
      </w:r>
      <w:r w:rsidRPr="00F15B21">
        <w:rPr>
          <w:rFonts w:eastAsia="Arial"/>
          <w:color w:val="auto"/>
          <w:lang w:val="en-GB"/>
        </w:rPr>
        <w:t>A</w:t>
      </w:r>
      <w:r w:rsidRPr="00F15B21">
        <w:rPr>
          <w:rFonts w:eastAsia="Arial"/>
          <w:color w:val="auto"/>
          <w:spacing w:val="-12"/>
          <w:lang w:val="en-GB"/>
        </w:rPr>
        <w:t xml:space="preserve"> </w:t>
      </w:r>
      <w:r w:rsidRPr="00F15B21">
        <w:rPr>
          <w:rFonts w:eastAsia="Arial"/>
          <w:color w:val="auto"/>
          <w:lang w:val="en-GB"/>
        </w:rPr>
        <w:t>for desludging of septic tanks/single pits in the Service</w:t>
      </w:r>
      <w:r w:rsidRPr="00F15B21">
        <w:rPr>
          <w:rFonts w:eastAsia="Arial"/>
          <w:color w:val="auto"/>
          <w:spacing w:val="-12"/>
          <w:lang w:val="en-GB"/>
        </w:rPr>
        <w:t xml:space="preserve"> </w:t>
      </w:r>
      <w:r w:rsidRPr="00F15B21">
        <w:rPr>
          <w:rFonts w:eastAsia="Arial"/>
          <w:color w:val="auto"/>
          <w:lang w:val="en-GB"/>
        </w:rPr>
        <w:t>Area.</w:t>
      </w:r>
      <w:r w:rsidRPr="00F15B21">
        <w:rPr>
          <w:rFonts w:eastAsia="Arial"/>
          <w:color w:val="auto"/>
          <w:spacing w:val="-4"/>
          <w:lang w:val="en-GB"/>
        </w:rPr>
        <w:t xml:space="preserve"> </w:t>
      </w:r>
      <w:r w:rsidRPr="00F15B21">
        <w:rPr>
          <w:rFonts w:eastAsia="Arial"/>
          <w:color w:val="auto"/>
          <w:lang w:val="en-GB"/>
        </w:rPr>
        <w:t>This centre shall also work as a customer complaints redressal centre.</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(b)</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 xml:space="preserve">Authority shall ensure that the Sanitation Cell registers the requests in a separate register to be maintained for this purpose called </w:t>
      </w:r>
      <w:r w:rsidRPr="00F15B21">
        <w:rPr>
          <w:rFonts w:eastAsia="Arial"/>
          <w:b/>
          <w:color w:val="auto"/>
          <w:lang w:val="en-GB"/>
        </w:rPr>
        <w:t>“Desludging</w:t>
      </w:r>
      <w:r w:rsidRPr="00F15B21">
        <w:rPr>
          <w:rFonts w:eastAsia="Arial"/>
          <w:b/>
          <w:bCs/>
          <w:color w:val="auto"/>
          <w:lang w:val="en-GB"/>
        </w:rPr>
        <w:t xml:space="preserve"> Request Register</w:t>
      </w:r>
      <w:r w:rsidRPr="00F15B21">
        <w:rPr>
          <w:rFonts w:eastAsia="Arial"/>
          <w:b/>
          <w:color w:val="auto"/>
          <w:lang w:val="en-GB"/>
        </w:rPr>
        <w:t>”</w:t>
      </w:r>
      <w:r w:rsidRPr="00F15B21">
        <w:rPr>
          <w:rFonts w:eastAsia="Arial"/>
          <w:color w:val="auto"/>
          <w:lang w:val="en-GB"/>
        </w:rPr>
        <w:t xml:space="preserve"> and on receipt of a request by a household/commercial establishment for desludging, the same is entered in the registry in order of requests.</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(c)</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 shall ensure that the Sanitation Cell is equipped with a telephone/mobile helpline number to enable registration of requests/complaints by customers.</w:t>
      </w:r>
    </w:p>
    <w:p w:rsidR="00B80E67" w:rsidRPr="00F15B21" w:rsidRDefault="00B80E67" w:rsidP="00B1284A">
      <w:pPr>
        <w:spacing w:before="8" w:after="0" w:line="280" w:lineRule="exact"/>
        <w:ind w:right="68"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4.3</w:t>
      </w:r>
      <w:r w:rsidR="00067C05" w:rsidRPr="00F15B21">
        <w:rPr>
          <w:rFonts w:eastAsia="Arial"/>
          <w:color w:val="auto"/>
          <w:lang w:val="en-GB"/>
        </w:rPr>
        <w:tab/>
      </w:r>
      <w:r w:rsidRPr="00F15B21">
        <w:rPr>
          <w:rFonts w:eastAsia="Arial"/>
          <w:color w:val="auto"/>
          <w:lang w:val="en-GB"/>
        </w:rPr>
        <w:t>Authority</w:t>
      </w:r>
      <w:r w:rsidRPr="00F15B21">
        <w:rPr>
          <w:rFonts w:eastAsia="Arial"/>
          <w:color w:val="auto"/>
          <w:spacing w:val="-8"/>
          <w:lang w:val="en-GB"/>
        </w:rPr>
        <w:t>’</w:t>
      </w:r>
      <w:r w:rsidRPr="00F15B21">
        <w:rPr>
          <w:rFonts w:eastAsia="Arial"/>
          <w:color w:val="auto"/>
          <w:lang w:val="en-GB"/>
        </w:rPr>
        <w:t>s Representative</w:t>
      </w:r>
    </w:p>
    <w:p w:rsidR="00B80E67" w:rsidRPr="00F15B21" w:rsidRDefault="00B80E67" w:rsidP="00B1284A">
      <w:pPr>
        <w:spacing w:before="19" w:after="0" w:line="280" w:lineRule="exact"/>
        <w:ind w:right="68" w:firstLine="284"/>
        <w:jc w:val="both"/>
        <w:rPr>
          <w:rFonts w:ascii="Arial" w:hAnsi="Arial" w:cs="Arial"/>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(a)</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 may appoint one or more of its officers or a third-party agency as its representative</w:t>
      </w:r>
      <w:r w:rsidR="00DB3C0E" w:rsidRPr="00F15B21">
        <w:rPr>
          <w:rFonts w:eastAsia="Arial"/>
          <w:color w:val="auto"/>
          <w:lang w:val="en-GB"/>
        </w:rPr>
        <w:t xml:space="preserve"> </w:t>
      </w:r>
      <w:r w:rsidRPr="00F15B21">
        <w:rPr>
          <w:rFonts w:eastAsia="Arial"/>
          <w:color w:val="auto"/>
          <w:lang w:val="en-GB"/>
        </w:rPr>
        <w:t>(</w:t>
      </w:r>
      <w:r w:rsidRPr="00F15B21">
        <w:rPr>
          <w:rFonts w:eastAsia="Arial"/>
          <w:b/>
          <w:color w:val="auto"/>
          <w:lang w:val="en-GB"/>
        </w:rPr>
        <w:t>“</w:t>
      </w:r>
      <w:r w:rsidRPr="00D54CAE">
        <w:rPr>
          <w:rFonts w:eastAsia="Arial"/>
          <w:bCs/>
          <w:color w:val="auto"/>
          <w:lang w:val="en-GB"/>
        </w:rPr>
        <w:t>the</w:t>
      </w:r>
      <w:r w:rsidRPr="00F15B21">
        <w:rPr>
          <w:rFonts w:eastAsia="Arial"/>
          <w:b/>
          <w:color w:val="auto"/>
          <w:spacing w:val="-12"/>
          <w:lang w:val="en-GB"/>
        </w:rPr>
        <w:t xml:space="preserve"> </w:t>
      </w:r>
      <w:r w:rsidRPr="00F15B21">
        <w:rPr>
          <w:rFonts w:eastAsia="Arial"/>
          <w:b/>
          <w:color w:val="auto"/>
          <w:lang w:val="en-GB"/>
        </w:rPr>
        <w:t>Authority</w:t>
      </w:r>
      <w:r w:rsidRPr="00F15B21">
        <w:rPr>
          <w:rFonts w:eastAsia="Arial"/>
          <w:b/>
          <w:color w:val="auto"/>
          <w:spacing w:val="-4"/>
          <w:lang w:val="en-GB"/>
        </w:rPr>
        <w:t>’</w:t>
      </w:r>
      <w:r w:rsidRPr="00F15B21">
        <w:rPr>
          <w:rFonts w:eastAsia="Arial"/>
          <w:b/>
          <w:color w:val="auto"/>
          <w:lang w:val="en-GB"/>
        </w:rPr>
        <w:t xml:space="preserve">s Representative(s)”) </w:t>
      </w:r>
      <w:r w:rsidRPr="00F15B21">
        <w:rPr>
          <w:rFonts w:eastAsia="Arial"/>
          <w:color w:val="auto"/>
          <w:lang w:val="en-GB"/>
        </w:rPr>
        <w:t>to monitor the activities of the Service Provide</w:t>
      </w:r>
      <w:r w:rsidRPr="00F15B21">
        <w:rPr>
          <w:rFonts w:eastAsia="Arial"/>
          <w:color w:val="auto"/>
          <w:spacing w:val="-12"/>
          <w:lang w:val="en-GB"/>
        </w:rPr>
        <w:t>r</w:t>
      </w:r>
      <w:r w:rsidRPr="00F15B21">
        <w:rPr>
          <w:rFonts w:eastAsia="Arial"/>
          <w:color w:val="auto"/>
          <w:lang w:val="en-GB"/>
        </w:rPr>
        <w:t>.</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(b)</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 xml:space="preserve">s Representative may conduct inspection on a regular basis to assess adherence to the Scope of </w:t>
      </w:r>
      <w:r w:rsidRPr="00F15B21">
        <w:rPr>
          <w:rFonts w:eastAsia="Arial"/>
          <w:color w:val="auto"/>
          <w:spacing w:val="-4"/>
          <w:lang w:val="en-GB"/>
        </w:rPr>
        <w:t>W</w:t>
      </w:r>
      <w:r w:rsidRPr="00F15B21">
        <w:rPr>
          <w:rFonts w:eastAsia="Arial"/>
          <w:color w:val="auto"/>
          <w:lang w:val="en-GB"/>
        </w:rPr>
        <w:t xml:space="preserve">ork </w:t>
      </w:r>
      <w:r w:rsidRPr="00F15B21">
        <w:rPr>
          <w:rFonts w:eastAsia="Arial"/>
          <w:b/>
          <w:bCs/>
          <w:color w:val="auto"/>
          <w:lang w:val="en-GB"/>
        </w:rPr>
        <w:t>(Schedule 2)</w:t>
      </w:r>
      <w:r w:rsidRPr="00F15B21">
        <w:rPr>
          <w:rFonts w:eastAsia="Arial"/>
          <w:color w:val="auto"/>
          <w:lang w:val="en-GB"/>
        </w:rPr>
        <w:t xml:space="preserve"> and compliance to Service Levels </w:t>
      </w:r>
      <w:r w:rsidRPr="00F15B21">
        <w:rPr>
          <w:rFonts w:eastAsia="Arial"/>
          <w:b/>
          <w:bCs/>
          <w:color w:val="auto"/>
          <w:lang w:val="en-GB"/>
        </w:rPr>
        <w:t>(Schedule 8)</w:t>
      </w:r>
      <w:r w:rsidRPr="00F15B21">
        <w:rPr>
          <w:rFonts w:eastAsia="Arial"/>
          <w:color w:val="auto"/>
          <w:lang w:val="en-GB"/>
        </w:rPr>
        <w:t>,</w:t>
      </w:r>
      <w:r w:rsidRPr="00F15B21">
        <w:rPr>
          <w:rFonts w:eastAsia="Arial"/>
          <w:color w:val="auto"/>
          <w:spacing w:val="-3"/>
          <w:lang w:val="en-GB"/>
        </w:rPr>
        <w:t xml:space="preserve"> </w:t>
      </w:r>
      <w:r w:rsidRPr="00F15B21">
        <w:rPr>
          <w:rFonts w:eastAsia="Arial"/>
          <w:color w:val="auto"/>
          <w:spacing w:val="-24"/>
          <w:lang w:val="en-GB"/>
        </w:rPr>
        <w:t>T</w:t>
      </w:r>
      <w:r w:rsidRPr="00F15B21">
        <w:rPr>
          <w:rFonts w:eastAsia="Arial"/>
          <w:color w:val="auto"/>
          <w:lang w:val="en-GB"/>
        </w:rPr>
        <w:t xml:space="preserve">echnical Specifications </w:t>
      </w:r>
      <w:r w:rsidRPr="00F15B21">
        <w:rPr>
          <w:rFonts w:eastAsia="Arial"/>
          <w:b/>
          <w:bCs/>
          <w:color w:val="auto"/>
          <w:lang w:val="en-GB"/>
        </w:rPr>
        <w:t>(Schedule 5)</w:t>
      </w:r>
      <w:r w:rsidRPr="00F15B21">
        <w:rPr>
          <w:rFonts w:eastAsia="Arial"/>
          <w:color w:val="auto"/>
          <w:lang w:val="en-GB"/>
        </w:rPr>
        <w:t>, and Standard Operating Procedures (</w:t>
      </w:r>
      <w:r w:rsidRPr="00F15B21">
        <w:rPr>
          <w:rFonts w:eastAsia="Arial"/>
          <w:b/>
          <w:bCs/>
          <w:color w:val="auto"/>
          <w:lang w:val="en-GB"/>
        </w:rPr>
        <w:t>Schedule 6)</w:t>
      </w:r>
      <w:r w:rsidRPr="00F15B21">
        <w:rPr>
          <w:rFonts w:eastAsia="Arial"/>
          <w:color w:val="auto"/>
          <w:lang w:val="en-GB"/>
        </w:rPr>
        <w:t xml:space="preserve"> by the Service Provide</w:t>
      </w:r>
      <w:r w:rsidRPr="00F15B21">
        <w:rPr>
          <w:rFonts w:eastAsia="Arial"/>
          <w:color w:val="auto"/>
          <w:spacing w:val="-12"/>
          <w:lang w:val="en-GB"/>
        </w:rPr>
        <w:t>r</w:t>
      </w:r>
      <w:r w:rsidRPr="00F15B21">
        <w:rPr>
          <w:rFonts w:eastAsia="Arial"/>
          <w:color w:val="auto"/>
          <w:lang w:val="en-GB"/>
        </w:rPr>
        <w:t>, and may take suitable action, including levying of penalties as prescribed for non- compliance.</w:t>
      </w:r>
      <w:r w:rsidRPr="00F15B21">
        <w:rPr>
          <w:rFonts w:eastAsia="Arial"/>
          <w:color w:val="auto"/>
          <w:spacing w:val="-12"/>
          <w:lang w:val="en-GB"/>
        </w:rPr>
        <w:t xml:space="preserve"> </w:t>
      </w:r>
      <w:r w:rsidRPr="00F15B21">
        <w:rPr>
          <w:rFonts w:eastAsia="Arial"/>
          <w:color w:val="auto"/>
          <w:lang w:val="en-GB"/>
        </w:rPr>
        <w:t>Any notice/instruction given by 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s Representative(s) in writing shall be valid and binding on the Service Provide</w:t>
      </w:r>
      <w:r w:rsidRPr="00F15B21">
        <w:rPr>
          <w:rFonts w:eastAsia="Arial"/>
          <w:color w:val="auto"/>
          <w:spacing w:val="-12"/>
          <w:lang w:val="en-GB"/>
        </w:rPr>
        <w:t>r</w:t>
      </w:r>
      <w:r w:rsidRPr="00F15B21">
        <w:rPr>
          <w:rFonts w:eastAsia="Arial"/>
          <w:color w:val="auto"/>
          <w:lang w:val="en-GB"/>
        </w:rPr>
        <w:t>, who shall attend to the same within the time as notified by 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s Representative(s).</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(c)</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 xml:space="preserve">s Representative(s) shall be responsible for monitoring to ensure timely desludging as per the Desludging Request Register </w:t>
      </w:r>
      <w:r w:rsidRPr="00F15B21">
        <w:rPr>
          <w:rFonts w:eastAsia="Arial"/>
          <w:b/>
          <w:bCs/>
          <w:color w:val="auto"/>
          <w:lang w:val="en-GB"/>
        </w:rPr>
        <w:t>(Schedule 4)</w:t>
      </w:r>
      <w:r w:rsidRPr="00F15B21">
        <w:rPr>
          <w:rFonts w:eastAsia="Arial"/>
          <w:color w:val="auto"/>
          <w:lang w:val="en-GB"/>
        </w:rPr>
        <w:t>.</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(d)</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 xml:space="preserve">s Representative(s) monitor the movement of the </w:t>
      </w:r>
      <w:r w:rsidRPr="00F15B21">
        <w:rPr>
          <w:rFonts w:eastAsia="Arial"/>
          <w:color w:val="auto"/>
          <w:spacing w:val="-12"/>
          <w:lang w:val="en-GB"/>
        </w:rPr>
        <w:t>V</w:t>
      </w:r>
      <w:r w:rsidRPr="00F15B21">
        <w:rPr>
          <w:rFonts w:eastAsia="Arial"/>
          <w:color w:val="auto"/>
          <w:lang w:val="en-GB"/>
        </w:rPr>
        <w:t>ehicles by the Service Provider to ensure that the Faecal Sludge collected by the Service Provider is not dumped into any sites/area other than the Designated Disposal Facilit</w:t>
      </w:r>
      <w:r w:rsidRPr="00F15B21">
        <w:rPr>
          <w:rFonts w:eastAsia="Arial"/>
          <w:color w:val="auto"/>
          <w:spacing w:val="-16"/>
          <w:lang w:val="en-GB"/>
        </w:rPr>
        <w:t>y</w:t>
      </w:r>
      <w:r w:rsidRPr="00F15B21">
        <w:rPr>
          <w:rFonts w:eastAsia="Arial"/>
          <w:color w:val="auto"/>
          <w:lang w:val="en-GB"/>
        </w:rPr>
        <w:t>.</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(e)</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s Representative(s) shall be responsible for regular monitoring to ensure timely redressal of the complaints registered with the Sanitation Cell by the Service Provide</w:t>
      </w:r>
      <w:r w:rsidRPr="00F15B21">
        <w:rPr>
          <w:rFonts w:eastAsia="Arial"/>
          <w:color w:val="auto"/>
          <w:spacing w:val="-11"/>
          <w:lang w:val="en-GB"/>
        </w:rPr>
        <w:t>r</w:t>
      </w:r>
      <w:r w:rsidRPr="00F15B21">
        <w:rPr>
          <w:rFonts w:eastAsia="Arial"/>
          <w:color w:val="auto"/>
          <w:lang w:val="en-GB"/>
        </w:rPr>
        <w:t>.</w:t>
      </w:r>
    </w:p>
    <w:p w:rsidR="00B80E67" w:rsidRPr="00F15B21" w:rsidRDefault="00B80E67" w:rsidP="00DB3C0E">
      <w:pPr>
        <w:pStyle w:val="Subtitle"/>
        <w:rPr>
          <w:color w:val="auto"/>
          <w:lang w:val="en-GB"/>
        </w:rPr>
      </w:pPr>
    </w:p>
    <w:p w:rsidR="00B80E67" w:rsidRPr="00F15B21" w:rsidRDefault="00B80E67" w:rsidP="00DB3C0E">
      <w:pPr>
        <w:pStyle w:val="Subtitle"/>
        <w:rPr>
          <w:rFonts w:eastAsia="Arial"/>
          <w:color w:val="auto"/>
          <w:lang w:val="en-GB"/>
        </w:rPr>
      </w:pPr>
      <w:r w:rsidRPr="00F15B21">
        <w:rPr>
          <w:rFonts w:eastAsia="Arial"/>
          <w:color w:val="auto"/>
          <w:lang w:val="en-GB"/>
        </w:rPr>
        <w:t>(f)</w:t>
      </w:r>
      <w:r w:rsidRPr="00F15B21">
        <w:rPr>
          <w:rFonts w:eastAsia="Arial"/>
          <w:color w:val="auto"/>
          <w:lang w:val="en-GB"/>
        </w:rPr>
        <w:tab/>
        <w:t>The</w:t>
      </w:r>
      <w:r w:rsidRPr="00F15B21">
        <w:rPr>
          <w:rFonts w:eastAsia="Arial"/>
          <w:color w:val="auto"/>
          <w:spacing w:val="-12"/>
          <w:lang w:val="en-GB"/>
        </w:rPr>
        <w:t xml:space="preserve"> </w:t>
      </w:r>
      <w:r w:rsidRPr="00F15B21">
        <w:rPr>
          <w:rFonts w:eastAsia="Arial"/>
          <w:color w:val="auto"/>
          <w:lang w:val="en-GB"/>
        </w:rPr>
        <w:t>Authority</w:t>
      </w:r>
      <w:r w:rsidRPr="00F15B21">
        <w:rPr>
          <w:rFonts w:eastAsia="Arial"/>
          <w:color w:val="auto"/>
          <w:spacing w:val="-4"/>
          <w:lang w:val="en-GB"/>
        </w:rPr>
        <w:t>’</w:t>
      </w:r>
      <w:r w:rsidRPr="00F15B21">
        <w:rPr>
          <w:rFonts w:eastAsia="Arial"/>
          <w:color w:val="auto"/>
          <w:lang w:val="en-GB"/>
        </w:rPr>
        <w:t xml:space="preserve">s Representative(s) shall review and approve the monthly reports </w:t>
      </w:r>
      <w:r w:rsidRPr="00F15B21">
        <w:rPr>
          <w:rFonts w:eastAsia="Arial"/>
          <w:b/>
          <w:bCs/>
          <w:color w:val="auto"/>
          <w:lang w:val="en-GB"/>
        </w:rPr>
        <w:t>(Schedule 7)</w:t>
      </w:r>
      <w:r w:rsidR="00DB3C0E" w:rsidRPr="00F15B21">
        <w:rPr>
          <w:rFonts w:eastAsia="Arial"/>
          <w:b/>
          <w:bCs/>
          <w:color w:val="auto"/>
          <w:lang w:val="en-GB"/>
        </w:rPr>
        <w:t xml:space="preserve"> </w:t>
      </w:r>
      <w:r w:rsidRPr="00F15B21">
        <w:rPr>
          <w:rFonts w:eastAsia="Arial"/>
          <w:color w:val="auto"/>
          <w:lang w:val="en-GB"/>
        </w:rPr>
        <w:t>submitted by the Service Provide</w:t>
      </w:r>
      <w:r w:rsidRPr="00F15B21">
        <w:rPr>
          <w:rFonts w:eastAsia="Arial"/>
          <w:color w:val="auto"/>
          <w:spacing w:val="-12"/>
          <w:lang w:val="en-GB"/>
        </w:rPr>
        <w:t>r</w:t>
      </w:r>
      <w:r w:rsidRPr="00F15B21">
        <w:rPr>
          <w:rFonts w:eastAsia="Arial"/>
          <w:color w:val="auto"/>
          <w:lang w:val="en-GB"/>
        </w:rPr>
        <w:t>.</w:t>
      </w:r>
    </w:p>
    <w:p w:rsidR="00B80E67" w:rsidRPr="00F15B21" w:rsidRDefault="00B80E67" w:rsidP="00DB3C0E">
      <w:pPr>
        <w:pStyle w:val="Subtitle"/>
        <w:rPr>
          <w:color w:val="auto"/>
          <w:lang w:val="en-GB"/>
        </w:rPr>
      </w:pPr>
    </w:p>
    <w:p w:rsidR="00B80E67" w:rsidRPr="00F15B21" w:rsidRDefault="00B80E67" w:rsidP="00DB3C0E">
      <w:pPr>
        <w:pStyle w:val="Title"/>
        <w:rPr>
          <w:rFonts w:eastAsia="Arial"/>
          <w:color w:val="auto"/>
          <w:lang w:val="en-GB"/>
        </w:rPr>
      </w:pPr>
      <w:r w:rsidRPr="00F15B21">
        <w:rPr>
          <w:rFonts w:eastAsia="Arial"/>
          <w:color w:val="auto"/>
          <w:lang w:val="en-GB"/>
        </w:rPr>
        <w:t>4.4</w:t>
      </w:r>
      <w:r w:rsidR="00067C05" w:rsidRPr="00F15B21">
        <w:rPr>
          <w:rFonts w:eastAsia="Arial"/>
          <w:color w:val="auto"/>
          <w:lang w:val="en-GB"/>
        </w:rPr>
        <w:tab/>
      </w:r>
      <w:r w:rsidRPr="00F15B21">
        <w:rPr>
          <w:rFonts w:eastAsia="Arial"/>
          <w:color w:val="auto"/>
          <w:lang w:val="en-GB"/>
        </w:rPr>
        <w:t>Other</w:t>
      </w:r>
      <w:r w:rsidRPr="00F15B21">
        <w:rPr>
          <w:rFonts w:eastAsia="Arial"/>
          <w:color w:val="auto"/>
          <w:spacing w:val="-6"/>
          <w:lang w:val="en-GB"/>
        </w:rPr>
        <w:t xml:space="preserve"> </w:t>
      </w:r>
      <w:r w:rsidRPr="00F15B21">
        <w:rPr>
          <w:rFonts w:eastAsia="Arial"/>
          <w:color w:val="auto"/>
          <w:lang w:val="en-GB"/>
        </w:rPr>
        <w:t>Obligations</w:t>
      </w:r>
    </w:p>
    <w:p w:rsidR="00B80E67" w:rsidRPr="00F15B21" w:rsidRDefault="00B80E67" w:rsidP="00B1284A">
      <w:pPr>
        <w:spacing w:before="19" w:after="0" w:line="280" w:lineRule="exact"/>
        <w:ind w:right="8" w:firstLine="284"/>
        <w:jc w:val="both"/>
        <w:rPr>
          <w:rFonts w:ascii="Arial" w:hAnsi="Arial" w:cs="Arial"/>
          <w:lang w:val="en-GB"/>
        </w:rPr>
      </w:pPr>
    </w:p>
    <w:p w:rsidR="00B80E67" w:rsidRPr="00F15B21" w:rsidRDefault="0000124B" w:rsidP="00DB3C0E">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The</w:t>
      </w:r>
      <w:r w:rsidR="00B80E67" w:rsidRPr="00F15B21">
        <w:rPr>
          <w:rFonts w:eastAsia="Arial"/>
          <w:color w:val="auto"/>
          <w:spacing w:val="-12"/>
          <w:lang w:val="en-GB"/>
        </w:rPr>
        <w:t xml:space="preserve"> </w:t>
      </w:r>
      <w:r w:rsidR="00B80E67" w:rsidRPr="00F15B21">
        <w:rPr>
          <w:rFonts w:eastAsia="Arial"/>
          <w:color w:val="auto"/>
          <w:lang w:val="en-GB"/>
        </w:rPr>
        <w:t>Authority shall:</w:t>
      </w:r>
    </w:p>
    <w:p w:rsidR="00B80E67" w:rsidRPr="00F15B21" w:rsidRDefault="00B80E67" w:rsidP="00DB3C0E">
      <w:pPr>
        <w:pStyle w:val="Subtitle"/>
        <w:rPr>
          <w:color w:val="auto"/>
          <w:lang w:val="en-GB"/>
        </w:rPr>
      </w:pPr>
    </w:p>
    <w:p w:rsidR="0031390A" w:rsidRPr="00F15B21" w:rsidRDefault="00B80E67" w:rsidP="00A91542">
      <w:pPr>
        <w:pStyle w:val="Subtitle"/>
        <w:numPr>
          <w:ilvl w:val="0"/>
          <w:numId w:val="26"/>
        </w:numPr>
        <w:rPr>
          <w:rFonts w:eastAsia="Arial"/>
          <w:color w:val="auto"/>
          <w:lang w:val="en-GB"/>
        </w:rPr>
      </w:pPr>
      <w:r w:rsidRPr="00F15B21">
        <w:rPr>
          <w:rFonts w:eastAsia="Arial"/>
          <w:color w:val="auto"/>
          <w:lang w:val="en-GB"/>
        </w:rPr>
        <w:t>Bear the cost of major repairs, breakdowns and parts’</w:t>
      </w:r>
      <w:r w:rsidRPr="00F15B21">
        <w:rPr>
          <w:rFonts w:eastAsia="Arial"/>
          <w:color w:val="auto"/>
          <w:spacing w:val="-8"/>
          <w:lang w:val="en-GB"/>
        </w:rPr>
        <w:t xml:space="preserve"> </w:t>
      </w:r>
      <w:r w:rsidRPr="00F15B21">
        <w:rPr>
          <w:rFonts w:eastAsia="Arial"/>
          <w:color w:val="auto"/>
          <w:lang w:val="en-GB"/>
        </w:rPr>
        <w:t xml:space="preserve">replacement for the </w:t>
      </w:r>
      <w:r w:rsidRPr="00F15B21">
        <w:rPr>
          <w:rFonts w:eastAsia="Arial"/>
          <w:color w:val="auto"/>
          <w:spacing w:val="-12"/>
          <w:lang w:val="en-GB"/>
        </w:rPr>
        <w:t>V</w:t>
      </w:r>
      <w:r w:rsidRPr="00F15B21">
        <w:rPr>
          <w:rFonts w:eastAsia="Arial"/>
          <w:color w:val="auto"/>
          <w:lang w:val="en-GB"/>
        </w:rPr>
        <w:t>ehicles and equipment provided to the Service Provider under this</w:t>
      </w:r>
      <w:r w:rsidRPr="00F15B21">
        <w:rPr>
          <w:rFonts w:eastAsia="Arial"/>
          <w:color w:val="auto"/>
          <w:spacing w:val="-12"/>
          <w:lang w:val="en-GB"/>
        </w:rPr>
        <w:t xml:space="preserve"> </w:t>
      </w:r>
      <w:r w:rsidRPr="00F15B21">
        <w:rPr>
          <w:rFonts w:eastAsia="Arial"/>
          <w:color w:val="auto"/>
          <w:lang w:val="en-GB"/>
        </w:rPr>
        <w:t xml:space="preserve">Agreement </w:t>
      </w:r>
      <w:r w:rsidRPr="00F15B21">
        <w:rPr>
          <w:rFonts w:eastAsia="Arial"/>
          <w:b/>
          <w:bCs/>
          <w:color w:val="auto"/>
          <w:lang w:val="en-GB"/>
        </w:rPr>
        <w:t>(Schedule 1)</w:t>
      </w:r>
      <w:r w:rsidRPr="00F15B21">
        <w:rPr>
          <w:rFonts w:eastAsia="Arial"/>
          <w:color w:val="auto"/>
          <w:lang w:val="en-GB"/>
        </w:rPr>
        <w:t>.</w:t>
      </w:r>
    </w:p>
    <w:p w:rsidR="0031390A" w:rsidRPr="00F15B21" w:rsidRDefault="0031390A" w:rsidP="00DB3C0E">
      <w:pPr>
        <w:pStyle w:val="Subtitle"/>
        <w:rPr>
          <w:rFonts w:eastAsia="Arial"/>
          <w:color w:val="auto"/>
          <w:lang w:val="en-GB"/>
        </w:rPr>
      </w:pPr>
    </w:p>
    <w:p w:rsidR="00B80E67" w:rsidRPr="00F15B21" w:rsidRDefault="00B80E67" w:rsidP="00A91542">
      <w:pPr>
        <w:pStyle w:val="Subtitle"/>
        <w:numPr>
          <w:ilvl w:val="0"/>
          <w:numId w:val="26"/>
        </w:numPr>
        <w:rPr>
          <w:rFonts w:eastAsia="Arial"/>
          <w:color w:val="auto"/>
          <w:lang w:val="en-GB"/>
        </w:rPr>
      </w:pPr>
      <w:r w:rsidRPr="00F15B21">
        <w:rPr>
          <w:rFonts w:eastAsia="Arial"/>
          <w:color w:val="auto"/>
          <w:lang w:val="en-GB"/>
        </w:rPr>
        <w:t>Provide a designated desludging site of adequate capacity for Service Providers to safely dispose</w:t>
      </w:r>
      <w:r w:rsidR="0031390A" w:rsidRPr="00F15B21">
        <w:rPr>
          <w:rFonts w:eastAsia="Arial"/>
          <w:color w:val="auto"/>
          <w:lang w:val="en-GB"/>
        </w:rPr>
        <w:t xml:space="preserve"> </w:t>
      </w:r>
      <w:r w:rsidRPr="00F15B21">
        <w:rPr>
          <w:rFonts w:eastAsia="Arial"/>
          <w:color w:val="auto"/>
          <w:lang w:val="en-GB"/>
        </w:rPr>
        <w:t>Faecal Sludge collected.</w:t>
      </w:r>
    </w:p>
    <w:p w:rsidR="00B80E67" w:rsidRPr="00F15B21" w:rsidRDefault="00B80E67" w:rsidP="00DB3C0E">
      <w:pPr>
        <w:pStyle w:val="Subtitle"/>
        <w:rPr>
          <w:color w:val="auto"/>
          <w:lang w:val="en-GB"/>
        </w:rPr>
      </w:pPr>
    </w:p>
    <w:p w:rsidR="0031390A" w:rsidRPr="00F15B21" w:rsidRDefault="00B80E67" w:rsidP="00A91542">
      <w:pPr>
        <w:pStyle w:val="Subtitle"/>
        <w:numPr>
          <w:ilvl w:val="0"/>
          <w:numId w:val="26"/>
        </w:numPr>
        <w:rPr>
          <w:rFonts w:eastAsia="Arial"/>
          <w:color w:val="auto"/>
          <w:lang w:val="en-GB"/>
        </w:rPr>
      </w:pPr>
      <w:r w:rsidRPr="00F15B21">
        <w:rPr>
          <w:rFonts w:eastAsia="Arial"/>
          <w:color w:val="auto"/>
          <w:lang w:val="en-GB"/>
        </w:rPr>
        <w:lastRenderedPageBreak/>
        <w:t>Prepare and implement a</w:t>
      </w:r>
      <w:r w:rsidRPr="00F15B21">
        <w:rPr>
          <w:rFonts w:eastAsia="Arial"/>
          <w:color w:val="auto"/>
          <w:spacing w:val="-4"/>
          <w:lang w:val="en-GB"/>
        </w:rPr>
        <w:t xml:space="preserve"> </w:t>
      </w:r>
      <w:r w:rsidRPr="00F15B21">
        <w:rPr>
          <w:rFonts w:eastAsia="Arial"/>
          <w:color w:val="auto"/>
          <w:spacing w:val="-8"/>
          <w:lang w:val="en-GB"/>
        </w:rPr>
        <w:t>T</w:t>
      </w:r>
      <w:r w:rsidRPr="00F15B21">
        <w:rPr>
          <w:rFonts w:eastAsia="Arial"/>
          <w:color w:val="auto"/>
          <w:lang w:val="en-GB"/>
        </w:rPr>
        <w:t>raining Plan for the personnel deployed by the Service Provide</w:t>
      </w:r>
      <w:r w:rsidRPr="00F15B21">
        <w:rPr>
          <w:rFonts w:eastAsia="Arial"/>
          <w:color w:val="auto"/>
          <w:spacing w:val="-12"/>
          <w:lang w:val="en-GB"/>
        </w:rPr>
        <w:t>r</w:t>
      </w:r>
      <w:r w:rsidRPr="00F15B21">
        <w:rPr>
          <w:rFonts w:eastAsia="Arial"/>
          <w:color w:val="auto"/>
          <w:lang w:val="en-GB"/>
        </w:rPr>
        <w:t>.</w:t>
      </w:r>
    </w:p>
    <w:p w:rsidR="00DB3C0E" w:rsidRPr="00F15B21" w:rsidRDefault="00DB3C0E" w:rsidP="00DB3C0E">
      <w:pPr>
        <w:pStyle w:val="Subtitle"/>
        <w:rPr>
          <w:rFonts w:eastAsia="Arial"/>
          <w:color w:val="auto"/>
          <w:lang w:val="en-GB"/>
        </w:rPr>
      </w:pPr>
    </w:p>
    <w:p w:rsidR="00B80E67" w:rsidRPr="00F15B21" w:rsidRDefault="00B80E67" w:rsidP="00A91542">
      <w:pPr>
        <w:pStyle w:val="Subtitle"/>
        <w:numPr>
          <w:ilvl w:val="0"/>
          <w:numId w:val="26"/>
        </w:numPr>
        <w:rPr>
          <w:rFonts w:eastAsia="Arial"/>
          <w:color w:val="auto"/>
          <w:lang w:val="en-GB"/>
        </w:rPr>
      </w:pPr>
      <w:r w:rsidRPr="00F15B21">
        <w:rPr>
          <w:rFonts w:eastAsia="Arial"/>
          <w:color w:val="auto"/>
          <w:lang w:val="en-GB"/>
        </w:rPr>
        <w:t>Provide necessary assistance to the Service Provider in securing</w:t>
      </w:r>
      <w:r w:rsidRPr="00F15B21">
        <w:rPr>
          <w:rFonts w:eastAsia="Arial"/>
          <w:color w:val="auto"/>
          <w:spacing w:val="-12"/>
          <w:lang w:val="en-GB"/>
        </w:rPr>
        <w:t xml:space="preserve"> </w:t>
      </w:r>
      <w:r w:rsidRPr="00F15B21">
        <w:rPr>
          <w:rFonts w:eastAsia="Arial"/>
          <w:color w:val="auto"/>
          <w:lang w:val="en-GB"/>
        </w:rPr>
        <w:t>Applicable Permits.</w:t>
      </w:r>
    </w:p>
    <w:p w:rsidR="00DB3C0E" w:rsidRPr="00F15B21" w:rsidRDefault="00DB3C0E" w:rsidP="00DB3C0E">
      <w:pPr>
        <w:pStyle w:val="Subtitle"/>
        <w:rPr>
          <w:rFonts w:eastAsia="Arial"/>
          <w:color w:val="auto"/>
          <w:lang w:val="en-GB"/>
        </w:rPr>
      </w:pPr>
    </w:p>
    <w:p w:rsidR="004C18BB" w:rsidRPr="00F15B21" w:rsidRDefault="00B80E67" w:rsidP="00A91542">
      <w:pPr>
        <w:pStyle w:val="Subtitle"/>
        <w:numPr>
          <w:ilvl w:val="0"/>
          <w:numId w:val="26"/>
        </w:numPr>
        <w:rPr>
          <w:rFonts w:eastAsia="Arial"/>
          <w:color w:val="auto"/>
          <w:lang w:val="en-GB"/>
        </w:rPr>
      </w:pPr>
      <w:r w:rsidRPr="00F15B21">
        <w:rPr>
          <w:rFonts w:eastAsia="Arial"/>
          <w:color w:val="auto"/>
          <w:lang w:val="en-GB"/>
        </w:rPr>
        <w:t xml:space="preserve">Maintain an </w:t>
      </w:r>
      <w:r w:rsidRPr="00F15B21">
        <w:rPr>
          <w:rFonts w:eastAsia="Arial"/>
          <w:b/>
          <w:color w:val="auto"/>
          <w:lang w:val="en-GB"/>
        </w:rPr>
        <w:t>“</w:t>
      </w:r>
      <w:r w:rsidRPr="00F15B21">
        <w:rPr>
          <w:rFonts w:eastAsia="Arial"/>
          <w:b/>
          <w:bCs/>
          <w:color w:val="auto"/>
          <w:lang w:val="en-GB"/>
        </w:rPr>
        <w:t>FSM Complaints Register</w:t>
      </w:r>
      <w:r w:rsidRPr="00F15B21">
        <w:rPr>
          <w:rFonts w:eastAsia="Arial"/>
          <w:b/>
          <w:color w:val="auto"/>
          <w:lang w:val="en-GB"/>
        </w:rPr>
        <w:t>”</w:t>
      </w:r>
      <w:r w:rsidRPr="00F15B21">
        <w:rPr>
          <w:rFonts w:eastAsia="Arial"/>
          <w:color w:val="auto"/>
          <w:lang w:val="en-GB"/>
        </w:rPr>
        <w:t xml:space="preserve"> containing relevant information including the action and time taken for complaint redressal and communicate the complaints received to the Service Provider in a timely manne</w:t>
      </w:r>
      <w:r w:rsidRPr="00F15B21">
        <w:rPr>
          <w:rFonts w:eastAsia="Arial"/>
          <w:color w:val="auto"/>
          <w:spacing w:val="-12"/>
          <w:lang w:val="en-GB"/>
        </w:rPr>
        <w:t>r</w:t>
      </w:r>
      <w:r w:rsidRPr="00F15B21">
        <w:rPr>
          <w:rFonts w:eastAsia="Arial"/>
          <w:color w:val="auto"/>
          <w:lang w:val="en-GB"/>
        </w:rPr>
        <w:t>.</w:t>
      </w:r>
    </w:p>
    <w:p w:rsidR="004C18BB" w:rsidRPr="00F15B21" w:rsidRDefault="004C18BB" w:rsidP="004C18BB">
      <w:pPr>
        <w:pStyle w:val="Subtitle"/>
        <w:numPr>
          <w:ilvl w:val="0"/>
          <w:numId w:val="0"/>
        </w:numPr>
        <w:ind w:left="1080"/>
        <w:rPr>
          <w:rFonts w:eastAsia="Arial"/>
          <w:color w:val="auto"/>
          <w:lang w:val="en-GB"/>
        </w:rPr>
      </w:pPr>
    </w:p>
    <w:p w:rsidR="004C18BB" w:rsidRPr="00F15B21" w:rsidRDefault="00B80E67" w:rsidP="00A91542">
      <w:pPr>
        <w:pStyle w:val="Subtitle"/>
        <w:numPr>
          <w:ilvl w:val="0"/>
          <w:numId w:val="26"/>
        </w:numPr>
        <w:rPr>
          <w:rFonts w:eastAsia="Arial"/>
          <w:color w:val="auto"/>
          <w:lang w:val="en-GB"/>
        </w:rPr>
      </w:pPr>
      <w:r w:rsidRPr="00F15B21">
        <w:rPr>
          <w:rFonts w:eastAsia="Arial"/>
          <w:color w:val="auto"/>
          <w:lang w:val="en-GB"/>
        </w:rPr>
        <w:t>Indemnif</w:t>
      </w:r>
      <w:r w:rsidRPr="00F15B21">
        <w:rPr>
          <w:rFonts w:eastAsia="Arial"/>
          <w:color w:val="auto"/>
          <w:spacing w:val="-16"/>
          <w:lang w:val="en-GB"/>
        </w:rPr>
        <w:t>y</w:t>
      </w:r>
      <w:r w:rsidRPr="00F15B21">
        <w:rPr>
          <w:rFonts w:eastAsia="Arial"/>
          <w:color w:val="auto"/>
          <w:lang w:val="en-GB"/>
        </w:rPr>
        <w:t>, defend and hold the Service Provider harmless against any and all proceedings, actions and third party claims for any loss, damage, cost and expense arising out of failure of the Authority to fulfil any of its obligations under this</w:t>
      </w:r>
      <w:r w:rsidRPr="00F15B21">
        <w:rPr>
          <w:rFonts w:eastAsia="Arial"/>
          <w:color w:val="auto"/>
          <w:spacing w:val="-12"/>
          <w:lang w:val="en-GB"/>
        </w:rPr>
        <w:t xml:space="preserve"> </w:t>
      </w:r>
      <w:r w:rsidRPr="00F15B21">
        <w:rPr>
          <w:rFonts w:eastAsia="Arial"/>
          <w:color w:val="auto"/>
          <w:lang w:val="en-GB"/>
        </w:rPr>
        <w:t>Agreement materially and adversely a</w:t>
      </w:r>
      <w:r w:rsidRPr="00F15B21">
        <w:rPr>
          <w:rFonts w:eastAsia="Arial"/>
          <w:color w:val="auto"/>
          <w:spacing w:val="-4"/>
          <w:lang w:val="en-GB"/>
        </w:rPr>
        <w:t>f</w:t>
      </w:r>
      <w:r w:rsidRPr="00F15B21">
        <w:rPr>
          <w:rFonts w:eastAsia="Arial"/>
          <w:color w:val="auto"/>
          <w:lang w:val="en-GB"/>
        </w:rPr>
        <w:t>fecting the performance of the Service Provider's obligations under the Service</w:t>
      </w:r>
      <w:r w:rsidRPr="00F15B21">
        <w:rPr>
          <w:rFonts w:eastAsia="Arial"/>
          <w:color w:val="auto"/>
          <w:spacing w:val="-11"/>
          <w:lang w:val="en-GB"/>
        </w:rPr>
        <w:t xml:space="preserve"> </w:t>
      </w:r>
      <w:r w:rsidRPr="00F15B21">
        <w:rPr>
          <w:rFonts w:eastAsia="Arial"/>
          <w:color w:val="auto"/>
          <w:lang w:val="en-GB"/>
        </w:rPr>
        <w:t>Agreement or this</w:t>
      </w:r>
      <w:r w:rsidRPr="00F15B21">
        <w:rPr>
          <w:rFonts w:eastAsia="Arial"/>
          <w:color w:val="auto"/>
          <w:spacing w:val="-12"/>
          <w:lang w:val="en-GB"/>
        </w:rPr>
        <w:t xml:space="preserve"> </w:t>
      </w:r>
      <w:r w:rsidRPr="00F15B21">
        <w:rPr>
          <w:rFonts w:eastAsia="Arial"/>
          <w:color w:val="auto"/>
          <w:lang w:val="en-GB"/>
        </w:rPr>
        <w:t>Agreement, other than any loss, damage, cost and expense arising out of acts done in discharge of their lawful functions by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its officers, servants and agents.</w:t>
      </w:r>
    </w:p>
    <w:p w:rsidR="004C18BB" w:rsidRPr="00F15B21" w:rsidRDefault="004C18BB" w:rsidP="004C18BB">
      <w:pPr>
        <w:pStyle w:val="Subtitle"/>
        <w:numPr>
          <w:ilvl w:val="0"/>
          <w:numId w:val="0"/>
        </w:numPr>
        <w:ind w:left="1080"/>
        <w:rPr>
          <w:rFonts w:eastAsia="Arial"/>
          <w:color w:val="auto"/>
          <w:lang w:val="en-GB"/>
        </w:rPr>
      </w:pPr>
    </w:p>
    <w:p w:rsidR="004C18BB" w:rsidRPr="00F15B21" w:rsidRDefault="00B80E67" w:rsidP="00A91542">
      <w:pPr>
        <w:pStyle w:val="Subtitle"/>
        <w:numPr>
          <w:ilvl w:val="0"/>
          <w:numId w:val="26"/>
        </w:numPr>
        <w:rPr>
          <w:rFonts w:eastAsia="Arial"/>
          <w:color w:val="auto"/>
          <w:lang w:val="en-GB"/>
        </w:rPr>
      </w:pPr>
      <w:r w:rsidRPr="00F15B21">
        <w:rPr>
          <w:rFonts w:eastAsia="Arial"/>
          <w:color w:val="auto"/>
          <w:lang w:val="en-GB"/>
        </w:rPr>
        <w:t>Make payments to the Service Provider in accordance with the provisions of this</w:t>
      </w:r>
      <w:r w:rsidRPr="00F15B21">
        <w:rPr>
          <w:rFonts w:eastAsia="Arial"/>
          <w:color w:val="auto"/>
          <w:spacing w:val="-12"/>
          <w:lang w:val="en-GB"/>
        </w:rPr>
        <w:t xml:space="preserve"> </w:t>
      </w:r>
      <w:r w:rsidRPr="00F15B21">
        <w:rPr>
          <w:rFonts w:eastAsia="Arial"/>
          <w:color w:val="auto"/>
          <w:lang w:val="en-GB"/>
        </w:rPr>
        <w:t xml:space="preserve">Agreement. </w:t>
      </w:r>
    </w:p>
    <w:p w:rsidR="004C18BB" w:rsidRPr="00F15B21" w:rsidRDefault="004C18BB" w:rsidP="004C18BB">
      <w:pPr>
        <w:pStyle w:val="Subtitle"/>
        <w:numPr>
          <w:ilvl w:val="0"/>
          <w:numId w:val="0"/>
        </w:numPr>
        <w:ind w:left="1080"/>
        <w:rPr>
          <w:rFonts w:eastAsia="Arial"/>
          <w:color w:val="auto"/>
          <w:lang w:val="en-GB"/>
        </w:rPr>
      </w:pPr>
    </w:p>
    <w:p w:rsidR="00B80E67" w:rsidRPr="00F15B21" w:rsidRDefault="00B80E67" w:rsidP="00A91542">
      <w:pPr>
        <w:pStyle w:val="Subtitle"/>
        <w:numPr>
          <w:ilvl w:val="0"/>
          <w:numId w:val="26"/>
        </w:numPr>
        <w:rPr>
          <w:rFonts w:eastAsia="Arial"/>
          <w:color w:val="auto"/>
          <w:lang w:val="en-GB"/>
        </w:rPr>
      </w:pPr>
      <w:r w:rsidRPr="00F15B21">
        <w:rPr>
          <w:rFonts w:eastAsia="Arial"/>
          <w:color w:val="auto"/>
          <w:lang w:val="en-GB"/>
        </w:rPr>
        <w:t xml:space="preserve">Provide </w:t>
      </w:r>
      <w:r w:rsidRPr="00F15B21">
        <w:rPr>
          <w:rFonts w:eastAsia="Arial"/>
          <w:color w:val="auto"/>
          <w:spacing w:val="-12"/>
          <w:lang w:val="en-GB"/>
        </w:rPr>
        <w:t>V</w:t>
      </w:r>
      <w:r w:rsidRPr="00F15B21">
        <w:rPr>
          <w:rFonts w:eastAsia="Arial"/>
          <w:color w:val="auto"/>
          <w:lang w:val="en-GB"/>
        </w:rPr>
        <w:t>ehicles and equipment to the Service Provider in proportion to the increase in the</w:t>
      </w:r>
      <w:r w:rsidR="00DB3C0E" w:rsidRPr="00F15B21">
        <w:rPr>
          <w:rFonts w:eastAsia="Arial"/>
          <w:color w:val="auto"/>
          <w:lang w:val="en-GB"/>
        </w:rPr>
        <w:t xml:space="preserve"> </w:t>
      </w:r>
      <w:r w:rsidRPr="00F15B21">
        <w:rPr>
          <w:rFonts w:eastAsia="Arial"/>
          <w:color w:val="auto"/>
          <w:position w:val="1"/>
          <w:lang w:val="en-GB"/>
        </w:rPr>
        <w:t>requirement for Service.</w:t>
      </w:r>
    </w:p>
    <w:p w:rsidR="00B80E67" w:rsidRPr="00F15B21" w:rsidRDefault="00B80E67" w:rsidP="00753421">
      <w:pPr>
        <w:pStyle w:val="Subtitle"/>
        <w:ind w:left="0" w:firstLine="0"/>
        <w:rPr>
          <w:color w:val="auto"/>
          <w:lang w:val="en-GB"/>
        </w:rPr>
      </w:pPr>
    </w:p>
    <w:p w:rsidR="00B80E67" w:rsidRPr="00F15B21" w:rsidRDefault="00B80E67" w:rsidP="00B1284A">
      <w:pPr>
        <w:spacing w:after="0" w:line="200" w:lineRule="exact"/>
        <w:ind w:right="8" w:firstLine="284"/>
        <w:jc w:val="both"/>
        <w:rPr>
          <w:rFonts w:ascii="Arial" w:hAnsi="Arial" w:cs="Arial"/>
          <w:lang w:val="en-GB"/>
        </w:rPr>
      </w:pPr>
    </w:p>
    <w:p w:rsidR="00B80E67" w:rsidRPr="00F15B21" w:rsidRDefault="00B80E67" w:rsidP="00DB3C0E">
      <w:pPr>
        <w:pStyle w:val="Title"/>
        <w:rPr>
          <w:color w:val="auto"/>
        </w:rPr>
      </w:pPr>
      <w:r w:rsidRPr="00F15B21">
        <w:rPr>
          <w:color w:val="auto"/>
        </w:rPr>
        <w:t>5.</w:t>
      </w:r>
      <w:r w:rsidRPr="00F15B21">
        <w:rPr>
          <w:color w:val="auto"/>
        </w:rPr>
        <w:tab/>
      </w:r>
      <w:r w:rsidR="0031390A" w:rsidRPr="00F15B21">
        <w:rPr>
          <w:color w:val="auto"/>
        </w:rPr>
        <w:t>Payment Terms</w:t>
      </w:r>
    </w:p>
    <w:p w:rsidR="00B80E67" w:rsidRPr="00F15B21" w:rsidRDefault="00B80E67" w:rsidP="00B1284A">
      <w:pPr>
        <w:spacing w:before="6" w:after="0" w:line="280" w:lineRule="exact"/>
        <w:ind w:right="8" w:firstLine="284"/>
        <w:jc w:val="both"/>
        <w:rPr>
          <w:rFonts w:ascii="Arial" w:hAnsi="Arial" w:cs="Arial"/>
          <w:lang w:val="en-GB"/>
        </w:rPr>
      </w:pPr>
    </w:p>
    <w:p w:rsidR="00B80E67" w:rsidRPr="00F15B21" w:rsidRDefault="00B80E67" w:rsidP="00DB3C0E">
      <w:pPr>
        <w:pStyle w:val="Title"/>
        <w:rPr>
          <w:color w:val="auto"/>
        </w:rPr>
      </w:pPr>
      <w:r w:rsidRPr="00F15B21">
        <w:rPr>
          <w:color w:val="auto"/>
        </w:rPr>
        <w:t>5.1</w:t>
      </w:r>
      <w:r w:rsidR="00067C05" w:rsidRPr="00F15B21">
        <w:rPr>
          <w:color w:val="auto"/>
        </w:rPr>
        <w:tab/>
      </w:r>
      <w:r w:rsidRPr="00F15B21">
        <w:rPr>
          <w:color w:val="auto"/>
        </w:rPr>
        <w:t>Collection of Service Fee</w:t>
      </w:r>
    </w:p>
    <w:p w:rsidR="00B80E67" w:rsidRPr="00F15B21" w:rsidRDefault="00B80E67" w:rsidP="00B1284A">
      <w:pPr>
        <w:spacing w:before="19" w:after="0" w:line="280" w:lineRule="exact"/>
        <w:ind w:right="8" w:firstLine="284"/>
        <w:jc w:val="both"/>
        <w:rPr>
          <w:rFonts w:ascii="Arial" w:hAnsi="Arial" w:cs="Arial"/>
          <w:lang w:val="en-GB"/>
        </w:rPr>
      </w:pPr>
    </w:p>
    <w:p w:rsidR="00B80E67" w:rsidRPr="00F15B21" w:rsidRDefault="00B80E67" w:rsidP="00A91542">
      <w:pPr>
        <w:pStyle w:val="Subtitle"/>
        <w:numPr>
          <w:ilvl w:val="0"/>
          <w:numId w:val="27"/>
        </w:numPr>
        <w:rPr>
          <w:rFonts w:eastAsia="Arial"/>
          <w:color w:val="auto"/>
          <w:lang w:val="en-GB"/>
        </w:rPr>
      </w:pPr>
      <w:r w:rsidRPr="00F15B21">
        <w:rPr>
          <w:rFonts w:eastAsia="Arial"/>
          <w:color w:val="auto"/>
          <w:lang w:val="en-GB"/>
        </w:rPr>
        <w:t>Subject to the provisions of this</w:t>
      </w:r>
      <w:r w:rsidRPr="00F15B21">
        <w:rPr>
          <w:rFonts w:eastAsia="Arial"/>
          <w:color w:val="auto"/>
          <w:spacing w:val="-12"/>
          <w:lang w:val="en-GB"/>
        </w:rPr>
        <w:t xml:space="preserve"> </w:t>
      </w:r>
      <w:r w:rsidRPr="00F15B21">
        <w:rPr>
          <w:rFonts w:eastAsia="Arial"/>
          <w:color w:val="auto"/>
          <w:lang w:val="en-GB"/>
        </w:rPr>
        <w:t>Agreement and in consideration of the Service Provider undertaking to perform and discharge its obligations in accordance with the terms, conditions and covenants set forth in this</w:t>
      </w:r>
      <w:r w:rsidRPr="00F15B21">
        <w:rPr>
          <w:rFonts w:eastAsia="Arial"/>
          <w:color w:val="auto"/>
          <w:spacing w:val="-12"/>
          <w:lang w:val="en-GB"/>
        </w:rPr>
        <w:t xml:space="preserve"> </w:t>
      </w:r>
      <w:r w:rsidRPr="00F15B21">
        <w:rPr>
          <w:rFonts w:eastAsia="Arial"/>
          <w:color w:val="auto"/>
          <w:lang w:val="en-GB"/>
        </w:rPr>
        <w:t>Agreement, the</w:t>
      </w:r>
      <w:r w:rsidRPr="00F15B21">
        <w:rPr>
          <w:rFonts w:eastAsia="Arial"/>
          <w:color w:val="auto"/>
          <w:spacing w:val="-12"/>
          <w:lang w:val="en-GB"/>
        </w:rPr>
        <w:t xml:space="preserve"> </w:t>
      </w:r>
      <w:r w:rsidRPr="00F15B21">
        <w:rPr>
          <w:rFonts w:eastAsia="Arial"/>
          <w:color w:val="auto"/>
          <w:lang w:val="en-GB"/>
        </w:rPr>
        <w:t>Authority authorises the Service Provider to charge and collect a fee (</w:t>
      </w:r>
      <w:r w:rsidRPr="00F15B21">
        <w:rPr>
          <w:rFonts w:eastAsia="Arial"/>
          <w:b/>
          <w:color w:val="auto"/>
          <w:lang w:val="en-GB"/>
        </w:rPr>
        <w:t>“</w:t>
      </w:r>
      <w:r w:rsidRPr="00F15B21">
        <w:rPr>
          <w:rFonts w:eastAsia="Arial"/>
          <w:b/>
          <w:bCs/>
          <w:color w:val="auto"/>
          <w:lang w:val="en-GB"/>
        </w:rPr>
        <w:t>Service Fee</w:t>
      </w:r>
      <w:r w:rsidRPr="00F15B21">
        <w:rPr>
          <w:rFonts w:eastAsia="Arial"/>
          <w:b/>
          <w:color w:val="auto"/>
          <w:lang w:val="en-GB"/>
        </w:rPr>
        <w:t>”</w:t>
      </w:r>
      <w:r w:rsidRPr="00F15B21">
        <w:rPr>
          <w:rFonts w:eastAsia="Arial"/>
          <w:color w:val="auto"/>
          <w:lang w:val="en-GB"/>
        </w:rPr>
        <w:t xml:space="preserve">) of Rs.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(Rupees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only</w:t>
      </w:r>
      <w:r w:rsidRPr="00F15B21">
        <w:rPr>
          <w:rFonts w:eastAsia="Arial"/>
          <w:color w:val="auto"/>
          <w:spacing w:val="1"/>
          <w:lang w:val="en-GB"/>
        </w:rPr>
        <w:t>)</w:t>
      </w:r>
      <w:r w:rsidRPr="00F15B21">
        <w:rPr>
          <w:rFonts w:eastAsia="Arial"/>
          <w:color w:val="auto"/>
          <w:position w:val="7"/>
          <w:lang w:val="en-GB"/>
        </w:rPr>
        <w:t>3</w:t>
      </w:r>
      <w:r w:rsidRPr="00F15B21">
        <w:rPr>
          <w:rFonts w:eastAsia="Arial"/>
          <w:color w:val="auto"/>
          <w:spacing w:val="24"/>
          <w:position w:val="7"/>
          <w:lang w:val="en-GB"/>
        </w:rPr>
        <w:t xml:space="preserve"> </w:t>
      </w:r>
      <w:r w:rsidRPr="00F15B21">
        <w:rPr>
          <w:rFonts w:eastAsia="Arial"/>
          <w:color w:val="auto"/>
          <w:lang w:val="en-GB"/>
        </w:rPr>
        <w:t>per trip from the users.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7"/>
        </w:numPr>
        <w:rPr>
          <w:rFonts w:eastAsia="Arial"/>
          <w:color w:val="auto"/>
          <w:lang w:val="en-GB"/>
        </w:rPr>
      </w:pPr>
      <w:r w:rsidRPr="00F15B21">
        <w:rPr>
          <w:rFonts w:eastAsia="Arial"/>
          <w:color w:val="auto"/>
          <w:lang w:val="en-GB"/>
        </w:rPr>
        <w:t xml:space="preserve">The Service Provider shall mandatorily submit a Monthly Report and prescribed supporting documents as per </w:t>
      </w:r>
      <w:r w:rsidRPr="00FB1982">
        <w:rPr>
          <w:rFonts w:eastAsia="Arial"/>
          <w:b/>
          <w:bCs/>
          <w:color w:val="auto"/>
          <w:lang w:val="en-GB"/>
        </w:rPr>
        <w:t>Schedule 7</w:t>
      </w:r>
      <w:r w:rsidRPr="00F15B21">
        <w:rPr>
          <w:rFonts w:eastAsia="Arial"/>
          <w:color w:val="auto"/>
          <w:lang w:val="en-GB"/>
        </w:rPr>
        <w:t xml:space="preserve">. In addition, subject to </w:t>
      </w:r>
      <w:r w:rsidRPr="00F15B21">
        <w:rPr>
          <w:rFonts w:eastAsia="Arial"/>
          <w:b/>
          <w:bCs/>
          <w:color w:val="auto"/>
          <w:lang w:val="en-GB"/>
        </w:rPr>
        <w:t>Clause 5.2</w:t>
      </w:r>
      <w:r w:rsidRPr="00F15B21">
        <w:rPr>
          <w:rFonts w:eastAsia="Arial"/>
          <w:color w:val="auto"/>
          <w:lang w:val="en-GB"/>
        </w:rPr>
        <w:t>, the Service Provider shall, based on the number of trips undertaken in the given month and deductions due to penalties, if an</w:t>
      </w:r>
      <w:r w:rsidRPr="00F15B21">
        <w:rPr>
          <w:rFonts w:eastAsia="Arial"/>
          <w:color w:val="auto"/>
          <w:spacing w:val="-16"/>
          <w:lang w:val="en-GB"/>
        </w:rPr>
        <w:t>y</w:t>
      </w:r>
      <w:r w:rsidRPr="00F15B21">
        <w:rPr>
          <w:rFonts w:eastAsia="Arial"/>
          <w:color w:val="auto"/>
          <w:lang w:val="en-GB"/>
        </w:rPr>
        <w:t>, in accordance with the terms of this</w:t>
      </w:r>
      <w:r w:rsidRPr="00F15B21">
        <w:rPr>
          <w:rFonts w:eastAsia="Arial"/>
          <w:color w:val="auto"/>
          <w:spacing w:val="-12"/>
          <w:lang w:val="en-GB"/>
        </w:rPr>
        <w:t xml:space="preserve"> </w:t>
      </w:r>
      <w:r w:rsidRPr="00F15B21">
        <w:rPr>
          <w:rFonts w:eastAsia="Arial"/>
          <w:color w:val="auto"/>
          <w:lang w:val="en-GB"/>
        </w:rPr>
        <w:t>Agreement, submit its invoice by the 7th (seventh) day of the succeeding month.</w:t>
      </w:r>
    </w:p>
    <w:p w:rsidR="00B80E67" w:rsidRDefault="00B80E67" w:rsidP="00B1284A">
      <w:pPr>
        <w:spacing w:before="8" w:after="0" w:line="280" w:lineRule="exact"/>
        <w:ind w:right="88" w:firstLine="284"/>
        <w:jc w:val="both"/>
        <w:rPr>
          <w:rFonts w:ascii="Arial" w:hAnsi="Arial" w:cs="Arial"/>
          <w:lang w:val="en-GB"/>
        </w:rPr>
      </w:pPr>
    </w:p>
    <w:p w:rsidR="00FB1982" w:rsidRPr="00F15B21" w:rsidRDefault="00FB1982" w:rsidP="00B1284A">
      <w:pPr>
        <w:spacing w:before="8" w:after="0" w:line="280" w:lineRule="exact"/>
        <w:ind w:right="88"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5.2</w:t>
      </w:r>
      <w:r w:rsidR="00067C05" w:rsidRPr="00F15B21">
        <w:rPr>
          <w:rFonts w:eastAsia="Arial"/>
          <w:color w:val="auto"/>
          <w:lang w:val="en-GB"/>
        </w:rPr>
        <w:tab/>
      </w:r>
      <w:r w:rsidRPr="00F15B21">
        <w:rPr>
          <w:rFonts w:eastAsia="Arial"/>
          <w:color w:val="auto"/>
          <w:lang w:val="en-GB"/>
        </w:rPr>
        <w:t xml:space="preserve">Minimum Guaranteed </w:t>
      </w:r>
      <w:r w:rsidRPr="00F15B21">
        <w:rPr>
          <w:rFonts w:eastAsia="Arial"/>
          <w:color w:val="auto"/>
          <w:spacing w:val="-12"/>
          <w:lang w:val="en-GB"/>
        </w:rPr>
        <w:t>T</w:t>
      </w:r>
      <w:r w:rsidRPr="00F15B21">
        <w:rPr>
          <w:rFonts w:eastAsia="Arial"/>
          <w:color w:val="auto"/>
          <w:lang w:val="en-GB"/>
        </w:rPr>
        <w:t>rips</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The</w:t>
      </w:r>
      <w:r w:rsidR="00B80E67" w:rsidRPr="00F15B21">
        <w:rPr>
          <w:color w:val="auto"/>
          <w:spacing w:val="3"/>
        </w:rPr>
        <w:t xml:space="preserve"> </w:t>
      </w:r>
      <w:r w:rsidR="00B80E67" w:rsidRPr="00F15B21">
        <w:rPr>
          <w:color w:val="auto"/>
        </w:rPr>
        <w:t>Authority</w:t>
      </w:r>
      <w:r w:rsidR="00B80E67" w:rsidRPr="00F15B21">
        <w:rPr>
          <w:color w:val="auto"/>
          <w:spacing w:val="16"/>
        </w:rPr>
        <w:t xml:space="preserve"> </w:t>
      </w:r>
      <w:r w:rsidR="00B80E67" w:rsidRPr="00F15B21">
        <w:rPr>
          <w:color w:val="auto"/>
        </w:rPr>
        <w:t>guarantees</w:t>
      </w:r>
      <w:r w:rsidR="00B80E67" w:rsidRPr="00F15B21">
        <w:rPr>
          <w:color w:val="auto"/>
          <w:spacing w:val="16"/>
        </w:rPr>
        <w:t xml:space="preserve"> </w:t>
      </w:r>
      <w:r w:rsidR="00B80E67" w:rsidRPr="00F15B21">
        <w:rPr>
          <w:color w:val="auto"/>
        </w:rPr>
        <w:t>[</w:t>
      </w:r>
      <w:r w:rsidR="00B80E67" w:rsidRPr="00F15B21">
        <w:rPr>
          <w:color w:val="auto"/>
          <w:u w:val="single" w:color="221E1F"/>
        </w:rPr>
        <w:t xml:space="preserve">              </w:t>
      </w:r>
      <w:r w:rsidR="00B80E67" w:rsidRPr="00F15B21">
        <w:rPr>
          <w:color w:val="auto"/>
        </w:rPr>
        <w:t>]</w:t>
      </w:r>
      <w:r w:rsidR="00B80E67" w:rsidRPr="00F15B21">
        <w:rPr>
          <w:color w:val="auto"/>
          <w:spacing w:val="16"/>
        </w:rPr>
        <w:t xml:space="preserve"> </w:t>
      </w:r>
      <w:r w:rsidR="00B80E67" w:rsidRPr="00F15B21">
        <w:rPr>
          <w:color w:val="auto"/>
        </w:rPr>
        <w:t>number</w:t>
      </w:r>
      <w:r w:rsidR="00B80E67" w:rsidRPr="00F15B21">
        <w:rPr>
          <w:color w:val="auto"/>
          <w:spacing w:val="16"/>
        </w:rPr>
        <w:t xml:space="preserve"> </w:t>
      </w:r>
      <w:r w:rsidR="00B80E67" w:rsidRPr="00F15B21">
        <w:rPr>
          <w:color w:val="auto"/>
        </w:rPr>
        <w:t>of</w:t>
      </w:r>
      <w:r w:rsidR="00B80E67" w:rsidRPr="00F15B21">
        <w:rPr>
          <w:color w:val="auto"/>
          <w:spacing w:val="16"/>
        </w:rPr>
        <w:t xml:space="preserve"> </w:t>
      </w:r>
      <w:r w:rsidR="00B80E67" w:rsidRPr="00F15B21">
        <w:rPr>
          <w:color w:val="auto"/>
        </w:rPr>
        <w:t>trips</w:t>
      </w:r>
      <w:r w:rsidR="00B80E67" w:rsidRPr="00F15B21">
        <w:rPr>
          <w:color w:val="auto"/>
          <w:spacing w:val="16"/>
        </w:rPr>
        <w:t xml:space="preserve"> </w:t>
      </w:r>
      <w:r w:rsidR="00B80E67" w:rsidRPr="00F15B21">
        <w:rPr>
          <w:color w:val="auto"/>
        </w:rPr>
        <w:t>every</w:t>
      </w:r>
      <w:r w:rsidR="00B80E67" w:rsidRPr="00F15B21">
        <w:rPr>
          <w:color w:val="auto"/>
          <w:spacing w:val="16"/>
        </w:rPr>
        <w:t xml:space="preserve"> </w:t>
      </w:r>
      <w:r w:rsidR="00B80E67" w:rsidRPr="00F15B21">
        <w:rPr>
          <w:color w:val="auto"/>
        </w:rPr>
        <w:t>quarter</w:t>
      </w:r>
      <w:r w:rsidR="00B80E67" w:rsidRPr="00F15B21">
        <w:rPr>
          <w:color w:val="auto"/>
          <w:spacing w:val="16"/>
        </w:rPr>
        <w:t xml:space="preserve"> </w:t>
      </w:r>
      <w:r w:rsidR="00B80E67" w:rsidRPr="00F15B21">
        <w:rPr>
          <w:color w:val="auto"/>
        </w:rPr>
        <w:t>(</w:t>
      </w:r>
      <w:r w:rsidR="00B80E67" w:rsidRPr="00F15B21">
        <w:rPr>
          <w:b/>
          <w:color w:val="auto"/>
        </w:rPr>
        <w:t>“</w:t>
      </w:r>
      <w:r w:rsidR="00B80E67" w:rsidRPr="00F15B21">
        <w:rPr>
          <w:b/>
          <w:bCs/>
          <w:color w:val="auto"/>
        </w:rPr>
        <w:t>Minimum</w:t>
      </w:r>
      <w:r w:rsidR="00B80E67" w:rsidRPr="00F15B21">
        <w:rPr>
          <w:b/>
          <w:bCs/>
          <w:color w:val="auto"/>
          <w:spacing w:val="6"/>
        </w:rPr>
        <w:t xml:space="preserve"> </w:t>
      </w:r>
      <w:r w:rsidR="00B80E67" w:rsidRPr="00F15B21">
        <w:rPr>
          <w:b/>
          <w:bCs/>
          <w:color w:val="auto"/>
        </w:rPr>
        <w:t>Guaranteed</w:t>
      </w:r>
      <w:r w:rsidR="00B80E67" w:rsidRPr="00F15B21">
        <w:rPr>
          <w:b/>
          <w:bCs/>
          <w:color w:val="auto"/>
          <w:spacing w:val="16"/>
        </w:rPr>
        <w:t xml:space="preserve"> </w:t>
      </w:r>
      <w:r w:rsidR="00B80E67" w:rsidRPr="00F15B21">
        <w:rPr>
          <w:b/>
          <w:bCs/>
          <w:color w:val="auto"/>
          <w:spacing w:val="-12"/>
        </w:rPr>
        <w:t>T</w:t>
      </w:r>
      <w:r w:rsidR="00B80E67" w:rsidRPr="00F15B21">
        <w:rPr>
          <w:b/>
          <w:bCs/>
          <w:color w:val="auto"/>
        </w:rPr>
        <w:t>rips</w:t>
      </w:r>
      <w:r w:rsidR="00B80E67" w:rsidRPr="00F15B21">
        <w:rPr>
          <w:b/>
          <w:color w:val="auto"/>
        </w:rPr>
        <w:t>”</w:t>
      </w:r>
      <w:r w:rsidR="00B80E67" w:rsidRPr="00F15B21">
        <w:rPr>
          <w:color w:val="auto"/>
        </w:rPr>
        <w:t>).</w:t>
      </w:r>
      <w:r w:rsidR="00B80E67" w:rsidRPr="00F15B21">
        <w:rPr>
          <w:color w:val="auto"/>
          <w:spacing w:val="10"/>
        </w:rPr>
        <w:t xml:space="preserve"> </w:t>
      </w:r>
      <w:r w:rsidR="00B80E67" w:rsidRPr="00F15B21">
        <w:rPr>
          <w:color w:val="auto"/>
        </w:rPr>
        <w:t>If</w:t>
      </w:r>
      <w:r w:rsidR="00B80E67" w:rsidRPr="00F15B21">
        <w:rPr>
          <w:color w:val="auto"/>
          <w:spacing w:val="15"/>
        </w:rPr>
        <w:t xml:space="preserve"> </w:t>
      </w:r>
      <w:r w:rsidR="00B80E67" w:rsidRPr="00F15B21">
        <w:rPr>
          <w:color w:val="auto"/>
        </w:rPr>
        <w:t>the number</w:t>
      </w:r>
      <w:r w:rsidR="00B80E67" w:rsidRPr="00F15B21">
        <w:rPr>
          <w:color w:val="auto"/>
          <w:spacing w:val="1"/>
        </w:rPr>
        <w:t xml:space="preserve"> </w:t>
      </w:r>
      <w:r w:rsidR="00B80E67" w:rsidRPr="00F15B21">
        <w:rPr>
          <w:color w:val="auto"/>
        </w:rPr>
        <w:t>of requests</w:t>
      </w:r>
      <w:r w:rsidR="00B80E67" w:rsidRPr="00F15B21">
        <w:rPr>
          <w:color w:val="auto"/>
          <w:spacing w:val="1"/>
        </w:rPr>
        <w:t xml:space="preserve"> </w:t>
      </w:r>
      <w:r w:rsidR="00B80E67" w:rsidRPr="00F15B21">
        <w:rPr>
          <w:color w:val="auto"/>
        </w:rPr>
        <w:t>for desludging</w:t>
      </w:r>
      <w:r w:rsidR="00B80E67" w:rsidRPr="00F15B21">
        <w:rPr>
          <w:color w:val="auto"/>
          <w:spacing w:val="1"/>
        </w:rPr>
        <w:t xml:space="preserve"> </w:t>
      </w:r>
      <w:r w:rsidR="00B80E67" w:rsidRPr="00F15B21">
        <w:rPr>
          <w:color w:val="auto"/>
        </w:rPr>
        <w:t>registered</w:t>
      </w:r>
      <w:r w:rsidR="00B80E67" w:rsidRPr="00F15B21">
        <w:rPr>
          <w:color w:val="auto"/>
          <w:spacing w:val="1"/>
        </w:rPr>
        <w:t xml:space="preserve"> </w:t>
      </w:r>
      <w:r w:rsidR="00B80E67" w:rsidRPr="00F15B21">
        <w:rPr>
          <w:color w:val="auto"/>
        </w:rPr>
        <w:t>with</w:t>
      </w:r>
      <w:r w:rsidR="00B80E67" w:rsidRPr="00F15B21">
        <w:rPr>
          <w:color w:val="auto"/>
          <w:spacing w:val="1"/>
        </w:rPr>
        <w:t xml:space="preserve"> </w:t>
      </w:r>
      <w:r w:rsidR="00B80E67" w:rsidRPr="00F15B21">
        <w:rPr>
          <w:color w:val="auto"/>
        </w:rPr>
        <w:t>the Sanitation</w:t>
      </w:r>
      <w:r w:rsidR="00B80E67" w:rsidRPr="00F15B21">
        <w:rPr>
          <w:color w:val="auto"/>
          <w:spacing w:val="1"/>
        </w:rPr>
        <w:t xml:space="preserve"> </w:t>
      </w:r>
      <w:r w:rsidR="00B80E67" w:rsidRPr="00F15B21">
        <w:rPr>
          <w:color w:val="auto"/>
        </w:rPr>
        <w:t>Cell</w:t>
      </w:r>
      <w:r w:rsidR="00B80E67" w:rsidRPr="00F15B21">
        <w:rPr>
          <w:color w:val="auto"/>
          <w:spacing w:val="1"/>
        </w:rPr>
        <w:t xml:space="preserve"> </w:t>
      </w:r>
      <w:r w:rsidR="00B80E67" w:rsidRPr="00F15B21">
        <w:rPr>
          <w:color w:val="auto"/>
        </w:rPr>
        <w:t>for the given</w:t>
      </w:r>
      <w:r w:rsidR="00B80E67" w:rsidRPr="00F15B21">
        <w:rPr>
          <w:color w:val="auto"/>
          <w:spacing w:val="1"/>
        </w:rPr>
        <w:t xml:space="preserve"> </w:t>
      </w:r>
      <w:r w:rsidR="00B80E67" w:rsidRPr="00F15B21">
        <w:rPr>
          <w:color w:val="auto"/>
        </w:rPr>
        <w:t>quarter</w:t>
      </w:r>
      <w:r w:rsidR="00B80E67" w:rsidRPr="00F15B21">
        <w:rPr>
          <w:color w:val="auto"/>
          <w:spacing w:val="1"/>
        </w:rPr>
        <w:t xml:space="preserve"> </w:t>
      </w:r>
      <w:r w:rsidR="00B80E67" w:rsidRPr="00F15B21">
        <w:rPr>
          <w:color w:val="auto"/>
        </w:rPr>
        <w:t>is less</w:t>
      </w:r>
      <w:r w:rsidR="00B80E67" w:rsidRPr="00F15B21">
        <w:rPr>
          <w:color w:val="auto"/>
          <w:spacing w:val="1"/>
        </w:rPr>
        <w:t xml:space="preserve"> </w:t>
      </w:r>
      <w:r w:rsidR="00B80E67" w:rsidRPr="00F15B21">
        <w:rPr>
          <w:color w:val="auto"/>
        </w:rPr>
        <w:t>than</w:t>
      </w:r>
      <w:r w:rsidR="00B80E67" w:rsidRPr="00F15B21">
        <w:rPr>
          <w:color w:val="auto"/>
          <w:spacing w:val="1"/>
        </w:rPr>
        <w:t xml:space="preserve"> </w:t>
      </w:r>
      <w:r w:rsidR="00B80E67" w:rsidRPr="00F15B21">
        <w:rPr>
          <w:color w:val="auto"/>
        </w:rPr>
        <w:t>the Minimum</w:t>
      </w:r>
      <w:r w:rsidR="00B80E67" w:rsidRPr="00F15B21">
        <w:rPr>
          <w:color w:val="auto"/>
          <w:spacing w:val="-7"/>
        </w:rPr>
        <w:t xml:space="preserve"> </w:t>
      </w:r>
      <w:r w:rsidR="00B80E67" w:rsidRPr="00F15B21">
        <w:rPr>
          <w:color w:val="auto"/>
        </w:rPr>
        <w:t>Guaranteed</w:t>
      </w:r>
      <w:r w:rsidR="00B80E67" w:rsidRPr="00F15B21">
        <w:rPr>
          <w:color w:val="auto"/>
          <w:spacing w:val="-11"/>
        </w:rPr>
        <w:t xml:space="preserve"> </w:t>
      </w:r>
      <w:r w:rsidR="00B80E67" w:rsidRPr="00F15B21">
        <w:rPr>
          <w:color w:val="auto"/>
          <w:spacing w:val="-8"/>
        </w:rPr>
        <w:t>T</w:t>
      </w:r>
      <w:r w:rsidR="00B80E67" w:rsidRPr="00F15B21">
        <w:rPr>
          <w:color w:val="auto"/>
        </w:rPr>
        <w:t>rips,</w:t>
      </w:r>
      <w:r w:rsidR="00B80E67" w:rsidRPr="00F15B21">
        <w:rPr>
          <w:color w:val="auto"/>
          <w:spacing w:val="-7"/>
        </w:rPr>
        <w:t xml:space="preserve"> </w:t>
      </w:r>
      <w:r w:rsidR="00B80E67" w:rsidRPr="00F15B21">
        <w:rPr>
          <w:color w:val="auto"/>
        </w:rPr>
        <w:t>the</w:t>
      </w:r>
      <w:r w:rsidR="00B80E67" w:rsidRPr="00F15B21">
        <w:rPr>
          <w:color w:val="auto"/>
          <w:spacing w:val="-19"/>
        </w:rPr>
        <w:t xml:space="preserve"> </w:t>
      </w:r>
      <w:r w:rsidR="00B80E67" w:rsidRPr="00F15B21">
        <w:rPr>
          <w:color w:val="auto"/>
        </w:rPr>
        <w:t>Authority</w:t>
      </w:r>
      <w:r w:rsidR="00B80E67" w:rsidRPr="00F15B21">
        <w:rPr>
          <w:color w:val="auto"/>
          <w:spacing w:val="-7"/>
        </w:rPr>
        <w:t xml:space="preserve"> </w:t>
      </w:r>
      <w:r w:rsidR="00B80E67" w:rsidRPr="00F15B21">
        <w:rPr>
          <w:color w:val="auto"/>
        </w:rPr>
        <w:t>shall</w:t>
      </w:r>
      <w:r w:rsidR="00B80E67" w:rsidRPr="00F15B21">
        <w:rPr>
          <w:color w:val="auto"/>
          <w:spacing w:val="-7"/>
        </w:rPr>
        <w:t xml:space="preserve"> </w:t>
      </w:r>
      <w:r w:rsidR="00B80E67" w:rsidRPr="00F15B21">
        <w:rPr>
          <w:color w:val="auto"/>
        </w:rPr>
        <w:t>calculate</w:t>
      </w:r>
      <w:r w:rsidR="00B80E67" w:rsidRPr="00F15B21">
        <w:rPr>
          <w:color w:val="auto"/>
          <w:spacing w:val="-7"/>
        </w:rPr>
        <w:t xml:space="preserve"> </w:t>
      </w:r>
      <w:r w:rsidR="00B80E67" w:rsidRPr="00F15B21">
        <w:rPr>
          <w:color w:val="auto"/>
        </w:rPr>
        <w:t>the</w:t>
      </w:r>
      <w:r w:rsidR="00B80E67" w:rsidRPr="00F15B21">
        <w:rPr>
          <w:color w:val="auto"/>
          <w:spacing w:val="-7"/>
        </w:rPr>
        <w:t xml:space="preserve"> </w:t>
      </w:r>
      <w:r w:rsidR="00B80E67" w:rsidRPr="00F15B21">
        <w:rPr>
          <w:color w:val="auto"/>
        </w:rPr>
        <w:t>shortfall</w:t>
      </w:r>
      <w:r w:rsidR="00B80E67" w:rsidRPr="00F15B21">
        <w:rPr>
          <w:color w:val="auto"/>
          <w:spacing w:val="-7"/>
        </w:rPr>
        <w:t xml:space="preserve"> </w:t>
      </w:r>
      <w:r w:rsidR="00B80E67" w:rsidRPr="00F15B21">
        <w:rPr>
          <w:color w:val="auto"/>
        </w:rPr>
        <w:t>and</w:t>
      </w:r>
      <w:r w:rsidR="00B80E67" w:rsidRPr="00F15B21">
        <w:rPr>
          <w:color w:val="auto"/>
          <w:spacing w:val="-7"/>
        </w:rPr>
        <w:t xml:space="preserve"> </w:t>
      </w:r>
      <w:r w:rsidR="00B80E67" w:rsidRPr="00F15B21">
        <w:rPr>
          <w:color w:val="auto"/>
        </w:rPr>
        <w:t>pay</w:t>
      </w:r>
      <w:r w:rsidR="00B80E67" w:rsidRPr="00F15B21">
        <w:rPr>
          <w:color w:val="auto"/>
          <w:spacing w:val="-7"/>
        </w:rPr>
        <w:t xml:space="preserve"> </w:t>
      </w:r>
      <w:r w:rsidR="00B80E67" w:rsidRPr="00F15B21">
        <w:rPr>
          <w:color w:val="auto"/>
        </w:rPr>
        <w:t>to</w:t>
      </w:r>
      <w:r w:rsidR="00B80E67" w:rsidRPr="00F15B21">
        <w:rPr>
          <w:color w:val="auto"/>
          <w:spacing w:val="-7"/>
        </w:rPr>
        <w:t xml:space="preserve"> </w:t>
      </w:r>
      <w:r w:rsidR="00B80E67" w:rsidRPr="00F15B21">
        <w:rPr>
          <w:color w:val="auto"/>
        </w:rPr>
        <w:t>the</w:t>
      </w:r>
      <w:r w:rsidR="00B80E67" w:rsidRPr="00F15B21">
        <w:rPr>
          <w:color w:val="auto"/>
          <w:spacing w:val="-7"/>
        </w:rPr>
        <w:t xml:space="preserve"> </w:t>
      </w:r>
      <w:r w:rsidR="00B80E67" w:rsidRPr="00F15B21">
        <w:rPr>
          <w:color w:val="auto"/>
        </w:rPr>
        <w:t>Service</w:t>
      </w:r>
      <w:r w:rsidR="00B80E67" w:rsidRPr="00F15B21">
        <w:rPr>
          <w:color w:val="auto"/>
          <w:spacing w:val="-7"/>
        </w:rPr>
        <w:t xml:space="preserve"> </w:t>
      </w:r>
      <w:r w:rsidR="00B80E67" w:rsidRPr="00F15B21">
        <w:rPr>
          <w:color w:val="auto"/>
        </w:rPr>
        <w:t>Provider</w:t>
      </w:r>
      <w:r w:rsidR="00B80E67" w:rsidRPr="00F15B21">
        <w:rPr>
          <w:color w:val="auto"/>
          <w:spacing w:val="-7"/>
        </w:rPr>
        <w:t xml:space="preserve"> </w:t>
      </w:r>
      <w:r w:rsidR="00B80E67" w:rsidRPr="00F15B21">
        <w:rPr>
          <w:color w:val="auto"/>
        </w:rPr>
        <w:t>Service Fee for number of shortfall trips at the end of each quarter (</w:t>
      </w:r>
      <w:r w:rsidR="00B80E67" w:rsidRPr="00F15B21">
        <w:rPr>
          <w:b/>
          <w:color w:val="auto"/>
        </w:rPr>
        <w:t>“</w:t>
      </w:r>
      <w:r w:rsidR="00B80E67" w:rsidRPr="00F15B21">
        <w:rPr>
          <w:b/>
          <w:bCs/>
          <w:color w:val="auto"/>
        </w:rPr>
        <w:t>Compensatory Payment</w:t>
      </w:r>
      <w:r w:rsidR="00B80E67" w:rsidRPr="00F15B21">
        <w:rPr>
          <w:b/>
          <w:color w:val="auto"/>
        </w:rPr>
        <w:t>”</w:t>
      </w:r>
      <w:r w:rsidR="00B80E67" w:rsidRPr="00F15B21">
        <w:rPr>
          <w:color w:val="auto"/>
        </w:rPr>
        <w:t>).</w:t>
      </w:r>
    </w:p>
    <w:p w:rsidR="00B80E67" w:rsidRPr="00F15B21" w:rsidRDefault="00B80E67" w:rsidP="00B1284A">
      <w:pPr>
        <w:spacing w:before="4" w:after="0" w:line="260" w:lineRule="exact"/>
        <w:ind w:right="88" w:firstLine="284"/>
        <w:jc w:val="both"/>
        <w:rPr>
          <w:rFonts w:ascii="Arial" w:hAnsi="Arial" w:cs="Arial"/>
          <w:lang w:val="en-GB"/>
        </w:rPr>
      </w:pPr>
    </w:p>
    <w:p w:rsidR="00B80E67" w:rsidRPr="00F15B21" w:rsidRDefault="00B80E67" w:rsidP="00A91542">
      <w:pPr>
        <w:pStyle w:val="Subtitle"/>
        <w:numPr>
          <w:ilvl w:val="0"/>
          <w:numId w:val="28"/>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 xml:space="preserve">Authority shall, subject to the submission of an invoice by the Service Provider in the manner set out in </w:t>
      </w:r>
      <w:r w:rsidRPr="00F15B21">
        <w:rPr>
          <w:rFonts w:eastAsia="Arial"/>
          <w:b/>
          <w:bCs/>
          <w:color w:val="auto"/>
          <w:lang w:val="en-GB"/>
        </w:rPr>
        <w:t>Clause 5.1(b)</w:t>
      </w:r>
      <w:r w:rsidRPr="00F15B21">
        <w:rPr>
          <w:rFonts w:eastAsia="Arial"/>
          <w:color w:val="auto"/>
          <w:lang w:val="en-GB"/>
        </w:rPr>
        <w:t>,</w:t>
      </w:r>
      <w:r w:rsidRPr="00F15B21">
        <w:rPr>
          <w:rFonts w:eastAsia="Arial"/>
          <w:color w:val="auto"/>
          <w:spacing w:val="-6"/>
          <w:lang w:val="en-GB"/>
        </w:rPr>
        <w:t xml:space="preserve"> </w:t>
      </w:r>
      <w:r w:rsidRPr="00F15B21">
        <w:rPr>
          <w:rFonts w:eastAsia="Arial"/>
          <w:color w:val="auto"/>
          <w:lang w:val="en-GB"/>
        </w:rPr>
        <w:t>make the payment of the Service Fee within 15 (fifteen) days of receipt of the invoice.</w:t>
      </w:r>
      <w:r w:rsidRPr="00F15B21">
        <w:rPr>
          <w:rFonts w:eastAsia="Arial"/>
          <w:color w:val="auto"/>
          <w:spacing w:val="-12"/>
          <w:lang w:val="en-GB"/>
        </w:rPr>
        <w:t xml:space="preserve"> </w:t>
      </w:r>
      <w:r w:rsidRPr="00F15B21">
        <w:rPr>
          <w:rFonts w:eastAsia="Arial"/>
          <w:color w:val="auto"/>
          <w:lang w:val="en-GB"/>
        </w:rPr>
        <w:t xml:space="preserve">Any delay in the payment of the Service </w:t>
      </w:r>
      <w:r w:rsidRPr="00F15B21">
        <w:rPr>
          <w:rFonts w:eastAsia="Arial"/>
          <w:color w:val="auto"/>
          <w:lang w:val="en-GB"/>
        </w:rPr>
        <w:lastRenderedPageBreak/>
        <w:t>Fee shall attract an interest of 8% per annum.</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8"/>
        </w:numPr>
        <w:rPr>
          <w:rFonts w:eastAsia="Arial"/>
          <w:color w:val="auto"/>
          <w:lang w:val="en-GB"/>
        </w:rPr>
      </w:pPr>
      <w:r w:rsidRPr="00F15B21">
        <w:rPr>
          <w:rFonts w:eastAsia="Arial"/>
          <w:color w:val="auto"/>
          <w:lang w:val="en-GB"/>
        </w:rPr>
        <w:t>In case of a dispute, the undisputed amount will be released to the Service Provider and the disputed amount shall be verified and if found in orde</w:t>
      </w:r>
      <w:r w:rsidRPr="00F15B21">
        <w:rPr>
          <w:rFonts w:eastAsia="Arial"/>
          <w:color w:val="auto"/>
          <w:spacing w:val="-11"/>
          <w:lang w:val="en-GB"/>
        </w:rPr>
        <w:t>r</w:t>
      </w:r>
      <w:r w:rsidRPr="00F15B21">
        <w:rPr>
          <w:rFonts w:eastAsia="Arial"/>
          <w:color w:val="auto"/>
          <w:lang w:val="en-GB"/>
        </w:rPr>
        <w:t>, be paid along with the amount payable by the</w:t>
      </w:r>
      <w:r w:rsidRPr="00F15B21">
        <w:rPr>
          <w:rFonts w:eastAsia="Arial"/>
          <w:color w:val="auto"/>
          <w:spacing w:val="-12"/>
          <w:lang w:val="en-GB"/>
        </w:rPr>
        <w:t xml:space="preserve"> </w:t>
      </w:r>
      <w:r w:rsidRPr="00F15B21">
        <w:rPr>
          <w:rFonts w:eastAsia="Arial"/>
          <w:color w:val="auto"/>
          <w:lang w:val="en-GB"/>
        </w:rPr>
        <w:t>Authority against the bill(s) of the following month.</w:t>
      </w:r>
    </w:p>
    <w:p w:rsidR="00FB1982" w:rsidRDefault="00FB1982" w:rsidP="00DB3C0E">
      <w:pPr>
        <w:pStyle w:val="Subtitle"/>
        <w:rPr>
          <w:color w:val="auto"/>
          <w:lang w:val="en-GB"/>
        </w:rPr>
      </w:pPr>
    </w:p>
    <w:p w:rsidR="00B80E67" w:rsidRPr="00F15B21" w:rsidRDefault="00F84B15" w:rsidP="00DB3C0E">
      <w:pPr>
        <w:pStyle w:val="Subtitle"/>
        <w:rPr>
          <w:color w:val="auto"/>
          <w:lang w:val="en-GB"/>
        </w:rPr>
      </w:pPr>
      <w:r w:rsidRPr="00F15B21">
        <w:rPr>
          <w:noProof/>
          <w:color w:val="auto"/>
          <w:lang w:val="en-IN" w:eastAsia="en-IN"/>
        </w:rPr>
        <mc:AlternateContent>
          <mc:Choice Requires="wps">
            <w:drawing>
              <wp:anchor distT="45720" distB="45720" distL="114300" distR="114300" simplePos="0" relativeHeight="251954688" behindDoc="1" locked="0" layoutInCell="1" allowOverlap="1" wp14:anchorId="5A30C45B" wp14:editId="5857838B">
                <wp:simplePos x="0" y="0"/>
                <wp:positionH relativeFrom="column">
                  <wp:posOffset>-400050</wp:posOffset>
                </wp:positionH>
                <wp:positionV relativeFrom="page">
                  <wp:posOffset>10248900</wp:posOffset>
                </wp:positionV>
                <wp:extent cx="4991100" cy="412750"/>
                <wp:effectExtent l="0" t="0" r="0" b="635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12750"/>
                        </a:xfrm>
                        <a:prstGeom prst="rect">
                          <a:avLst/>
                        </a:prstGeom>
                        <a:solidFill>
                          <a:srgbClr val="FFFFFF"/>
                        </a:solidFill>
                        <a:ln w="9525">
                          <a:noFill/>
                          <a:miter lim="800000"/>
                          <a:headEnd/>
                          <a:tailEnd/>
                        </a:ln>
                      </wps:spPr>
                      <wps:txbx>
                        <w:txbxContent>
                          <w:p w:rsidR="007C6C6A" w:rsidRPr="00F84B15" w:rsidRDefault="007C6C6A" w:rsidP="00DB3C0E">
                            <w:pPr>
                              <w:spacing w:after="0" w:line="240" w:lineRule="auto"/>
                              <w:ind w:left="120" w:right="-20" w:firstLine="284"/>
                              <w:jc w:val="both"/>
                              <w:rPr>
                                <w:rFonts w:ascii="Arial" w:eastAsia="Arial" w:hAnsi="Arial" w:cs="Arial"/>
                                <w:sz w:val="16"/>
                                <w:szCs w:val="16"/>
                                <w:lang w:val="en-GB"/>
                              </w:rPr>
                            </w:pPr>
                            <w:r w:rsidRPr="00F84B15">
                              <w:rPr>
                                <w:rFonts w:ascii="Arial" w:eastAsia="Arial" w:hAnsi="Arial" w:cs="Arial"/>
                                <w:color w:val="231F20"/>
                                <w:position w:val="6"/>
                                <w:sz w:val="16"/>
                                <w:szCs w:val="16"/>
                                <w:lang w:val="en-GB"/>
                              </w:rPr>
                              <w:t>3</w:t>
                            </w:r>
                            <w:r w:rsidRPr="00F84B15">
                              <w:rPr>
                                <w:rFonts w:ascii="Arial" w:eastAsia="Arial" w:hAnsi="Arial" w:cs="Arial"/>
                                <w:color w:val="231F20"/>
                                <w:spacing w:val="14"/>
                                <w:position w:val="6"/>
                                <w:sz w:val="16"/>
                                <w:szCs w:val="16"/>
                                <w:lang w:val="en-GB"/>
                              </w:rPr>
                              <w:t xml:space="preserve"> </w:t>
                            </w:r>
                            <w:r w:rsidRPr="00F84B15">
                              <w:rPr>
                                <w:rFonts w:ascii="Arial" w:eastAsia="Arial" w:hAnsi="Arial" w:cs="Arial"/>
                                <w:color w:val="231F20"/>
                                <w:sz w:val="16"/>
                                <w:szCs w:val="16"/>
                                <w:lang w:val="en-GB"/>
                              </w:rPr>
                              <w:t>Amount quoted by the Service Provider in his Financial O</w:t>
                            </w:r>
                            <w:r w:rsidRPr="00F84B15">
                              <w:rPr>
                                <w:rFonts w:ascii="Arial" w:eastAsia="Arial" w:hAnsi="Arial" w:cs="Arial"/>
                                <w:color w:val="231F20"/>
                                <w:spacing w:val="-3"/>
                                <w:sz w:val="16"/>
                                <w:szCs w:val="16"/>
                                <w:lang w:val="en-GB"/>
                              </w:rPr>
                              <w:t>f</w:t>
                            </w:r>
                            <w:r w:rsidRPr="00F84B15">
                              <w:rPr>
                                <w:rFonts w:ascii="Arial" w:eastAsia="Arial" w:hAnsi="Arial" w:cs="Arial"/>
                                <w:color w:val="231F20"/>
                                <w:sz w:val="16"/>
                                <w:szCs w:val="16"/>
                                <w:lang w:val="en-GB"/>
                              </w:rPr>
                              <w:t>fer</w:t>
                            </w:r>
                          </w:p>
                          <w:p w:rsidR="007C6C6A" w:rsidRDefault="007C6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C45B" id="_x0000_s1029" type="#_x0000_t202" style="position:absolute;left:0;text-align:left;margin-left:-31.5pt;margin-top:807pt;width:393pt;height:32.5pt;z-index:-25136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" stroked="f">
                <v:textbox>
                  <w:txbxContent>
                    <w:p w:rsidR="007C6C6A" w:rsidRPr="00F84B15" w:rsidRDefault="007C6C6A" w:rsidP="00DB3C0E">
                      <w:pPr>
                        <w:spacing w:after="0" w:line="240" w:lineRule="auto"/>
                        <w:ind w:left="120" w:right="-20" w:firstLine="284"/>
                        <w:jc w:val="both"/>
                        <w:rPr>
                          <w:rFonts w:ascii="Arial" w:eastAsia="Arial" w:hAnsi="Arial" w:cs="Arial"/>
                          <w:sz w:val="16"/>
                          <w:szCs w:val="16"/>
                          <w:lang w:val="en-GB"/>
                        </w:rPr>
                      </w:pPr>
                      <w:r w:rsidRPr="00F84B15">
                        <w:rPr>
                          <w:rFonts w:ascii="Arial" w:eastAsia="Arial" w:hAnsi="Arial" w:cs="Arial"/>
                          <w:color w:val="231F20"/>
                          <w:position w:val="6"/>
                          <w:sz w:val="16"/>
                          <w:szCs w:val="16"/>
                          <w:lang w:val="en-GB"/>
                        </w:rPr>
                        <w:t>3</w:t>
                      </w:r>
                      <w:r w:rsidRPr="00F84B15">
                        <w:rPr>
                          <w:rFonts w:ascii="Arial" w:eastAsia="Arial" w:hAnsi="Arial" w:cs="Arial"/>
                          <w:color w:val="231F20"/>
                          <w:spacing w:val="14"/>
                          <w:position w:val="6"/>
                          <w:sz w:val="16"/>
                          <w:szCs w:val="16"/>
                          <w:lang w:val="en-GB"/>
                        </w:rPr>
                        <w:t xml:space="preserve"> </w:t>
                      </w:r>
                      <w:r w:rsidRPr="00F84B15">
                        <w:rPr>
                          <w:rFonts w:ascii="Arial" w:eastAsia="Arial" w:hAnsi="Arial" w:cs="Arial"/>
                          <w:color w:val="231F20"/>
                          <w:sz w:val="16"/>
                          <w:szCs w:val="16"/>
                          <w:lang w:val="en-GB"/>
                        </w:rPr>
                        <w:t>Amount quoted by the Service Provider in his Financial O</w:t>
                      </w:r>
                      <w:r w:rsidRPr="00F84B15">
                        <w:rPr>
                          <w:rFonts w:ascii="Arial" w:eastAsia="Arial" w:hAnsi="Arial" w:cs="Arial"/>
                          <w:color w:val="231F20"/>
                          <w:spacing w:val="-3"/>
                          <w:sz w:val="16"/>
                          <w:szCs w:val="16"/>
                          <w:lang w:val="en-GB"/>
                        </w:rPr>
                        <w:t>f</w:t>
                      </w:r>
                      <w:r w:rsidRPr="00F84B15">
                        <w:rPr>
                          <w:rFonts w:ascii="Arial" w:eastAsia="Arial" w:hAnsi="Arial" w:cs="Arial"/>
                          <w:color w:val="231F20"/>
                          <w:sz w:val="16"/>
                          <w:szCs w:val="16"/>
                          <w:lang w:val="en-GB"/>
                        </w:rPr>
                        <w:t>fer</w:t>
                      </w:r>
                    </w:p>
                    <w:p w:rsidR="007C6C6A" w:rsidRDefault="007C6C6A"/>
                  </w:txbxContent>
                </v:textbox>
                <w10:wrap anchory="page"/>
              </v:shape>
            </w:pict>
          </mc:Fallback>
        </mc:AlternateContent>
      </w:r>
    </w:p>
    <w:p w:rsidR="00B80E67" w:rsidRPr="00F15B21" w:rsidRDefault="00B80E67" w:rsidP="00DB3C0E">
      <w:pPr>
        <w:pStyle w:val="Title"/>
        <w:rPr>
          <w:rFonts w:eastAsia="Arial"/>
          <w:color w:val="auto"/>
          <w:lang w:val="en-GB"/>
        </w:rPr>
      </w:pPr>
      <w:r w:rsidRPr="00F15B21">
        <w:rPr>
          <w:rFonts w:eastAsia="Arial"/>
          <w:color w:val="auto"/>
          <w:lang w:val="en-GB"/>
        </w:rPr>
        <w:t>5.3</w:t>
      </w:r>
      <w:r w:rsidR="00067C05" w:rsidRPr="00F15B21">
        <w:rPr>
          <w:rFonts w:eastAsia="Arial"/>
          <w:color w:val="auto"/>
          <w:lang w:val="en-GB"/>
        </w:rPr>
        <w:tab/>
      </w:r>
      <w:r w:rsidRPr="00F15B21">
        <w:rPr>
          <w:rFonts w:eastAsia="Arial"/>
          <w:color w:val="auto"/>
          <w:lang w:val="en-GB"/>
        </w:rPr>
        <w:t>Payment Mechanism</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A91542">
      <w:pPr>
        <w:pStyle w:val="Subtitle"/>
        <w:numPr>
          <w:ilvl w:val="0"/>
          <w:numId w:val="29"/>
        </w:numPr>
        <w:rPr>
          <w:rFonts w:eastAsia="Arial"/>
          <w:color w:val="auto"/>
          <w:lang w:val="en-GB"/>
        </w:rPr>
      </w:pPr>
      <w:r w:rsidRPr="00F15B21">
        <w:rPr>
          <w:rFonts w:eastAsia="Arial"/>
          <w:color w:val="auto"/>
          <w:lang w:val="en-GB"/>
        </w:rPr>
        <w:t>Within 15 days from the date of the</w:t>
      </w:r>
      <w:r w:rsidRPr="00F15B21">
        <w:rPr>
          <w:rFonts w:eastAsia="Arial"/>
          <w:color w:val="auto"/>
          <w:spacing w:val="-12"/>
          <w:lang w:val="en-GB"/>
        </w:rPr>
        <w:t xml:space="preserve"> </w:t>
      </w:r>
      <w:r w:rsidRPr="00F15B21">
        <w:rPr>
          <w:rFonts w:eastAsia="Arial"/>
          <w:color w:val="auto"/>
          <w:lang w:val="en-GB"/>
        </w:rPr>
        <w:t>Agreement, the</w:t>
      </w:r>
      <w:r w:rsidRPr="00F15B21">
        <w:rPr>
          <w:rFonts w:eastAsia="Arial"/>
          <w:color w:val="auto"/>
          <w:spacing w:val="-12"/>
          <w:lang w:val="en-GB"/>
        </w:rPr>
        <w:t xml:space="preserve"> </w:t>
      </w:r>
      <w:r w:rsidRPr="00F15B21">
        <w:rPr>
          <w:rFonts w:eastAsia="Arial"/>
          <w:color w:val="auto"/>
          <w:lang w:val="en-GB"/>
        </w:rPr>
        <w:t>Authority shall open an account in a scheduled bank (</w:t>
      </w:r>
      <w:r w:rsidRPr="00F15B21">
        <w:rPr>
          <w:rFonts w:eastAsia="Arial"/>
          <w:b/>
          <w:color w:val="auto"/>
          <w:lang w:val="en-GB"/>
        </w:rPr>
        <w:t>“</w:t>
      </w:r>
      <w:r w:rsidRPr="00F15B21">
        <w:rPr>
          <w:rFonts w:eastAsia="Arial"/>
          <w:b/>
          <w:bCs/>
          <w:color w:val="auto"/>
          <w:lang w:val="en-GB"/>
        </w:rPr>
        <w:t>Designated</w:t>
      </w:r>
      <w:r w:rsidRPr="00F15B21">
        <w:rPr>
          <w:rFonts w:eastAsia="Arial"/>
          <w:b/>
          <w:bCs/>
          <w:color w:val="auto"/>
          <w:spacing w:val="-12"/>
          <w:lang w:val="en-GB"/>
        </w:rPr>
        <w:t xml:space="preserve"> </w:t>
      </w:r>
      <w:r w:rsidRPr="00F15B21">
        <w:rPr>
          <w:rFonts w:eastAsia="Arial"/>
          <w:b/>
          <w:bCs/>
          <w:color w:val="auto"/>
          <w:lang w:val="en-GB"/>
        </w:rPr>
        <w:t>Account</w:t>
      </w:r>
      <w:r w:rsidRPr="00F15B21">
        <w:rPr>
          <w:rFonts w:eastAsia="Arial"/>
          <w:b/>
          <w:color w:val="auto"/>
          <w:lang w:val="en-GB"/>
        </w:rPr>
        <w:t>”</w:t>
      </w:r>
      <w:r w:rsidRPr="00F15B21">
        <w:rPr>
          <w:rFonts w:eastAsia="Arial"/>
          <w:color w:val="auto"/>
          <w:lang w:val="en-GB"/>
        </w:rPr>
        <w:t>) and deposit an amount equivalent to 3 months’</w:t>
      </w:r>
      <w:r w:rsidRPr="00F15B21">
        <w:rPr>
          <w:rFonts w:eastAsia="Arial"/>
          <w:color w:val="auto"/>
          <w:spacing w:val="-8"/>
          <w:lang w:val="en-GB"/>
        </w:rPr>
        <w:t xml:space="preserve"> </w:t>
      </w:r>
      <w:r w:rsidRPr="00F15B21">
        <w:rPr>
          <w:rFonts w:eastAsia="Arial"/>
          <w:color w:val="auto"/>
          <w:lang w:val="en-GB"/>
        </w:rPr>
        <w:t>Service Fee for the Minimum Guaranteed</w:t>
      </w:r>
      <w:r w:rsidRPr="00F15B21">
        <w:rPr>
          <w:rFonts w:eastAsia="Arial"/>
          <w:color w:val="auto"/>
          <w:spacing w:val="-4"/>
          <w:lang w:val="en-GB"/>
        </w:rPr>
        <w:t xml:space="preserve"> </w:t>
      </w:r>
      <w:r w:rsidRPr="00F15B21">
        <w:rPr>
          <w:rFonts w:eastAsia="Arial"/>
          <w:color w:val="auto"/>
          <w:spacing w:val="-8"/>
          <w:lang w:val="en-GB"/>
        </w:rPr>
        <w:t>T</w:t>
      </w:r>
      <w:r w:rsidRPr="00F15B21">
        <w:rPr>
          <w:rFonts w:eastAsia="Arial"/>
          <w:color w:val="auto"/>
          <w:lang w:val="en-GB"/>
        </w:rPr>
        <w:t>rips.</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9"/>
        </w:numPr>
        <w:rPr>
          <w:rFonts w:eastAsia="Arial"/>
          <w:color w:val="auto"/>
          <w:lang w:val="en-GB"/>
        </w:rPr>
      </w:pPr>
      <w:r w:rsidRPr="00F15B21">
        <w:rPr>
          <w:rFonts w:eastAsia="Arial"/>
          <w:color w:val="auto"/>
          <w:lang w:val="en-GB"/>
        </w:rPr>
        <w:t>Upon withdrawal of funds from the Designated</w:t>
      </w:r>
      <w:r w:rsidRPr="00F15B21">
        <w:rPr>
          <w:rFonts w:eastAsia="Arial"/>
          <w:color w:val="auto"/>
          <w:spacing w:val="-12"/>
          <w:lang w:val="en-GB"/>
        </w:rPr>
        <w:t xml:space="preserve"> </w:t>
      </w:r>
      <w:r w:rsidRPr="00F15B21">
        <w:rPr>
          <w:rFonts w:eastAsia="Arial"/>
          <w:color w:val="auto"/>
          <w:lang w:val="en-GB"/>
        </w:rPr>
        <w:t>Account by the Service Provide</w:t>
      </w:r>
      <w:r w:rsidRPr="00F15B21">
        <w:rPr>
          <w:rFonts w:eastAsia="Arial"/>
          <w:color w:val="auto"/>
          <w:spacing w:val="-12"/>
          <w:lang w:val="en-GB"/>
        </w:rPr>
        <w:t>r</w:t>
      </w:r>
      <w:r w:rsidRPr="00F15B21">
        <w:rPr>
          <w:rFonts w:eastAsia="Arial"/>
          <w:color w:val="auto"/>
          <w:lang w:val="en-GB"/>
        </w:rPr>
        <w:t>, within 10 days of such withdrawal/payment, the</w:t>
      </w:r>
      <w:r w:rsidRPr="00F15B21">
        <w:rPr>
          <w:rFonts w:eastAsia="Arial"/>
          <w:color w:val="auto"/>
          <w:spacing w:val="-12"/>
          <w:lang w:val="en-GB"/>
        </w:rPr>
        <w:t xml:space="preserve"> </w:t>
      </w:r>
      <w:r w:rsidRPr="00F15B21">
        <w:rPr>
          <w:rFonts w:eastAsia="Arial"/>
          <w:color w:val="auto"/>
          <w:lang w:val="en-GB"/>
        </w:rPr>
        <w:t>Authority shall replenish the Designated</w:t>
      </w:r>
      <w:r w:rsidRPr="00F15B21">
        <w:rPr>
          <w:rFonts w:eastAsia="Arial"/>
          <w:color w:val="auto"/>
          <w:spacing w:val="-12"/>
          <w:lang w:val="en-GB"/>
        </w:rPr>
        <w:t xml:space="preserve"> </w:t>
      </w:r>
      <w:r w:rsidRPr="00F15B21">
        <w:rPr>
          <w:rFonts w:eastAsia="Arial"/>
          <w:color w:val="auto"/>
          <w:lang w:val="en-GB"/>
        </w:rPr>
        <w:t>Account to the original level, equivalent to 3 months Service Fee once again.</w:t>
      </w:r>
    </w:p>
    <w:p w:rsidR="00B80E67" w:rsidRPr="00F15B21" w:rsidRDefault="00B80E67" w:rsidP="00DB3C0E">
      <w:pPr>
        <w:pStyle w:val="Subtitle"/>
        <w:rPr>
          <w:color w:val="auto"/>
          <w:lang w:val="en-GB"/>
        </w:rPr>
      </w:pPr>
    </w:p>
    <w:p w:rsidR="00B80E67" w:rsidRPr="00F15B21" w:rsidRDefault="00B80E67" w:rsidP="00A91542">
      <w:pPr>
        <w:pStyle w:val="Subtitle"/>
        <w:numPr>
          <w:ilvl w:val="0"/>
          <w:numId w:val="29"/>
        </w:numPr>
        <w:rPr>
          <w:rFonts w:eastAsia="Arial"/>
          <w:color w:val="auto"/>
          <w:lang w:val="en-GB"/>
        </w:rPr>
      </w:pPr>
      <w:r w:rsidRPr="00F15B21">
        <w:rPr>
          <w:rFonts w:eastAsia="Arial"/>
          <w:color w:val="auto"/>
          <w:lang w:val="en-GB"/>
        </w:rPr>
        <w:t>Payments of Service Fees to the Service Provider shall be made by way of account payee cheque into the Designated</w:t>
      </w:r>
      <w:r w:rsidRPr="00F15B21">
        <w:rPr>
          <w:rFonts w:eastAsia="Arial"/>
          <w:color w:val="auto"/>
          <w:spacing w:val="-12"/>
          <w:lang w:val="en-GB"/>
        </w:rPr>
        <w:t xml:space="preserve"> </w:t>
      </w:r>
      <w:r w:rsidRPr="00F15B21">
        <w:rPr>
          <w:rFonts w:eastAsia="Arial"/>
          <w:color w:val="auto"/>
          <w:lang w:val="en-GB"/>
        </w:rPr>
        <w:t>Account.</w:t>
      </w:r>
    </w:p>
    <w:p w:rsidR="00B80E67" w:rsidRDefault="00B80E67" w:rsidP="00B1284A">
      <w:pPr>
        <w:spacing w:before="8" w:after="0" w:line="280" w:lineRule="exact"/>
        <w:ind w:right="88" w:firstLine="284"/>
        <w:jc w:val="both"/>
        <w:rPr>
          <w:rFonts w:ascii="Arial" w:hAnsi="Arial" w:cs="Arial"/>
          <w:lang w:val="en-GB"/>
        </w:rPr>
      </w:pPr>
    </w:p>
    <w:p w:rsidR="00FB1982" w:rsidRPr="00F15B21" w:rsidRDefault="00FB1982" w:rsidP="00B1284A">
      <w:pPr>
        <w:spacing w:before="8" w:after="0" w:line="280" w:lineRule="exact"/>
        <w:ind w:right="88" w:firstLine="284"/>
        <w:jc w:val="both"/>
        <w:rPr>
          <w:rFonts w:ascii="Arial" w:hAnsi="Arial" w:cs="Arial"/>
          <w:lang w:val="en-GB"/>
        </w:rPr>
      </w:pPr>
    </w:p>
    <w:p w:rsidR="00B80E67" w:rsidRPr="00F15B21" w:rsidRDefault="00B80E67" w:rsidP="00DB3C0E">
      <w:pPr>
        <w:pStyle w:val="Title"/>
        <w:rPr>
          <w:rFonts w:eastAsia="Arial"/>
          <w:color w:val="auto"/>
          <w:lang w:val="en-GB"/>
        </w:rPr>
      </w:pPr>
      <w:r w:rsidRPr="00F15B21">
        <w:rPr>
          <w:rFonts w:eastAsia="Arial"/>
          <w:color w:val="auto"/>
          <w:lang w:val="en-GB"/>
        </w:rPr>
        <w:t>5.4</w:t>
      </w:r>
      <w:r w:rsidR="00067C05" w:rsidRPr="00F15B21">
        <w:rPr>
          <w:rFonts w:eastAsia="Arial"/>
          <w:color w:val="auto"/>
          <w:lang w:val="en-GB"/>
        </w:rPr>
        <w:tab/>
      </w:r>
      <w:r w:rsidRPr="00F15B21">
        <w:rPr>
          <w:rFonts w:eastAsia="Arial"/>
          <w:color w:val="auto"/>
          <w:lang w:val="en-GB"/>
        </w:rPr>
        <w:t>Penalties</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Penalties</w:t>
      </w:r>
      <w:r w:rsidR="00B80E67" w:rsidRPr="00F15B21">
        <w:rPr>
          <w:color w:val="auto"/>
          <w:spacing w:val="-15"/>
        </w:rPr>
        <w:t xml:space="preserve"> </w:t>
      </w:r>
      <w:r w:rsidR="00B80E67" w:rsidRPr="00F15B21">
        <w:rPr>
          <w:color w:val="auto"/>
        </w:rPr>
        <w:t>levied</w:t>
      </w:r>
      <w:r w:rsidR="00B80E67" w:rsidRPr="00F15B21">
        <w:rPr>
          <w:color w:val="auto"/>
          <w:spacing w:val="-15"/>
        </w:rPr>
        <w:t xml:space="preserve"> </w:t>
      </w:r>
      <w:r w:rsidR="00B80E67" w:rsidRPr="00F15B21">
        <w:rPr>
          <w:color w:val="auto"/>
        </w:rPr>
        <w:t>on</w:t>
      </w:r>
      <w:r w:rsidR="00B80E67" w:rsidRPr="00F15B21">
        <w:rPr>
          <w:color w:val="auto"/>
          <w:spacing w:val="-15"/>
        </w:rPr>
        <w:t xml:space="preserve"> </w:t>
      </w:r>
      <w:r w:rsidR="00B80E67" w:rsidRPr="00F15B21">
        <w:rPr>
          <w:color w:val="auto"/>
        </w:rPr>
        <w:t>the</w:t>
      </w:r>
      <w:r w:rsidR="00B80E67" w:rsidRPr="00F15B21">
        <w:rPr>
          <w:color w:val="auto"/>
          <w:spacing w:val="-15"/>
        </w:rPr>
        <w:t xml:space="preserve"> </w:t>
      </w:r>
      <w:r w:rsidR="00B80E67" w:rsidRPr="00F15B21">
        <w:rPr>
          <w:color w:val="auto"/>
        </w:rPr>
        <w:t>Service</w:t>
      </w:r>
      <w:r w:rsidR="00B80E67" w:rsidRPr="00F15B21">
        <w:rPr>
          <w:color w:val="auto"/>
          <w:spacing w:val="-15"/>
        </w:rPr>
        <w:t xml:space="preserve"> </w:t>
      </w:r>
      <w:r w:rsidR="00B80E67" w:rsidRPr="00F15B21">
        <w:rPr>
          <w:color w:val="auto"/>
        </w:rPr>
        <w:t>Provider</w:t>
      </w:r>
      <w:r w:rsidR="00B80E67" w:rsidRPr="00F15B21">
        <w:rPr>
          <w:color w:val="auto"/>
          <w:spacing w:val="-15"/>
        </w:rPr>
        <w:t xml:space="preserve"> </w:t>
      </w:r>
      <w:r w:rsidR="00B80E67" w:rsidRPr="00F15B21">
        <w:rPr>
          <w:color w:val="auto"/>
        </w:rPr>
        <w:t>as</w:t>
      </w:r>
      <w:r w:rsidR="00B80E67" w:rsidRPr="00F15B21">
        <w:rPr>
          <w:color w:val="auto"/>
          <w:spacing w:val="-15"/>
        </w:rPr>
        <w:t xml:space="preserve"> </w:t>
      </w:r>
      <w:r w:rsidR="00B80E67" w:rsidRPr="00F15B21">
        <w:rPr>
          <w:color w:val="auto"/>
        </w:rPr>
        <w:t>per</w:t>
      </w:r>
      <w:r w:rsidR="00B80E67" w:rsidRPr="00F15B21">
        <w:rPr>
          <w:color w:val="auto"/>
          <w:spacing w:val="-15"/>
        </w:rPr>
        <w:t xml:space="preserve"> </w:t>
      </w:r>
      <w:r w:rsidR="00B80E67" w:rsidRPr="00F15B21">
        <w:rPr>
          <w:color w:val="auto"/>
        </w:rPr>
        <w:t>Service</w:t>
      </w:r>
      <w:r w:rsidR="00B80E67" w:rsidRPr="00F15B21">
        <w:rPr>
          <w:color w:val="auto"/>
          <w:spacing w:val="-15"/>
        </w:rPr>
        <w:t xml:space="preserve"> </w:t>
      </w:r>
      <w:r w:rsidR="00B80E67" w:rsidRPr="00F15B21">
        <w:rPr>
          <w:color w:val="auto"/>
        </w:rPr>
        <w:t>Levels</w:t>
      </w:r>
      <w:r w:rsidR="00B80E67" w:rsidRPr="00F15B21">
        <w:rPr>
          <w:color w:val="auto"/>
          <w:spacing w:val="-15"/>
        </w:rPr>
        <w:t xml:space="preserve"> </w:t>
      </w:r>
      <w:r w:rsidR="00B80E67" w:rsidRPr="00F15B21">
        <w:rPr>
          <w:color w:val="auto"/>
        </w:rPr>
        <w:t>and</w:t>
      </w:r>
      <w:r w:rsidR="00B80E67" w:rsidRPr="00F15B21">
        <w:rPr>
          <w:color w:val="auto"/>
          <w:spacing w:val="-15"/>
        </w:rPr>
        <w:t xml:space="preserve"> </w:t>
      </w:r>
      <w:r w:rsidR="00B80E67" w:rsidRPr="00F15B21">
        <w:rPr>
          <w:color w:val="auto"/>
        </w:rPr>
        <w:t>Penalties</w:t>
      </w:r>
      <w:r w:rsidR="00B80E67" w:rsidRPr="00F15B21">
        <w:rPr>
          <w:color w:val="auto"/>
          <w:spacing w:val="-15"/>
        </w:rPr>
        <w:t xml:space="preserve"> </w:t>
      </w:r>
      <w:r w:rsidR="00B80E67" w:rsidRPr="00F15B21">
        <w:rPr>
          <w:color w:val="auto"/>
        </w:rPr>
        <w:t>Schedule,</w:t>
      </w:r>
      <w:r w:rsidR="00B80E67" w:rsidRPr="00F15B21">
        <w:rPr>
          <w:color w:val="auto"/>
          <w:spacing w:val="-15"/>
        </w:rPr>
        <w:t xml:space="preserve"> </w:t>
      </w:r>
      <w:r w:rsidR="00B80E67" w:rsidRPr="00F15B21">
        <w:rPr>
          <w:color w:val="auto"/>
        </w:rPr>
        <w:t>as</w:t>
      </w:r>
      <w:r w:rsidR="00B80E67" w:rsidRPr="00F15B21">
        <w:rPr>
          <w:color w:val="auto"/>
          <w:spacing w:val="-15"/>
        </w:rPr>
        <w:t xml:space="preserve"> </w:t>
      </w:r>
      <w:r w:rsidR="00B80E67" w:rsidRPr="00F15B21">
        <w:rPr>
          <w:color w:val="auto"/>
        </w:rPr>
        <w:t>set</w:t>
      </w:r>
      <w:r w:rsidR="00B80E67" w:rsidRPr="00F15B21">
        <w:rPr>
          <w:color w:val="auto"/>
          <w:spacing w:val="-15"/>
        </w:rPr>
        <w:t xml:space="preserve"> </w:t>
      </w:r>
      <w:r w:rsidR="00B80E67" w:rsidRPr="00F15B21">
        <w:rPr>
          <w:color w:val="auto"/>
        </w:rPr>
        <w:t>out</w:t>
      </w:r>
      <w:r w:rsidR="00B80E67" w:rsidRPr="00F15B21">
        <w:rPr>
          <w:color w:val="auto"/>
          <w:spacing w:val="-15"/>
        </w:rPr>
        <w:t xml:space="preserve"> </w:t>
      </w:r>
      <w:r w:rsidR="00B80E67" w:rsidRPr="00F15B21">
        <w:rPr>
          <w:color w:val="auto"/>
        </w:rPr>
        <w:t>in</w:t>
      </w:r>
      <w:r w:rsidR="00B80E67" w:rsidRPr="00F15B21">
        <w:rPr>
          <w:color w:val="auto"/>
          <w:spacing w:val="-15"/>
        </w:rPr>
        <w:t xml:space="preserve"> </w:t>
      </w:r>
      <w:r w:rsidR="00B80E67" w:rsidRPr="00FB1982">
        <w:rPr>
          <w:b/>
          <w:bCs/>
          <w:color w:val="auto"/>
        </w:rPr>
        <w:t>Schedule</w:t>
      </w:r>
      <w:r w:rsidR="00DB3C0E" w:rsidRPr="00FB1982">
        <w:rPr>
          <w:b/>
          <w:bCs/>
          <w:color w:val="auto"/>
        </w:rPr>
        <w:t xml:space="preserve"> </w:t>
      </w:r>
      <w:r w:rsidR="00B80E67" w:rsidRPr="00FB1982">
        <w:rPr>
          <w:b/>
          <w:bCs/>
          <w:color w:val="auto"/>
        </w:rPr>
        <w:t>8</w:t>
      </w:r>
      <w:r w:rsidR="00B80E67" w:rsidRPr="00F15B21">
        <w:rPr>
          <w:color w:val="auto"/>
        </w:rPr>
        <w:t>,</w:t>
      </w:r>
      <w:r w:rsidR="00B80E67" w:rsidRPr="00F15B21">
        <w:rPr>
          <w:color w:val="auto"/>
          <w:spacing w:val="-14"/>
        </w:rPr>
        <w:t xml:space="preserve"> </w:t>
      </w:r>
      <w:r w:rsidR="00B80E67" w:rsidRPr="00F15B21">
        <w:rPr>
          <w:color w:val="auto"/>
        </w:rPr>
        <w:t>shall</w:t>
      </w:r>
      <w:r w:rsidR="00B80E67" w:rsidRPr="00F15B21">
        <w:rPr>
          <w:color w:val="auto"/>
          <w:spacing w:val="-14"/>
        </w:rPr>
        <w:t xml:space="preserve"> </w:t>
      </w:r>
      <w:r w:rsidR="00B80E67" w:rsidRPr="00F15B21">
        <w:rPr>
          <w:color w:val="auto"/>
        </w:rPr>
        <w:t>be</w:t>
      </w:r>
      <w:r w:rsidR="00B80E67" w:rsidRPr="00F15B21">
        <w:rPr>
          <w:color w:val="auto"/>
          <w:spacing w:val="-14"/>
        </w:rPr>
        <w:t xml:space="preserve"> </w:t>
      </w:r>
      <w:r w:rsidR="00B80E67" w:rsidRPr="00F15B21">
        <w:rPr>
          <w:color w:val="auto"/>
        </w:rPr>
        <w:t>deducted</w:t>
      </w:r>
      <w:r w:rsidR="00B80E67" w:rsidRPr="00F15B21">
        <w:rPr>
          <w:color w:val="auto"/>
          <w:spacing w:val="-14"/>
        </w:rPr>
        <w:t xml:space="preserve"> </w:t>
      </w:r>
      <w:r w:rsidR="00B80E67" w:rsidRPr="00F15B21">
        <w:rPr>
          <w:color w:val="auto"/>
        </w:rPr>
        <w:t>from</w:t>
      </w:r>
      <w:r w:rsidR="00B80E67" w:rsidRPr="00F15B21">
        <w:rPr>
          <w:color w:val="auto"/>
          <w:spacing w:val="-14"/>
        </w:rPr>
        <w:t xml:space="preserve"> </w:t>
      </w:r>
      <w:r w:rsidR="00B80E67" w:rsidRPr="00F15B21">
        <w:rPr>
          <w:color w:val="auto"/>
        </w:rPr>
        <w:t>the</w:t>
      </w:r>
      <w:r w:rsidR="00B80E67" w:rsidRPr="00F15B21">
        <w:rPr>
          <w:color w:val="auto"/>
          <w:spacing w:val="-14"/>
        </w:rPr>
        <w:t xml:space="preserve"> </w:t>
      </w:r>
      <w:r w:rsidR="00B80E67" w:rsidRPr="00F15B21">
        <w:rPr>
          <w:color w:val="auto"/>
        </w:rPr>
        <w:t>Compensatory</w:t>
      </w:r>
      <w:r w:rsidR="00B80E67" w:rsidRPr="00F15B21">
        <w:rPr>
          <w:color w:val="auto"/>
          <w:spacing w:val="-14"/>
        </w:rPr>
        <w:t xml:space="preserve"> </w:t>
      </w:r>
      <w:r w:rsidR="00B80E67" w:rsidRPr="00F15B21">
        <w:rPr>
          <w:color w:val="auto"/>
        </w:rPr>
        <w:t>Payment</w:t>
      </w:r>
      <w:r w:rsidR="00B80E67" w:rsidRPr="00F15B21">
        <w:rPr>
          <w:color w:val="auto"/>
          <w:spacing w:val="-14"/>
        </w:rPr>
        <w:t xml:space="preserve"> </w:t>
      </w:r>
      <w:r w:rsidR="00B80E67" w:rsidRPr="00F15B21">
        <w:rPr>
          <w:color w:val="auto"/>
        </w:rPr>
        <w:t>under</w:t>
      </w:r>
      <w:r w:rsidR="00B80E67" w:rsidRPr="00F15B21">
        <w:rPr>
          <w:color w:val="auto"/>
          <w:spacing w:val="-14"/>
        </w:rPr>
        <w:t xml:space="preserve"> </w:t>
      </w:r>
      <w:r w:rsidR="00B80E67" w:rsidRPr="00F15B21">
        <w:rPr>
          <w:b/>
          <w:bCs/>
          <w:color w:val="auto"/>
        </w:rPr>
        <w:t>Clause</w:t>
      </w:r>
      <w:r w:rsidR="00B80E67" w:rsidRPr="00F15B21">
        <w:rPr>
          <w:b/>
          <w:bCs/>
          <w:color w:val="auto"/>
          <w:spacing w:val="-14"/>
        </w:rPr>
        <w:t xml:space="preserve"> </w:t>
      </w:r>
      <w:r w:rsidR="00B80E67" w:rsidRPr="00F15B21">
        <w:rPr>
          <w:b/>
          <w:bCs/>
          <w:color w:val="auto"/>
        </w:rPr>
        <w:t>5.2</w:t>
      </w:r>
      <w:r w:rsidR="00B80E67" w:rsidRPr="00F15B21">
        <w:rPr>
          <w:color w:val="auto"/>
        </w:rPr>
        <w:t>,</w:t>
      </w:r>
      <w:r w:rsidR="00B80E67" w:rsidRPr="00F15B21">
        <w:rPr>
          <w:color w:val="auto"/>
          <w:spacing w:val="-14"/>
        </w:rPr>
        <w:t xml:space="preserve"> </w:t>
      </w:r>
      <w:r w:rsidR="00B80E67" w:rsidRPr="00F15B21">
        <w:rPr>
          <w:color w:val="auto"/>
        </w:rPr>
        <w:t>if</w:t>
      </w:r>
      <w:r w:rsidR="00B80E67" w:rsidRPr="00F15B21">
        <w:rPr>
          <w:color w:val="auto"/>
          <w:spacing w:val="-14"/>
        </w:rPr>
        <w:t xml:space="preserve"> </w:t>
      </w:r>
      <w:r w:rsidR="00B80E67" w:rsidRPr="00F15B21">
        <w:rPr>
          <w:color w:val="auto"/>
        </w:rPr>
        <w:t>applicable.</w:t>
      </w:r>
      <w:r w:rsidR="00B80E67" w:rsidRPr="00F15B21">
        <w:rPr>
          <w:color w:val="auto"/>
          <w:spacing w:val="33"/>
        </w:rPr>
        <w:t xml:space="preserve"> </w:t>
      </w:r>
      <w:r w:rsidR="00B80E67" w:rsidRPr="00F15B21">
        <w:rPr>
          <w:color w:val="auto"/>
        </w:rPr>
        <w:t>If</w:t>
      </w:r>
      <w:r w:rsidR="00B80E67" w:rsidRPr="00F15B21">
        <w:rPr>
          <w:color w:val="auto"/>
          <w:spacing w:val="-14"/>
        </w:rPr>
        <w:t xml:space="preserve"> </w:t>
      </w:r>
      <w:r w:rsidR="00B80E67" w:rsidRPr="00F15B21">
        <w:rPr>
          <w:color w:val="auto"/>
        </w:rPr>
        <w:t>the</w:t>
      </w:r>
      <w:r w:rsidR="00B80E67" w:rsidRPr="00F15B21">
        <w:rPr>
          <w:color w:val="auto"/>
          <w:spacing w:val="-14"/>
        </w:rPr>
        <w:t xml:space="preserve"> </w:t>
      </w:r>
      <w:r w:rsidR="00B80E67" w:rsidRPr="00F15B21">
        <w:rPr>
          <w:color w:val="auto"/>
        </w:rPr>
        <w:t>penalties</w:t>
      </w:r>
      <w:r w:rsidR="00B80E67" w:rsidRPr="00F15B21">
        <w:rPr>
          <w:color w:val="auto"/>
          <w:spacing w:val="-14"/>
        </w:rPr>
        <w:t xml:space="preserve"> </w:t>
      </w:r>
      <w:r w:rsidR="00B80E67" w:rsidRPr="00F15B21">
        <w:rPr>
          <w:color w:val="auto"/>
        </w:rPr>
        <w:t>exceed the</w:t>
      </w:r>
      <w:r w:rsidR="00B80E67" w:rsidRPr="00F15B21">
        <w:rPr>
          <w:color w:val="auto"/>
          <w:spacing w:val="12"/>
        </w:rPr>
        <w:t xml:space="preserve"> </w:t>
      </w:r>
      <w:r w:rsidR="00B80E67" w:rsidRPr="00F15B21">
        <w:rPr>
          <w:color w:val="auto"/>
        </w:rPr>
        <w:t>Compensatory</w:t>
      </w:r>
      <w:r w:rsidR="00B80E67" w:rsidRPr="00F15B21">
        <w:rPr>
          <w:color w:val="auto"/>
          <w:spacing w:val="12"/>
        </w:rPr>
        <w:t xml:space="preserve"> </w:t>
      </w:r>
      <w:r w:rsidR="00B80E67" w:rsidRPr="00F15B21">
        <w:rPr>
          <w:color w:val="auto"/>
        </w:rPr>
        <w:t>Payment</w:t>
      </w:r>
      <w:r w:rsidR="00B80E67" w:rsidRPr="00F15B21">
        <w:rPr>
          <w:color w:val="auto"/>
          <w:spacing w:val="12"/>
        </w:rPr>
        <w:t xml:space="preserve"> </w:t>
      </w:r>
      <w:r w:rsidR="00B80E67" w:rsidRPr="00F15B21">
        <w:rPr>
          <w:color w:val="auto"/>
        </w:rPr>
        <w:t>payable</w:t>
      </w:r>
      <w:r w:rsidR="00B80E67" w:rsidRPr="00F15B21">
        <w:rPr>
          <w:color w:val="auto"/>
          <w:spacing w:val="12"/>
        </w:rPr>
        <w:t xml:space="preserve"> </w:t>
      </w:r>
      <w:r w:rsidR="00B80E67" w:rsidRPr="00F15B21">
        <w:rPr>
          <w:color w:val="auto"/>
        </w:rPr>
        <w:t>to</w:t>
      </w:r>
      <w:r w:rsidR="00B80E67" w:rsidRPr="00F15B21">
        <w:rPr>
          <w:color w:val="auto"/>
          <w:spacing w:val="12"/>
        </w:rPr>
        <w:t xml:space="preserve"> </w:t>
      </w:r>
      <w:r w:rsidR="00B80E67" w:rsidRPr="00F15B21">
        <w:rPr>
          <w:color w:val="auto"/>
        </w:rPr>
        <w:t>the</w:t>
      </w:r>
      <w:r w:rsidR="00B80E67" w:rsidRPr="00F15B21">
        <w:rPr>
          <w:color w:val="auto"/>
          <w:spacing w:val="12"/>
        </w:rPr>
        <w:t xml:space="preserve"> </w:t>
      </w:r>
      <w:r w:rsidR="00B80E67" w:rsidRPr="00F15B21">
        <w:rPr>
          <w:color w:val="auto"/>
        </w:rPr>
        <w:t>Service</w:t>
      </w:r>
      <w:r w:rsidR="00B80E67" w:rsidRPr="00F15B21">
        <w:rPr>
          <w:color w:val="auto"/>
          <w:spacing w:val="12"/>
        </w:rPr>
        <w:t xml:space="preserve"> </w:t>
      </w:r>
      <w:r w:rsidR="00B80E67" w:rsidRPr="00F15B21">
        <w:rPr>
          <w:color w:val="auto"/>
        </w:rPr>
        <w:t>Provider</w:t>
      </w:r>
      <w:r w:rsidR="00B80E67" w:rsidRPr="00F15B21">
        <w:rPr>
          <w:color w:val="auto"/>
          <w:spacing w:val="12"/>
        </w:rPr>
        <w:t xml:space="preserve"> </w:t>
      </w:r>
      <w:r w:rsidR="00B80E67" w:rsidRPr="00F15B21">
        <w:rPr>
          <w:color w:val="auto"/>
        </w:rPr>
        <w:t>under</w:t>
      </w:r>
      <w:r w:rsidR="00B80E67" w:rsidRPr="00F15B21">
        <w:rPr>
          <w:color w:val="auto"/>
          <w:spacing w:val="12"/>
        </w:rPr>
        <w:t xml:space="preserve"> </w:t>
      </w:r>
      <w:r w:rsidR="00B80E67" w:rsidRPr="00F15B21">
        <w:rPr>
          <w:color w:val="auto"/>
        </w:rPr>
        <w:t>this Agreement</w:t>
      </w:r>
      <w:r w:rsidR="00B80E67" w:rsidRPr="00F15B21">
        <w:rPr>
          <w:color w:val="auto"/>
          <w:spacing w:val="12"/>
        </w:rPr>
        <w:t xml:space="preserve"> </w:t>
      </w:r>
      <w:r w:rsidR="00B80E67" w:rsidRPr="00F15B21">
        <w:rPr>
          <w:color w:val="auto"/>
        </w:rPr>
        <w:t>the</w:t>
      </w:r>
      <w:r w:rsidR="00B80E67" w:rsidRPr="00F15B21">
        <w:rPr>
          <w:color w:val="auto"/>
          <w:spacing w:val="12"/>
        </w:rPr>
        <w:t xml:space="preserve"> </w:t>
      </w:r>
      <w:r w:rsidR="00B80E67" w:rsidRPr="00F15B21">
        <w:rPr>
          <w:color w:val="auto"/>
        </w:rPr>
        <w:t>remaining</w:t>
      </w:r>
      <w:r w:rsidR="00B80E67" w:rsidRPr="00F15B21">
        <w:rPr>
          <w:color w:val="auto"/>
          <w:spacing w:val="12"/>
        </w:rPr>
        <w:t xml:space="preserve"> </w:t>
      </w:r>
      <w:r w:rsidR="00B80E67" w:rsidRPr="00F15B21">
        <w:rPr>
          <w:color w:val="auto"/>
        </w:rPr>
        <w:t>amounts shall be deducted from the Performance Securit</w:t>
      </w:r>
      <w:r w:rsidR="00B80E67" w:rsidRPr="00F15B21">
        <w:rPr>
          <w:color w:val="auto"/>
          <w:spacing w:val="-16"/>
        </w:rPr>
        <w:t>y</w:t>
      </w:r>
      <w:r w:rsidR="00B80E67" w:rsidRPr="00F15B21">
        <w:rPr>
          <w:color w:val="auto"/>
        </w:rPr>
        <w:t>.</w:t>
      </w:r>
    </w:p>
    <w:p w:rsidR="00B80E67" w:rsidRPr="00F15B21" w:rsidRDefault="00B80E67" w:rsidP="006D427D">
      <w:pPr>
        <w:spacing w:after="0" w:line="200" w:lineRule="exact"/>
        <w:ind w:right="88"/>
        <w:jc w:val="both"/>
        <w:rPr>
          <w:rFonts w:ascii="Arial" w:hAnsi="Arial" w:cs="Arial"/>
          <w:lang w:val="en-GB"/>
        </w:rPr>
      </w:pPr>
    </w:p>
    <w:p w:rsidR="006D427D" w:rsidRPr="00F15B21" w:rsidRDefault="006D427D" w:rsidP="006D427D">
      <w:pPr>
        <w:spacing w:after="0" w:line="200" w:lineRule="exact"/>
        <w:ind w:right="88"/>
        <w:jc w:val="both"/>
        <w:rPr>
          <w:rFonts w:ascii="Arial" w:hAnsi="Arial" w:cs="Arial"/>
          <w:lang w:val="en-GB"/>
        </w:rPr>
      </w:pPr>
    </w:p>
    <w:p w:rsidR="00B80E67" w:rsidRPr="00F15B21" w:rsidRDefault="00B80E67" w:rsidP="00DF5CF8">
      <w:pPr>
        <w:pStyle w:val="Title"/>
        <w:rPr>
          <w:color w:val="auto"/>
        </w:rPr>
      </w:pPr>
      <w:r w:rsidRPr="00F15B21">
        <w:rPr>
          <w:color w:val="auto"/>
        </w:rPr>
        <w:t>6.</w:t>
      </w:r>
      <w:r w:rsidR="00067C05" w:rsidRPr="00F15B21">
        <w:rPr>
          <w:color w:val="auto"/>
        </w:rPr>
        <w:tab/>
      </w:r>
      <w:r w:rsidRPr="00F15B21">
        <w:rPr>
          <w:color w:val="auto"/>
        </w:rPr>
        <w:t>Force Majeure Event</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F84B15">
      <w:pPr>
        <w:pStyle w:val="Subtitle"/>
        <w:rPr>
          <w:rFonts w:eastAsia="Arial"/>
          <w:color w:val="auto"/>
          <w:lang w:val="en-GB"/>
        </w:rPr>
      </w:pPr>
      <w:r w:rsidRPr="00F15B21">
        <w:rPr>
          <w:rFonts w:eastAsia="Arial"/>
          <w:color w:val="auto"/>
          <w:lang w:val="en-GB"/>
        </w:rPr>
        <w:t>6.1</w:t>
      </w:r>
      <w:r w:rsidR="0000124B" w:rsidRPr="00F15B21">
        <w:rPr>
          <w:rFonts w:eastAsia="Arial"/>
          <w:color w:val="auto"/>
          <w:lang w:val="en-GB"/>
        </w:rPr>
        <w:tab/>
      </w:r>
      <w:r w:rsidRPr="00F15B21">
        <w:rPr>
          <w:rFonts w:eastAsia="Arial"/>
          <w:color w:val="auto"/>
          <w:lang w:val="en-GB"/>
        </w:rPr>
        <w:t>If either Party is unable to perform its obligations under this Agreement due to the occurrence of an event beyond its control (such as acts of God, government actions, etc.) (“Force Majeure Event”), then the Party shall not be in default of this Agreement provided that the Party affected by such event:</w:t>
      </w:r>
    </w:p>
    <w:p w:rsidR="00B80E67" w:rsidRPr="00F15B21" w:rsidRDefault="00B80E67" w:rsidP="00F84B15">
      <w:pPr>
        <w:pStyle w:val="Subtitle"/>
        <w:rPr>
          <w:color w:val="auto"/>
          <w:lang w:val="en-GB"/>
        </w:rPr>
      </w:pPr>
    </w:p>
    <w:p w:rsidR="00B80E67" w:rsidRPr="00F15B21" w:rsidRDefault="00B80E67" w:rsidP="00A91542">
      <w:pPr>
        <w:pStyle w:val="Subtitle"/>
        <w:numPr>
          <w:ilvl w:val="0"/>
          <w:numId w:val="30"/>
        </w:numPr>
        <w:rPr>
          <w:rFonts w:eastAsia="Arial"/>
          <w:color w:val="auto"/>
          <w:lang w:val="en-GB"/>
        </w:rPr>
      </w:pPr>
      <w:r w:rsidRPr="00F15B21">
        <w:rPr>
          <w:rFonts w:eastAsia="Arial"/>
          <w:color w:val="auto"/>
          <w:lang w:val="en-GB"/>
        </w:rPr>
        <w:t>As soon as possible notifies the other Party about the Force Majeure Event; and</w:t>
      </w:r>
    </w:p>
    <w:p w:rsidR="00B80E67" w:rsidRPr="00F15B21" w:rsidRDefault="00B80E67" w:rsidP="00F84B15">
      <w:pPr>
        <w:pStyle w:val="Subtitle"/>
        <w:rPr>
          <w:color w:val="auto"/>
          <w:lang w:val="en-GB"/>
        </w:rPr>
      </w:pPr>
    </w:p>
    <w:p w:rsidR="00B80E67" w:rsidRPr="00F15B21" w:rsidRDefault="00B80E67" w:rsidP="00A91542">
      <w:pPr>
        <w:pStyle w:val="Subtitle"/>
        <w:numPr>
          <w:ilvl w:val="0"/>
          <w:numId w:val="30"/>
        </w:numPr>
        <w:rPr>
          <w:rFonts w:eastAsia="Arial"/>
          <w:color w:val="auto"/>
          <w:lang w:val="en-GB"/>
        </w:rPr>
      </w:pPr>
      <w:r w:rsidRPr="00F15B21">
        <w:rPr>
          <w:rFonts w:eastAsia="Arial"/>
          <w:color w:val="auto"/>
          <w:lang w:val="en-GB"/>
        </w:rPr>
        <w:t>Has taken all reasonable precautions, due care and alternative measures in order to carry out the terms and conditions of this</w:t>
      </w:r>
      <w:r w:rsidRPr="00F15B21">
        <w:rPr>
          <w:rFonts w:eastAsia="Arial"/>
          <w:color w:val="auto"/>
          <w:spacing w:val="-12"/>
          <w:lang w:val="en-GB"/>
        </w:rPr>
        <w:t xml:space="preserve"> </w:t>
      </w:r>
      <w:r w:rsidRPr="00F15B21">
        <w:rPr>
          <w:rFonts w:eastAsia="Arial"/>
          <w:color w:val="auto"/>
          <w:lang w:val="en-GB"/>
        </w:rPr>
        <w:t>Agreement.</w:t>
      </w:r>
    </w:p>
    <w:p w:rsidR="00B80E67" w:rsidRPr="00F15B21" w:rsidRDefault="00B80E67" w:rsidP="00F84B15">
      <w:pPr>
        <w:pStyle w:val="Subtitle"/>
        <w:rPr>
          <w:rFonts w:eastAsia="Arial"/>
          <w:color w:val="auto"/>
          <w:lang w:val="en-GB"/>
        </w:rPr>
      </w:pPr>
    </w:p>
    <w:p w:rsidR="00B80E67" w:rsidRPr="00F15B21" w:rsidRDefault="00B80E67" w:rsidP="00F84B15">
      <w:pPr>
        <w:pStyle w:val="Subtitle"/>
        <w:rPr>
          <w:rFonts w:eastAsia="Arial"/>
          <w:color w:val="auto"/>
          <w:lang w:val="en-GB"/>
        </w:rPr>
      </w:pPr>
      <w:r w:rsidRPr="00F15B21">
        <w:rPr>
          <w:rFonts w:eastAsia="Arial"/>
          <w:color w:val="auto"/>
          <w:lang w:val="en-GB"/>
        </w:rPr>
        <w:t>6.2</w:t>
      </w:r>
      <w:r w:rsidR="0000124B" w:rsidRPr="00F15B21">
        <w:rPr>
          <w:rFonts w:eastAsia="Arial"/>
          <w:color w:val="auto"/>
          <w:lang w:val="en-GB"/>
        </w:rPr>
        <w:tab/>
      </w:r>
      <w:r w:rsidRPr="00F15B21">
        <w:rPr>
          <w:rFonts w:eastAsia="Arial"/>
          <w:color w:val="auto"/>
          <w:lang w:val="en-GB"/>
        </w:rPr>
        <w:t>Each Party agrees to use all reasonable efforts to enable performance under this Agreement after occurrence of Force Majeure Event.</w:t>
      </w:r>
    </w:p>
    <w:p w:rsidR="00B80E67" w:rsidRPr="00F15B21" w:rsidRDefault="00B80E67" w:rsidP="00F84B15">
      <w:pPr>
        <w:pStyle w:val="Subtitle"/>
        <w:rPr>
          <w:rFonts w:eastAsia="Arial"/>
          <w:color w:val="auto"/>
          <w:lang w:val="en-GB"/>
        </w:rPr>
      </w:pPr>
    </w:p>
    <w:p w:rsidR="00B80E67" w:rsidRPr="00F15B21" w:rsidRDefault="00B80E67" w:rsidP="00F84B15">
      <w:pPr>
        <w:pStyle w:val="Subtitle"/>
        <w:rPr>
          <w:rFonts w:eastAsia="Arial"/>
          <w:color w:val="auto"/>
          <w:lang w:val="en-GB"/>
        </w:rPr>
      </w:pPr>
      <w:r w:rsidRPr="00F15B21">
        <w:rPr>
          <w:rFonts w:eastAsia="Arial"/>
          <w:color w:val="auto"/>
          <w:lang w:val="en-GB"/>
        </w:rPr>
        <w:t xml:space="preserve">6.3 </w:t>
      </w:r>
      <w:r w:rsidR="00DF5CF8" w:rsidRPr="00F15B21">
        <w:rPr>
          <w:rFonts w:eastAsia="Arial"/>
          <w:color w:val="auto"/>
          <w:lang w:val="en-GB"/>
        </w:rPr>
        <w:tab/>
      </w:r>
      <w:r w:rsidRPr="00F15B21">
        <w:rPr>
          <w:rFonts w:eastAsia="Arial"/>
          <w:color w:val="auto"/>
          <w:lang w:val="en-GB"/>
        </w:rPr>
        <w:t>If the Service Provider fails to provide services due to a Force Majeure Event, the Authority shall extend such time frame for a period equal to the time during which the Service Provider is unable to perform services as a result of the Force Majeure Event.</w:t>
      </w:r>
    </w:p>
    <w:p w:rsidR="00DF5CF8" w:rsidRPr="00F15B21" w:rsidRDefault="00DF5CF8" w:rsidP="00F84B15">
      <w:pPr>
        <w:pStyle w:val="Subtitle"/>
        <w:rPr>
          <w:rFonts w:eastAsia="Arial"/>
          <w:color w:val="auto"/>
          <w:lang w:val="en-GB"/>
        </w:rPr>
      </w:pPr>
    </w:p>
    <w:p w:rsidR="00B80E67" w:rsidRPr="00F15B21" w:rsidRDefault="00B80E67" w:rsidP="00F84B15">
      <w:pPr>
        <w:pStyle w:val="Subtitle"/>
        <w:rPr>
          <w:rFonts w:eastAsia="Arial"/>
          <w:color w:val="auto"/>
          <w:lang w:val="en-GB"/>
        </w:rPr>
      </w:pPr>
      <w:r w:rsidRPr="00F15B21">
        <w:rPr>
          <w:rFonts w:eastAsia="Arial"/>
          <w:color w:val="auto"/>
          <w:lang w:val="en-GB"/>
        </w:rPr>
        <w:t>6.4</w:t>
      </w:r>
      <w:r w:rsidR="00DF5CF8" w:rsidRPr="00F15B21">
        <w:rPr>
          <w:rFonts w:eastAsia="Arial"/>
          <w:color w:val="auto"/>
          <w:lang w:val="en-GB"/>
        </w:rPr>
        <w:tab/>
      </w:r>
      <w:r w:rsidRPr="00F15B21">
        <w:rPr>
          <w:rFonts w:eastAsia="Arial"/>
          <w:color w:val="auto"/>
          <w:lang w:val="en-GB"/>
        </w:rPr>
        <w:t>If a Force Majeure Event subsists for a period of [60 (sixty) days], either Party may at its sole discretion, terminate this Agreement by giving [15 (fifteen) days] termination notice in writing to the other Party.</w:t>
      </w:r>
    </w:p>
    <w:p w:rsidR="00B80E67" w:rsidRPr="00F15B21" w:rsidRDefault="00B80E67" w:rsidP="00F84B15">
      <w:pPr>
        <w:pStyle w:val="Subtitle"/>
        <w:rPr>
          <w:rFonts w:eastAsia="Arial"/>
          <w:color w:val="auto"/>
          <w:lang w:val="en-GB"/>
        </w:rPr>
      </w:pPr>
    </w:p>
    <w:p w:rsidR="00B80E67" w:rsidRPr="00F15B21" w:rsidRDefault="00B80E67" w:rsidP="00F84B15">
      <w:pPr>
        <w:pStyle w:val="Subtitle"/>
        <w:rPr>
          <w:rFonts w:eastAsia="Arial"/>
          <w:color w:val="auto"/>
          <w:lang w:val="en-GB"/>
        </w:rPr>
      </w:pPr>
      <w:r w:rsidRPr="00F15B21">
        <w:rPr>
          <w:rFonts w:eastAsia="Arial"/>
          <w:color w:val="auto"/>
          <w:lang w:val="en-GB"/>
        </w:rPr>
        <w:lastRenderedPageBreak/>
        <w:t>6.5</w:t>
      </w:r>
      <w:r w:rsidR="00DF5CF8" w:rsidRPr="00F15B21">
        <w:rPr>
          <w:rFonts w:eastAsia="Arial"/>
          <w:color w:val="auto"/>
          <w:lang w:val="en-GB"/>
        </w:rPr>
        <w:tab/>
      </w:r>
      <w:r w:rsidRPr="00F15B21">
        <w:rPr>
          <w:rFonts w:eastAsia="Arial"/>
          <w:color w:val="auto"/>
          <w:lang w:val="en-GB"/>
        </w:rPr>
        <w:t>If the termination is on account of any of the Force Majeure Events, the Authority shall not</w:t>
      </w:r>
      <w:r w:rsidR="00DF5CF8" w:rsidRPr="00F15B21">
        <w:rPr>
          <w:rFonts w:eastAsia="Arial"/>
          <w:color w:val="auto"/>
          <w:lang w:val="en-GB"/>
        </w:rPr>
        <w:t xml:space="preserve"> </w:t>
      </w:r>
      <w:r w:rsidRPr="00F15B21">
        <w:rPr>
          <w:rFonts w:eastAsia="Arial"/>
          <w:color w:val="auto"/>
          <w:lang w:val="en-GB"/>
        </w:rPr>
        <w:t>make any Termination Payment to the Service Provider. However, the Performance Security shall be returned to the Service Provider.</w:t>
      </w:r>
    </w:p>
    <w:p w:rsidR="00B80E67" w:rsidRPr="00F15B21" w:rsidRDefault="00B80E67" w:rsidP="00B1284A">
      <w:pPr>
        <w:spacing w:before="20" w:after="0" w:line="260" w:lineRule="exact"/>
        <w:ind w:right="88" w:firstLine="284"/>
        <w:jc w:val="both"/>
        <w:rPr>
          <w:rFonts w:ascii="Arial" w:hAnsi="Arial" w:cs="Arial"/>
          <w:lang w:val="en-GB"/>
        </w:rPr>
      </w:pPr>
    </w:p>
    <w:p w:rsidR="00B80E67" w:rsidRPr="00F15B21" w:rsidRDefault="00B80E67" w:rsidP="00DF5CF8">
      <w:pPr>
        <w:pStyle w:val="Title"/>
        <w:rPr>
          <w:color w:val="auto"/>
        </w:rPr>
      </w:pPr>
      <w:r w:rsidRPr="00F15B21">
        <w:rPr>
          <w:color w:val="auto"/>
        </w:rPr>
        <w:t>7.</w:t>
      </w:r>
      <w:r w:rsidRPr="00F15B21">
        <w:rPr>
          <w:color w:val="auto"/>
        </w:rPr>
        <w:tab/>
      </w:r>
      <w:r w:rsidR="0031390A" w:rsidRPr="00F15B21">
        <w:rPr>
          <w:color w:val="auto"/>
        </w:rPr>
        <w:t xml:space="preserve">Events </w:t>
      </w:r>
      <w:r w:rsidR="003B4D25" w:rsidRPr="00F15B21">
        <w:rPr>
          <w:color w:val="auto"/>
        </w:rPr>
        <w:t>o</w:t>
      </w:r>
      <w:r w:rsidR="0031390A" w:rsidRPr="00F15B21">
        <w:rPr>
          <w:color w:val="auto"/>
        </w:rPr>
        <w:t xml:space="preserve">f Default </w:t>
      </w:r>
      <w:r w:rsidR="006F221A" w:rsidRPr="00F15B21">
        <w:rPr>
          <w:color w:val="auto"/>
        </w:rPr>
        <w:t>and Termination</w:t>
      </w:r>
    </w:p>
    <w:p w:rsidR="00B80E67" w:rsidRPr="00F15B21" w:rsidRDefault="00B80E67" w:rsidP="00B1284A">
      <w:pPr>
        <w:spacing w:before="6" w:after="0" w:line="280" w:lineRule="exact"/>
        <w:ind w:right="8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Event</w:t>
      </w:r>
      <w:r w:rsidR="00B80E67" w:rsidRPr="00F15B21">
        <w:rPr>
          <w:color w:val="auto"/>
          <w:spacing w:val="-1"/>
        </w:rPr>
        <w:t xml:space="preserve"> </w:t>
      </w:r>
      <w:r w:rsidR="00B80E67" w:rsidRPr="00F15B21">
        <w:rPr>
          <w:color w:val="auto"/>
        </w:rPr>
        <w:t>of</w:t>
      </w:r>
      <w:r w:rsidR="00B80E67" w:rsidRPr="00F15B21">
        <w:rPr>
          <w:color w:val="auto"/>
          <w:spacing w:val="-1"/>
        </w:rPr>
        <w:t xml:space="preserve"> </w:t>
      </w:r>
      <w:r w:rsidR="00B80E67" w:rsidRPr="00F15B21">
        <w:rPr>
          <w:color w:val="auto"/>
        </w:rPr>
        <w:t>Default</w:t>
      </w:r>
      <w:r w:rsidR="00B80E67" w:rsidRPr="00F15B21">
        <w:rPr>
          <w:color w:val="auto"/>
          <w:spacing w:val="-1"/>
        </w:rPr>
        <w:t xml:space="preserve"> </w:t>
      </w:r>
      <w:r w:rsidR="00B80E67" w:rsidRPr="00F15B21">
        <w:rPr>
          <w:color w:val="auto"/>
        </w:rPr>
        <w:t>means</w:t>
      </w:r>
      <w:r w:rsidR="00B80E67" w:rsidRPr="00F15B21">
        <w:rPr>
          <w:color w:val="auto"/>
          <w:spacing w:val="-1"/>
        </w:rPr>
        <w:t xml:space="preserve"> </w:t>
      </w:r>
      <w:r w:rsidR="00B80E67" w:rsidRPr="00F15B21">
        <w:rPr>
          <w:color w:val="auto"/>
        </w:rPr>
        <w:t>either</w:t>
      </w:r>
      <w:r w:rsidR="00B80E67" w:rsidRPr="00F15B21">
        <w:rPr>
          <w:color w:val="auto"/>
          <w:spacing w:val="-1"/>
        </w:rPr>
        <w:t xml:space="preserve"> </w:t>
      </w:r>
      <w:r w:rsidR="00B80E67" w:rsidRPr="00F15B21">
        <w:rPr>
          <w:color w:val="auto"/>
        </w:rPr>
        <w:t>the</w:t>
      </w:r>
      <w:r w:rsidR="00B80E67" w:rsidRPr="00F15B21">
        <w:rPr>
          <w:color w:val="auto"/>
          <w:spacing w:val="-1"/>
        </w:rPr>
        <w:t xml:space="preserve"> </w:t>
      </w:r>
      <w:r w:rsidR="00B80E67" w:rsidRPr="00F15B21">
        <w:rPr>
          <w:color w:val="auto"/>
        </w:rPr>
        <w:t>Service</w:t>
      </w:r>
      <w:r w:rsidR="00B80E67" w:rsidRPr="00F15B21">
        <w:rPr>
          <w:color w:val="auto"/>
          <w:spacing w:val="-1"/>
        </w:rPr>
        <w:t xml:space="preserve"> </w:t>
      </w:r>
      <w:r w:rsidR="00B80E67" w:rsidRPr="00F15B21">
        <w:rPr>
          <w:color w:val="auto"/>
        </w:rPr>
        <w:t>Provider</w:t>
      </w:r>
      <w:r w:rsidR="00B80E67" w:rsidRPr="00F15B21">
        <w:rPr>
          <w:color w:val="auto"/>
          <w:spacing w:val="-1"/>
        </w:rPr>
        <w:t xml:space="preserve"> </w:t>
      </w:r>
      <w:r w:rsidR="00B80E67" w:rsidRPr="00F15B21">
        <w:rPr>
          <w:color w:val="auto"/>
        </w:rPr>
        <w:t>Event</w:t>
      </w:r>
      <w:r w:rsidR="00B80E67" w:rsidRPr="00F15B21">
        <w:rPr>
          <w:color w:val="auto"/>
          <w:spacing w:val="-1"/>
        </w:rPr>
        <w:t xml:space="preserve"> </w:t>
      </w:r>
      <w:r w:rsidR="00B80E67" w:rsidRPr="00F15B21">
        <w:rPr>
          <w:color w:val="auto"/>
        </w:rPr>
        <w:t>of</w:t>
      </w:r>
      <w:r w:rsidR="00B80E67" w:rsidRPr="00F15B21">
        <w:rPr>
          <w:color w:val="auto"/>
          <w:spacing w:val="-1"/>
        </w:rPr>
        <w:t xml:space="preserve"> </w:t>
      </w:r>
      <w:r w:rsidR="00B80E67" w:rsidRPr="00F15B21">
        <w:rPr>
          <w:color w:val="auto"/>
        </w:rPr>
        <w:t>Default</w:t>
      </w:r>
      <w:r w:rsidR="00B80E67" w:rsidRPr="00F15B21">
        <w:rPr>
          <w:color w:val="auto"/>
          <w:spacing w:val="-1"/>
        </w:rPr>
        <w:t xml:space="preserve"> </w:t>
      </w:r>
      <w:r w:rsidR="00B80E67" w:rsidRPr="00F15B21">
        <w:rPr>
          <w:color w:val="auto"/>
        </w:rPr>
        <w:t>or</w:t>
      </w:r>
      <w:r w:rsidR="00B80E67" w:rsidRPr="00F15B21">
        <w:rPr>
          <w:color w:val="auto"/>
          <w:spacing w:val="-1"/>
        </w:rPr>
        <w:t xml:space="preserve"> </w:t>
      </w:r>
      <w:r w:rsidR="00B80E67" w:rsidRPr="00F15B21">
        <w:rPr>
          <w:color w:val="auto"/>
        </w:rPr>
        <w:t>the</w:t>
      </w:r>
      <w:r w:rsidR="00B80E67" w:rsidRPr="00F15B21">
        <w:rPr>
          <w:color w:val="auto"/>
          <w:spacing w:val="-13"/>
        </w:rPr>
        <w:t xml:space="preserve"> </w:t>
      </w:r>
      <w:r w:rsidR="00B80E67" w:rsidRPr="00F15B21">
        <w:rPr>
          <w:color w:val="auto"/>
        </w:rPr>
        <w:t>Authority</w:t>
      </w:r>
      <w:r w:rsidR="00B80E67" w:rsidRPr="00F15B21">
        <w:rPr>
          <w:color w:val="auto"/>
          <w:spacing w:val="-1"/>
        </w:rPr>
        <w:t xml:space="preserve"> </w:t>
      </w:r>
      <w:r w:rsidR="00B80E67" w:rsidRPr="00F15B21">
        <w:rPr>
          <w:color w:val="auto"/>
        </w:rPr>
        <w:t>Event</w:t>
      </w:r>
      <w:r w:rsidR="00B80E67" w:rsidRPr="00F15B21">
        <w:rPr>
          <w:color w:val="auto"/>
          <w:spacing w:val="-1"/>
        </w:rPr>
        <w:t xml:space="preserve"> </w:t>
      </w:r>
      <w:r w:rsidR="00B80E67" w:rsidRPr="00F15B21">
        <w:rPr>
          <w:color w:val="auto"/>
        </w:rPr>
        <w:t>of</w:t>
      </w:r>
      <w:r w:rsidR="00B80E67" w:rsidRPr="00F15B21">
        <w:rPr>
          <w:color w:val="auto"/>
          <w:spacing w:val="-1"/>
        </w:rPr>
        <w:t xml:space="preserve"> </w:t>
      </w:r>
      <w:r w:rsidR="00B80E67" w:rsidRPr="00F15B21">
        <w:rPr>
          <w:color w:val="auto"/>
        </w:rPr>
        <w:t>Default</w:t>
      </w:r>
      <w:r w:rsidR="00B80E67" w:rsidRPr="00F15B21">
        <w:rPr>
          <w:color w:val="auto"/>
          <w:spacing w:val="-1"/>
        </w:rPr>
        <w:t xml:space="preserve"> </w:t>
      </w:r>
      <w:r w:rsidR="00B80E67" w:rsidRPr="00F15B21">
        <w:rPr>
          <w:color w:val="auto"/>
        </w:rPr>
        <w:t>or</w:t>
      </w:r>
      <w:r w:rsidR="00B80E67" w:rsidRPr="00F15B21">
        <w:rPr>
          <w:color w:val="auto"/>
          <w:spacing w:val="-1"/>
        </w:rPr>
        <w:t xml:space="preserve"> </w:t>
      </w:r>
      <w:r w:rsidR="00B80E67" w:rsidRPr="00F15B21">
        <w:rPr>
          <w:color w:val="auto"/>
        </w:rPr>
        <w:t>both as the context may admit or require.</w:t>
      </w:r>
    </w:p>
    <w:p w:rsidR="00B80E67" w:rsidRPr="00F15B21" w:rsidRDefault="00B80E67" w:rsidP="00B1284A">
      <w:pPr>
        <w:spacing w:before="8" w:after="0" w:line="280" w:lineRule="exact"/>
        <w:ind w:right="88" w:firstLine="284"/>
        <w:jc w:val="both"/>
        <w:rPr>
          <w:rFonts w:ascii="Arial" w:hAnsi="Arial" w:cs="Arial"/>
          <w:lang w:val="en-GB"/>
        </w:rPr>
      </w:pPr>
    </w:p>
    <w:p w:rsidR="00B80E67" w:rsidRPr="00F15B21" w:rsidRDefault="00B80E67" w:rsidP="00DF5CF8">
      <w:pPr>
        <w:pStyle w:val="Title"/>
        <w:rPr>
          <w:rFonts w:eastAsia="Arial"/>
          <w:color w:val="auto"/>
          <w:lang w:val="en-GB"/>
        </w:rPr>
      </w:pPr>
      <w:r w:rsidRPr="00F15B21">
        <w:rPr>
          <w:rFonts w:eastAsia="Arial"/>
          <w:color w:val="auto"/>
          <w:lang w:val="en-GB"/>
        </w:rPr>
        <w:t>7.1</w:t>
      </w:r>
      <w:r w:rsidR="00067C05" w:rsidRPr="00F15B21">
        <w:rPr>
          <w:rFonts w:eastAsia="Arial"/>
          <w:color w:val="auto"/>
          <w:lang w:val="en-GB"/>
        </w:rPr>
        <w:tab/>
      </w:r>
      <w:r w:rsidRPr="00F15B21">
        <w:rPr>
          <w:rFonts w:eastAsia="Arial"/>
          <w:color w:val="auto"/>
          <w:lang w:val="en-GB"/>
        </w:rPr>
        <w:t>Service Provider Event of</w:t>
      </w:r>
      <w:r w:rsidRPr="00F15B21">
        <w:rPr>
          <w:rFonts w:eastAsia="Arial"/>
          <w:color w:val="auto"/>
          <w:spacing w:val="-2"/>
          <w:lang w:val="en-GB"/>
        </w:rPr>
        <w:t xml:space="preserve"> </w:t>
      </w:r>
      <w:r w:rsidRPr="00F15B21">
        <w:rPr>
          <w:rFonts w:eastAsia="Arial"/>
          <w:color w:val="auto"/>
          <w:lang w:val="en-GB"/>
        </w:rPr>
        <w:t>Default</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Any</w:t>
      </w:r>
      <w:r w:rsidR="00B80E67" w:rsidRPr="00F15B21">
        <w:rPr>
          <w:color w:val="auto"/>
          <w:spacing w:val="11"/>
        </w:rPr>
        <w:t xml:space="preserve"> </w:t>
      </w:r>
      <w:r w:rsidR="00B80E67" w:rsidRPr="00F15B21">
        <w:rPr>
          <w:color w:val="auto"/>
        </w:rPr>
        <w:t>of</w:t>
      </w:r>
      <w:r w:rsidR="00B80E67" w:rsidRPr="00F15B21">
        <w:rPr>
          <w:color w:val="auto"/>
          <w:spacing w:val="11"/>
        </w:rPr>
        <w:t xml:space="preserve"> </w:t>
      </w:r>
      <w:r w:rsidR="00B80E67" w:rsidRPr="00F15B21">
        <w:rPr>
          <w:color w:val="auto"/>
        </w:rPr>
        <w:t>the</w:t>
      </w:r>
      <w:r w:rsidR="00B80E67" w:rsidRPr="00F15B21">
        <w:rPr>
          <w:color w:val="auto"/>
          <w:spacing w:val="11"/>
        </w:rPr>
        <w:t xml:space="preserve"> </w:t>
      </w:r>
      <w:r w:rsidR="00B80E67" w:rsidRPr="00F15B21">
        <w:rPr>
          <w:color w:val="auto"/>
        </w:rPr>
        <w:t>following</w:t>
      </w:r>
      <w:r w:rsidR="00B80E67" w:rsidRPr="00F15B21">
        <w:rPr>
          <w:color w:val="auto"/>
          <w:spacing w:val="11"/>
        </w:rPr>
        <w:t xml:space="preserve"> </w:t>
      </w:r>
      <w:r w:rsidR="00B80E67" w:rsidRPr="00F15B21">
        <w:rPr>
          <w:color w:val="auto"/>
        </w:rPr>
        <w:t>events</w:t>
      </w:r>
      <w:r w:rsidR="00B80E67" w:rsidRPr="00F15B21">
        <w:rPr>
          <w:color w:val="auto"/>
          <w:spacing w:val="11"/>
        </w:rPr>
        <w:t xml:space="preserve"> </w:t>
      </w:r>
      <w:r w:rsidR="00B80E67" w:rsidRPr="00F15B21">
        <w:rPr>
          <w:color w:val="auto"/>
        </w:rPr>
        <w:t>shall</w:t>
      </w:r>
      <w:r w:rsidR="00B80E67" w:rsidRPr="00F15B21">
        <w:rPr>
          <w:color w:val="auto"/>
          <w:spacing w:val="11"/>
        </w:rPr>
        <w:t xml:space="preserve"> </w:t>
      </w:r>
      <w:r w:rsidR="00B80E67" w:rsidRPr="00F15B21">
        <w:rPr>
          <w:color w:val="auto"/>
        </w:rPr>
        <w:t>constitute</w:t>
      </w:r>
      <w:r w:rsidR="00B80E67" w:rsidRPr="00F15B21">
        <w:rPr>
          <w:color w:val="auto"/>
          <w:spacing w:val="11"/>
        </w:rPr>
        <w:t xml:space="preserve"> </w:t>
      </w:r>
      <w:r w:rsidR="00B80E67" w:rsidRPr="00F15B21">
        <w:rPr>
          <w:color w:val="auto"/>
        </w:rPr>
        <w:t>an</w:t>
      </w:r>
      <w:r w:rsidR="00B80E67" w:rsidRPr="00F15B21">
        <w:rPr>
          <w:color w:val="auto"/>
          <w:spacing w:val="11"/>
        </w:rPr>
        <w:t xml:space="preserve"> </w:t>
      </w:r>
      <w:r w:rsidR="00B80E67" w:rsidRPr="00F15B21">
        <w:rPr>
          <w:color w:val="auto"/>
        </w:rPr>
        <w:t>event</w:t>
      </w:r>
      <w:r w:rsidR="00B80E67" w:rsidRPr="00F15B21">
        <w:rPr>
          <w:color w:val="auto"/>
          <w:spacing w:val="11"/>
        </w:rPr>
        <w:t xml:space="preserve"> </w:t>
      </w:r>
      <w:r w:rsidR="00B80E67" w:rsidRPr="00F15B21">
        <w:rPr>
          <w:color w:val="auto"/>
        </w:rPr>
        <w:t>of</w:t>
      </w:r>
      <w:r w:rsidR="00B80E67" w:rsidRPr="00F15B21">
        <w:rPr>
          <w:color w:val="auto"/>
          <w:spacing w:val="11"/>
        </w:rPr>
        <w:t xml:space="preserve"> </w:t>
      </w:r>
      <w:r w:rsidR="00B80E67" w:rsidRPr="00F15B21">
        <w:rPr>
          <w:color w:val="auto"/>
        </w:rPr>
        <w:t>default</w:t>
      </w:r>
      <w:r w:rsidR="00B80E67" w:rsidRPr="00F15B21">
        <w:rPr>
          <w:color w:val="auto"/>
          <w:spacing w:val="11"/>
        </w:rPr>
        <w:t xml:space="preserve"> </w:t>
      </w:r>
      <w:r w:rsidR="00B80E67" w:rsidRPr="00F15B21">
        <w:rPr>
          <w:color w:val="auto"/>
        </w:rPr>
        <w:t>by</w:t>
      </w:r>
      <w:r w:rsidR="00B80E67" w:rsidRPr="00F15B21">
        <w:rPr>
          <w:color w:val="auto"/>
          <w:spacing w:val="11"/>
        </w:rPr>
        <w:t xml:space="preserve"> </w:t>
      </w:r>
      <w:r w:rsidR="00B80E67" w:rsidRPr="00F15B21">
        <w:rPr>
          <w:color w:val="auto"/>
        </w:rPr>
        <w:t>the</w:t>
      </w:r>
      <w:r w:rsidR="00B80E67" w:rsidRPr="00F15B21">
        <w:rPr>
          <w:color w:val="auto"/>
          <w:spacing w:val="11"/>
        </w:rPr>
        <w:t xml:space="preserve"> </w:t>
      </w:r>
      <w:r w:rsidR="00B80E67" w:rsidRPr="00F15B21">
        <w:rPr>
          <w:color w:val="auto"/>
        </w:rPr>
        <w:t>Service</w:t>
      </w:r>
      <w:r w:rsidR="00B80E67" w:rsidRPr="00F15B21">
        <w:rPr>
          <w:color w:val="auto"/>
          <w:spacing w:val="11"/>
        </w:rPr>
        <w:t xml:space="preserve"> </w:t>
      </w:r>
      <w:r w:rsidR="00B80E67" w:rsidRPr="00F15B21">
        <w:rPr>
          <w:color w:val="auto"/>
        </w:rPr>
        <w:t>Provider</w:t>
      </w:r>
      <w:r w:rsidR="00B80E67" w:rsidRPr="00F15B21">
        <w:rPr>
          <w:color w:val="auto"/>
          <w:spacing w:val="11"/>
        </w:rPr>
        <w:t xml:space="preserve"> </w:t>
      </w:r>
      <w:r w:rsidR="00B80E67" w:rsidRPr="00F15B21">
        <w:rPr>
          <w:color w:val="auto"/>
        </w:rPr>
        <w:t>(</w:t>
      </w:r>
      <w:r w:rsidR="00B80E67" w:rsidRPr="00F15B21">
        <w:rPr>
          <w:b/>
          <w:color w:val="auto"/>
        </w:rPr>
        <w:t>“</w:t>
      </w:r>
      <w:r w:rsidR="00B80E67" w:rsidRPr="00F15B21">
        <w:rPr>
          <w:b/>
          <w:bCs/>
          <w:color w:val="auto"/>
        </w:rPr>
        <w:t>Service</w:t>
      </w:r>
      <w:r w:rsidR="00B80E67" w:rsidRPr="00F15B21">
        <w:rPr>
          <w:b/>
          <w:bCs/>
          <w:color w:val="auto"/>
          <w:spacing w:val="11"/>
        </w:rPr>
        <w:t xml:space="preserve"> </w:t>
      </w:r>
      <w:r w:rsidR="00B80E67" w:rsidRPr="00F15B21">
        <w:rPr>
          <w:b/>
          <w:bCs/>
          <w:color w:val="auto"/>
        </w:rPr>
        <w:t>Provider</w:t>
      </w:r>
      <w:r w:rsidR="00DF5CF8" w:rsidRPr="00F15B21">
        <w:rPr>
          <w:b/>
          <w:bCs/>
          <w:color w:val="auto"/>
        </w:rPr>
        <w:t xml:space="preserve"> </w:t>
      </w:r>
      <w:r w:rsidR="00B80E67" w:rsidRPr="00F15B21">
        <w:rPr>
          <w:b/>
          <w:bCs/>
          <w:color w:val="auto"/>
        </w:rPr>
        <w:t>Event of</w:t>
      </w:r>
      <w:r w:rsidR="00B80E67" w:rsidRPr="00F15B21">
        <w:rPr>
          <w:b/>
          <w:bCs/>
          <w:color w:val="auto"/>
          <w:spacing w:val="-2"/>
        </w:rPr>
        <w:t xml:space="preserve"> </w:t>
      </w:r>
      <w:r w:rsidR="00B80E67" w:rsidRPr="00F15B21">
        <w:rPr>
          <w:b/>
          <w:bCs/>
          <w:color w:val="auto"/>
        </w:rPr>
        <w:t>Default</w:t>
      </w:r>
      <w:r w:rsidR="00B80E67" w:rsidRPr="00F15B21">
        <w:rPr>
          <w:b/>
          <w:color w:val="auto"/>
        </w:rPr>
        <w:t>”</w:t>
      </w:r>
      <w:r w:rsidR="00B80E67" w:rsidRPr="00F15B21">
        <w:rPr>
          <w:color w:val="auto"/>
        </w:rPr>
        <w:t>) unless caused by the</w:t>
      </w:r>
      <w:r w:rsidR="00B80E67" w:rsidRPr="00F15B21">
        <w:rPr>
          <w:color w:val="auto"/>
          <w:spacing w:val="-12"/>
        </w:rPr>
        <w:t xml:space="preserve"> </w:t>
      </w:r>
      <w:r w:rsidR="00B80E67" w:rsidRPr="00F15B21">
        <w:rPr>
          <w:color w:val="auto"/>
        </w:rPr>
        <w:t>Authority Event of Default or Force Majeure Event:</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B80E67" w:rsidP="00A91542">
      <w:pPr>
        <w:pStyle w:val="Subtitle"/>
        <w:numPr>
          <w:ilvl w:val="0"/>
          <w:numId w:val="31"/>
        </w:numPr>
        <w:rPr>
          <w:rFonts w:eastAsia="Arial"/>
          <w:color w:val="auto"/>
          <w:lang w:val="en-GB"/>
        </w:rPr>
      </w:pPr>
      <w:r w:rsidRPr="00F15B21">
        <w:rPr>
          <w:rFonts w:eastAsia="Arial"/>
          <w:color w:val="auto"/>
          <w:lang w:val="en-GB"/>
        </w:rPr>
        <w:t>The Performance Security has been encashed and appropriated and the Service Provider fails to replenish or provide fresh Performance Securit</w:t>
      </w:r>
      <w:r w:rsidRPr="00F15B21">
        <w:rPr>
          <w:rFonts w:eastAsia="Arial"/>
          <w:color w:val="auto"/>
          <w:spacing w:val="-16"/>
          <w:lang w:val="en-GB"/>
        </w:rPr>
        <w:t>y</w:t>
      </w:r>
      <w:r w:rsidRPr="00F15B21">
        <w:rPr>
          <w:rFonts w:eastAsia="Arial"/>
          <w:color w:val="auto"/>
          <w:lang w:val="en-GB"/>
        </w:rPr>
        <w:t>.</w:t>
      </w:r>
    </w:p>
    <w:p w:rsidR="00B80E67" w:rsidRPr="00F15B21" w:rsidRDefault="00B80E67" w:rsidP="00DF5CF8">
      <w:pPr>
        <w:pStyle w:val="Subtitle"/>
        <w:rPr>
          <w:color w:val="auto"/>
          <w:lang w:val="en-GB"/>
        </w:rPr>
      </w:pPr>
    </w:p>
    <w:p w:rsidR="00B80E67" w:rsidRPr="00F15B21" w:rsidRDefault="00B80E67" w:rsidP="00A91542">
      <w:pPr>
        <w:pStyle w:val="Subtitle"/>
        <w:numPr>
          <w:ilvl w:val="0"/>
          <w:numId w:val="31"/>
        </w:numPr>
        <w:rPr>
          <w:rFonts w:eastAsia="Arial"/>
          <w:color w:val="auto"/>
          <w:lang w:val="en-GB"/>
        </w:rPr>
      </w:pPr>
      <w:r w:rsidRPr="00F15B21">
        <w:rPr>
          <w:rFonts w:eastAsia="Arial"/>
          <w:color w:val="auto"/>
          <w:lang w:val="en-GB"/>
        </w:rPr>
        <w:t xml:space="preserve">The condition for contract termination specified in the Service Levels and Penalties </w:t>
      </w:r>
      <w:r w:rsidRPr="00FB1982">
        <w:rPr>
          <w:rFonts w:eastAsia="Arial"/>
          <w:b/>
          <w:bCs/>
          <w:color w:val="auto"/>
          <w:lang w:val="en-GB"/>
        </w:rPr>
        <w:t xml:space="preserve">Schedule </w:t>
      </w:r>
      <w:r w:rsidR="00FB1982" w:rsidRPr="00FB1982">
        <w:rPr>
          <w:rFonts w:eastAsia="Arial"/>
          <w:b/>
          <w:bCs/>
          <w:color w:val="auto"/>
          <w:lang w:val="en-GB"/>
        </w:rPr>
        <w:t>8</w:t>
      </w:r>
      <w:r w:rsidR="00FB1982">
        <w:rPr>
          <w:rFonts w:eastAsia="Arial"/>
          <w:color w:val="auto"/>
          <w:lang w:val="en-GB"/>
        </w:rPr>
        <w:t xml:space="preserve"> </w:t>
      </w:r>
      <w:r w:rsidRPr="00F15B21">
        <w:rPr>
          <w:rFonts w:eastAsia="Arial"/>
          <w:color w:val="auto"/>
          <w:lang w:val="en-GB"/>
        </w:rPr>
        <w:t>is triggered.</w:t>
      </w:r>
    </w:p>
    <w:p w:rsidR="00B80E67" w:rsidRPr="00F15B21" w:rsidRDefault="00B80E67" w:rsidP="00DF5CF8">
      <w:pPr>
        <w:pStyle w:val="Subtitle"/>
        <w:rPr>
          <w:color w:val="auto"/>
          <w:lang w:val="en-GB"/>
        </w:rPr>
      </w:pPr>
    </w:p>
    <w:p w:rsidR="0031390A" w:rsidRPr="00F15B21" w:rsidRDefault="00B80E67" w:rsidP="00A91542">
      <w:pPr>
        <w:pStyle w:val="Subtitle"/>
        <w:numPr>
          <w:ilvl w:val="0"/>
          <w:numId w:val="31"/>
        </w:numPr>
        <w:rPr>
          <w:rFonts w:eastAsia="Arial"/>
          <w:color w:val="auto"/>
          <w:lang w:val="en-GB"/>
        </w:rPr>
      </w:pPr>
      <w:r w:rsidRPr="00F15B21">
        <w:rPr>
          <w:rFonts w:eastAsia="Arial"/>
          <w:color w:val="auto"/>
          <w:lang w:val="en-GB"/>
        </w:rPr>
        <w:t>The Service Provider has sub-contracted part or whole of its obligations under this</w:t>
      </w:r>
      <w:r w:rsidRPr="00F15B21">
        <w:rPr>
          <w:rFonts w:eastAsia="Arial"/>
          <w:color w:val="auto"/>
          <w:spacing w:val="-12"/>
          <w:lang w:val="en-GB"/>
        </w:rPr>
        <w:t xml:space="preserve"> </w:t>
      </w:r>
      <w:r w:rsidRPr="00F15B21">
        <w:rPr>
          <w:rFonts w:eastAsia="Arial"/>
          <w:color w:val="auto"/>
          <w:lang w:val="en-GB"/>
        </w:rPr>
        <w:t xml:space="preserve">Agreement. </w:t>
      </w:r>
    </w:p>
    <w:p w:rsidR="00DF5CF8" w:rsidRPr="00F15B21" w:rsidRDefault="00DF5CF8" w:rsidP="00DF5CF8">
      <w:pPr>
        <w:pStyle w:val="Subtitle"/>
        <w:rPr>
          <w:rFonts w:eastAsia="Arial" w:cs="Arial"/>
          <w:color w:val="auto"/>
          <w:lang w:val="en-GB"/>
        </w:rPr>
      </w:pPr>
    </w:p>
    <w:p w:rsidR="00B80E67" w:rsidRPr="00F15B21" w:rsidRDefault="00B80E67" w:rsidP="00A91542">
      <w:pPr>
        <w:pStyle w:val="Subtitle"/>
        <w:numPr>
          <w:ilvl w:val="0"/>
          <w:numId w:val="31"/>
        </w:numPr>
        <w:rPr>
          <w:rFonts w:eastAsia="Arial" w:cs="Arial"/>
          <w:color w:val="auto"/>
          <w:lang w:val="en-GB"/>
        </w:rPr>
      </w:pPr>
      <w:r w:rsidRPr="00F15B21">
        <w:rPr>
          <w:rFonts w:eastAsia="Arial" w:cs="Arial"/>
          <w:color w:val="auto"/>
          <w:lang w:val="en-GB"/>
        </w:rPr>
        <w:t>The Service Provider has repudiated or abandoned the Project.</w:t>
      </w:r>
    </w:p>
    <w:p w:rsidR="00DF5CF8" w:rsidRPr="00F15B21" w:rsidRDefault="00DF5CF8" w:rsidP="00DF5CF8">
      <w:pPr>
        <w:pStyle w:val="Subtitle"/>
        <w:rPr>
          <w:rFonts w:eastAsia="Arial" w:cs="Arial"/>
          <w:color w:val="auto"/>
          <w:lang w:val="en-GB"/>
        </w:rPr>
      </w:pPr>
    </w:p>
    <w:p w:rsidR="00B80E67" w:rsidRPr="00F15B21" w:rsidRDefault="00B80E67" w:rsidP="00A91542">
      <w:pPr>
        <w:pStyle w:val="Subtitle"/>
        <w:numPr>
          <w:ilvl w:val="0"/>
          <w:numId w:val="31"/>
        </w:numPr>
        <w:rPr>
          <w:rFonts w:eastAsia="Arial" w:cs="Arial"/>
          <w:color w:val="auto"/>
          <w:lang w:val="en-GB"/>
        </w:rPr>
      </w:pPr>
      <w:r w:rsidRPr="00F15B21">
        <w:rPr>
          <w:rFonts w:eastAsia="Arial" w:cs="Arial"/>
          <w:color w:val="auto"/>
          <w:lang w:val="en-GB"/>
        </w:rPr>
        <w:t>The Service Provider is adjudged bankrupt or insolvent.</w:t>
      </w:r>
    </w:p>
    <w:p w:rsidR="00B80E67" w:rsidRPr="00F15B21" w:rsidRDefault="00B80E67" w:rsidP="00DF5CF8">
      <w:pPr>
        <w:pStyle w:val="Subtitle"/>
        <w:rPr>
          <w:rFonts w:cs="Arial"/>
          <w:color w:val="auto"/>
          <w:lang w:val="en-GB"/>
        </w:rPr>
      </w:pPr>
    </w:p>
    <w:p w:rsidR="00B80E67" w:rsidRPr="00F15B21" w:rsidRDefault="00B80E67" w:rsidP="00A91542">
      <w:pPr>
        <w:pStyle w:val="Subtitle"/>
        <w:numPr>
          <w:ilvl w:val="0"/>
          <w:numId w:val="31"/>
        </w:numPr>
        <w:rPr>
          <w:rFonts w:eastAsia="Arial" w:cs="Arial"/>
          <w:color w:val="auto"/>
          <w:lang w:val="en-GB"/>
        </w:rPr>
      </w:pPr>
      <w:r w:rsidRPr="00F15B21">
        <w:rPr>
          <w:rFonts w:eastAsia="Arial" w:cs="Arial"/>
          <w:color w:val="auto"/>
          <w:lang w:val="en-GB"/>
        </w:rPr>
        <w:t>The Service Provider commits a default in complying with any other provision of this</w:t>
      </w:r>
      <w:r w:rsidRPr="00F15B21">
        <w:rPr>
          <w:rFonts w:eastAsia="Arial" w:cs="Arial"/>
          <w:color w:val="auto"/>
          <w:spacing w:val="-12"/>
          <w:lang w:val="en-GB"/>
        </w:rPr>
        <w:t xml:space="preserve"> </w:t>
      </w:r>
      <w:r w:rsidRPr="00F15B21">
        <w:rPr>
          <w:rFonts w:eastAsia="Arial" w:cs="Arial"/>
          <w:color w:val="auto"/>
          <w:lang w:val="en-GB"/>
        </w:rPr>
        <w:t>Agreement if such default causes a Material</w:t>
      </w:r>
      <w:r w:rsidRPr="00F15B21">
        <w:rPr>
          <w:rFonts w:eastAsia="Arial" w:cs="Arial"/>
          <w:color w:val="auto"/>
          <w:spacing w:val="-12"/>
          <w:lang w:val="en-GB"/>
        </w:rPr>
        <w:t xml:space="preserve"> </w:t>
      </w:r>
      <w:r w:rsidRPr="00F15B21">
        <w:rPr>
          <w:rFonts w:eastAsia="Arial" w:cs="Arial"/>
          <w:color w:val="auto"/>
          <w:lang w:val="en-GB"/>
        </w:rPr>
        <w:t>Adverse E</w:t>
      </w:r>
      <w:r w:rsidRPr="00F15B21">
        <w:rPr>
          <w:rFonts w:eastAsia="Arial" w:cs="Arial"/>
          <w:color w:val="auto"/>
          <w:spacing w:val="-4"/>
          <w:lang w:val="en-GB"/>
        </w:rPr>
        <w:t>f</w:t>
      </w:r>
      <w:r w:rsidRPr="00F15B21">
        <w:rPr>
          <w:rFonts w:eastAsia="Arial" w:cs="Arial"/>
          <w:color w:val="auto"/>
          <w:lang w:val="en-GB"/>
        </w:rPr>
        <w:t>fect on the</w:t>
      </w:r>
      <w:r w:rsidRPr="00F15B21">
        <w:rPr>
          <w:rFonts w:eastAsia="Arial" w:cs="Arial"/>
          <w:color w:val="auto"/>
          <w:spacing w:val="-12"/>
          <w:lang w:val="en-GB"/>
        </w:rPr>
        <w:t xml:space="preserve"> </w:t>
      </w:r>
      <w:r w:rsidRPr="00F15B21">
        <w:rPr>
          <w:rFonts w:eastAsia="Arial" w:cs="Arial"/>
          <w:color w:val="auto"/>
          <w:lang w:val="en-GB"/>
        </w:rPr>
        <w:t>Authorit</w:t>
      </w:r>
      <w:r w:rsidRPr="00F15B21">
        <w:rPr>
          <w:rFonts w:eastAsia="Arial" w:cs="Arial"/>
          <w:color w:val="auto"/>
          <w:spacing w:val="-16"/>
          <w:lang w:val="en-GB"/>
        </w:rPr>
        <w:t>y</w:t>
      </w:r>
      <w:r w:rsidRPr="00F15B21">
        <w:rPr>
          <w:rFonts w:eastAsia="Arial" w:cs="Arial"/>
          <w:color w:val="auto"/>
          <w:lang w:val="en-GB"/>
        </w:rPr>
        <w:t>.</w:t>
      </w:r>
    </w:p>
    <w:p w:rsidR="00B80E67" w:rsidRPr="00F15B21" w:rsidRDefault="00B80E67" w:rsidP="00B1284A">
      <w:pPr>
        <w:spacing w:before="8" w:after="0" w:line="280" w:lineRule="exact"/>
        <w:ind w:right="88" w:firstLine="284"/>
        <w:jc w:val="both"/>
        <w:rPr>
          <w:rFonts w:ascii="Arial" w:hAnsi="Arial" w:cs="Arial"/>
          <w:lang w:val="en-GB"/>
        </w:rPr>
      </w:pPr>
    </w:p>
    <w:p w:rsidR="00B80E67" w:rsidRPr="00F15B21" w:rsidRDefault="00B80E67" w:rsidP="00DF5CF8">
      <w:pPr>
        <w:pStyle w:val="Title"/>
        <w:rPr>
          <w:rFonts w:eastAsia="Arial"/>
          <w:color w:val="auto"/>
          <w:lang w:val="en-GB"/>
        </w:rPr>
      </w:pPr>
      <w:r w:rsidRPr="00F15B21">
        <w:rPr>
          <w:rFonts w:eastAsia="Arial"/>
          <w:color w:val="auto"/>
          <w:lang w:val="en-GB"/>
        </w:rPr>
        <w:t>7.2</w:t>
      </w:r>
      <w:r w:rsidR="00067C05" w:rsidRPr="00F15B21">
        <w:rPr>
          <w:rFonts w:eastAsia="Arial"/>
          <w:color w:val="auto"/>
          <w:lang w:val="en-GB"/>
        </w:rPr>
        <w:tab/>
      </w: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Authority Event of</w:t>
      </w:r>
      <w:r w:rsidRPr="00F15B21">
        <w:rPr>
          <w:rFonts w:eastAsia="Arial"/>
          <w:color w:val="auto"/>
          <w:spacing w:val="-2"/>
          <w:lang w:val="en-GB"/>
        </w:rPr>
        <w:t xml:space="preserve"> </w:t>
      </w:r>
      <w:r w:rsidRPr="00F15B21">
        <w:rPr>
          <w:rFonts w:eastAsia="Arial"/>
          <w:color w:val="auto"/>
          <w:lang w:val="en-GB"/>
        </w:rPr>
        <w:t>Default</w:t>
      </w:r>
    </w:p>
    <w:p w:rsidR="00B80E67" w:rsidRPr="00F15B21" w:rsidRDefault="00B80E67" w:rsidP="00B1284A">
      <w:pPr>
        <w:spacing w:before="19" w:after="0" w:line="280" w:lineRule="exact"/>
        <w:ind w:right="88" w:firstLine="284"/>
        <w:jc w:val="both"/>
        <w:rPr>
          <w:rFonts w:ascii="Arial" w:hAnsi="Arial" w:cs="Arial"/>
          <w:lang w:val="en-GB"/>
        </w:rPr>
      </w:pPr>
    </w:p>
    <w:p w:rsidR="00B80E67" w:rsidRPr="00F15B21" w:rsidRDefault="0000124B" w:rsidP="0000124B">
      <w:pPr>
        <w:pStyle w:val="Subtitle"/>
        <w:rPr>
          <w:color w:val="auto"/>
        </w:rPr>
      </w:pPr>
      <w:r w:rsidRPr="00F15B21">
        <w:rPr>
          <w:color w:val="auto"/>
        </w:rPr>
        <w:tab/>
      </w:r>
      <w:r w:rsidR="00B80E67" w:rsidRPr="00F15B21">
        <w:rPr>
          <w:color w:val="auto"/>
        </w:rPr>
        <w:t>Any</w:t>
      </w:r>
      <w:r w:rsidR="00B80E67" w:rsidRPr="00F15B21">
        <w:rPr>
          <w:color w:val="auto"/>
          <w:spacing w:val="23"/>
        </w:rPr>
        <w:t xml:space="preserve"> </w:t>
      </w:r>
      <w:r w:rsidR="00B80E67" w:rsidRPr="00F15B21">
        <w:rPr>
          <w:color w:val="auto"/>
        </w:rPr>
        <w:t>of</w:t>
      </w:r>
      <w:r w:rsidR="00B80E67" w:rsidRPr="00F15B21">
        <w:rPr>
          <w:color w:val="auto"/>
          <w:spacing w:val="23"/>
        </w:rPr>
        <w:t xml:space="preserve"> </w:t>
      </w:r>
      <w:r w:rsidR="00B80E67" w:rsidRPr="00F15B21">
        <w:rPr>
          <w:color w:val="auto"/>
        </w:rPr>
        <w:t>the</w:t>
      </w:r>
      <w:r w:rsidR="00B80E67" w:rsidRPr="00F15B21">
        <w:rPr>
          <w:color w:val="auto"/>
          <w:spacing w:val="23"/>
        </w:rPr>
        <w:t xml:space="preserve"> </w:t>
      </w:r>
      <w:r w:rsidR="00B80E67" w:rsidRPr="00F15B21">
        <w:rPr>
          <w:color w:val="auto"/>
        </w:rPr>
        <w:t>following</w:t>
      </w:r>
      <w:r w:rsidR="00B80E67" w:rsidRPr="00F15B21">
        <w:rPr>
          <w:color w:val="auto"/>
          <w:spacing w:val="23"/>
        </w:rPr>
        <w:t xml:space="preserve"> </w:t>
      </w:r>
      <w:r w:rsidR="00B80E67" w:rsidRPr="00F15B21">
        <w:rPr>
          <w:color w:val="auto"/>
        </w:rPr>
        <w:t>events</w:t>
      </w:r>
      <w:r w:rsidR="00B80E67" w:rsidRPr="00F15B21">
        <w:rPr>
          <w:color w:val="auto"/>
          <w:spacing w:val="23"/>
        </w:rPr>
        <w:t xml:space="preserve"> </w:t>
      </w:r>
      <w:r w:rsidR="00B80E67" w:rsidRPr="00F15B21">
        <w:rPr>
          <w:color w:val="auto"/>
        </w:rPr>
        <w:t>shall</w:t>
      </w:r>
      <w:r w:rsidR="00B80E67" w:rsidRPr="00F15B21">
        <w:rPr>
          <w:color w:val="auto"/>
          <w:spacing w:val="23"/>
        </w:rPr>
        <w:t xml:space="preserve"> </w:t>
      </w:r>
      <w:r w:rsidR="00B80E67" w:rsidRPr="00F15B21">
        <w:rPr>
          <w:color w:val="auto"/>
        </w:rPr>
        <w:t>constitute</w:t>
      </w:r>
      <w:r w:rsidR="00B80E67" w:rsidRPr="00F15B21">
        <w:rPr>
          <w:color w:val="auto"/>
          <w:spacing w:val="23"/>
        </w:rPr>
        <w:t xml:space="preserve"> </w:t>
      </w:r>
      <w:r w:rsidR="00B80E67" w:rsidRPr="00F15B21">
        <w:rPr>
          <w:color w:val="auto"/>
        </w:rPr>
        <w:t>an</w:t>
      </w:r>
      <w:r w:rsidR="00B80E67" w:rsidRPr="00F15B21">
        <w:rPr>
          <w:color w:val="auto"/>
          <w:spacing w:val="23"/>
        </w:rPr>
        <w:t xml:space="preserve"> </w:t>
      </w:r>
      <w:r w:rsidR="00B80E67" w:rsidRPr="00F15B21">
        <w:rPr>
          <w:color w:val="auto"/>
        </w:rPr>
        <w:t>event</w:t>
      </w:r>
      <w:r w:rsidR="00B80E67" w:rsidRPr="00F15B21">
        <w:rPr>
          <w:color w:val="auto"/>
          <w:spacing w:val="23"/>
        </w:rPr>
        <w:t xml:space="preserve"> </w:t>
      </w:r>
      <w:r w:rsidR="00B80E67" w:rsidRPr="00F15B21">
        <w:rPr>
          <w:color w:val="auto"/>
        </w:rPr>
        <w:t>of</w:t>
      </w:r>
      <w:r w:rsidR="00B80E67" w:rsidRPr="00F15B21">
        <w:rPr>
          <w:color w:val="auto"/>
          <w:spacing w:val="23"/>
        </w:rPr>
        <w:t xml:space="preserve"> </w:t>
      </w:r>
      <w:r w:rsidR="00B80E67" w:rsidRPr="00F15B21">
        <w:rPr>
          <w:color w:val="auto"/>
        </w:rPr>
        <w:t>default</w:t>
      </w:r>
      <w:r w:rsidR="00B80E67" w:rsidRPr="00F15B21">
        <w:rPr>
          <w:color w:val="auto"/>
          <w:spacing w:val="23"/>
        </w:rPr>
        <w:t xml:space="preserve"> </w:t>
      </w:r>
      <w:r w:rsidR="00B80E67" w:rsidRPr="00F15B21">
        <w:rPr>
          <w:color w:val="auto"/>
        </w:rPr>
        <w:t>by</w:t>
      </w:r>
      <w:r w:rsidR="00B80E67" w:rsidRPr="00F15B21">
        <w:rPr>
          <w:color w:val="auto"/>
          <w:spacing w:val="23"/>
        </w:rPr>
        <w:t xml:space="preserve"> </w:t>
      </w:r>
      <w:r w:rsidR="00B80E67" w:rsidRPr="00F15B21">
        <w:rPr>
          <w:color w:val="auto"/>
        </w:rPr>
        <w:t>the</w:t>
      </w:r>
      <w:r w:rsidR="00B80E67" w:rsidRPr="00F15B21">
        <w:rPr>
          <w:color w:val="auto"/>
          <w:spacing w:val="11"/>
        </w:rPr>
        <w:t xml:space="preserve"> </w:t>
      </w:r>
      <w:r w:rsidR="00B80E67" w:rsidRPr="00F15B21">
        <w:rPr>
          <w:color w:val="auto"/>
        </w:rPr>
        <w:t>Authority</w:t>
      </w:r>
      <w:r w:rsidR="00B80E67" w:rsidRPr="00F15B21">
        <w:rPr>
          <w:color w:val="auto"/>
          <w:spacing w:val="23"/>
        </w:rPr>
        <w:t xml:space="preserve"> </w:t>
      </w:r>
      <w:r w:rsidR="00B80E67" w:rsidRPr="00F15B21">
        <w:rPr>
          <w:color w:val="auto"/>
        </w:rPr>
        <w:t>(</w:t>
      </w:r>
      <w:r w:rsidR="00B80E67" w:rsidRPr="00F15B21">
        <w:rPr>
          <w:b/>
          <w:color w:val="auto"/>
        </w:rPr>
        <w:t>“</w:t>
      </w:r>
      <w:r w:rsidR="00B80E67" w:rsidRPr="00F15B21">
        <w:rPr>
          <w:b/>
          <w:bCs/>
          <w:color w:val="auto"/>
        </w:rPr>
        <w:t>the</w:t>
      </w:r>
      <w:r w:rsidR="00B80E67" w:rsidRPr="00F15B21">
        <w:rPr>
          <w:b/>
          <w:bCs/>
          <w:color w:val="auto"/>
          <w:spacing w:val="14"/>
        </w:rPr>
        <w:t xml:space="preserve"> </w:t>
      </w:r>
      <w:r w:rsidR="00B80E67" w:rsidRPr="00F15B21">
        <w:rPr>
          <w:b/>
          <w:bCs/>
          <w:color w:val="auto"/>
        </w:rPr>
        <w:t>Authority</w:t>
      </w:r>
      <w:r w:rsidR="00B80E67" w:rsidRPr="00F15B21">
        <w:rPr>
          <w:b/>
          <w:bCs/>
          <w:color w:val="auto"/>
          <w:spacing w:val="13"/>
        </w:rPr>
        <w:t xml:space="preserve"> </w:t>
      </w:r>
      <w:r w:rsidR="00B80E67" w:rsidRPr="00F15B21">
        <w:rPr>
          <w:b/>
          <w:bCs/>
          <w:color w:val="auto"/>
        </w:rPr>
        <w:t>Event</w:t>
      </w:r>
      <w:r w:rsidR="00B80E67" w:rsidRPr="00F15B21">
        <w:rPr>
          <w:b/>
          <w:bCs/>
          <w:color w:val="auto"/>
          <w:spacing w:val="23"/>
        </w:rPr>
        <w:t xml:space="preserve"> </w:t>
      </w:r>
      <w:r w:rsidR="00B80E67" w:rsidRPr="00F15B21">
        <w:rPr>
          <w:b/>
          <w:bCs/>
          <w:color w:val="auto"/>
        </w:rPr>
        <w:t>of</w:t>
      </w:r>
      <w:r w:rsidR="00DF5CF8" w:rsidRPr="00F15B21">
        <w:rPr>
          <w:b/>
          <w:bCs/>
          <w:color w:val="auto"/>
        </w:rPr>
        <w:t xml:space="preserve"> </w:t>
      </w:r>
      <w:r w:rsidR="00B80E67" w:rsidRPr="00F15B21">
        <w:rPr>
          <w:b/>
          <w:bCs/>
          <w:color w:val="auto"/>
        </w:rPr>
        <w:t>Default</w:t>
      </w:r>
      <w:r w:rsidR="00B80E67" w:rsidRPr="00F15B21">
        <w:rPr>
          <w:b/>
          <w:color w:val="auto"/>
        </w:rPr>
        <w:t>”</w:t>
      </w:r>
      <w:r w:rsidR="00B80E67" w:rsidRPr="00F15B21">
        <w:rPr>
          <w:color w:val="auto"/>
        </w:rPr>
        <w:t>), unless caused by a Service Provider Event of Default or a Force Majeure Event:</w:t>
      </w:r>
    </w:p>
    <w:p w:rsidR="00B80E67" w:rsidRPr="00F15B21" w:rsidRDefault="00B80E67" w:rsidP="00B1284A">
      <w:pPr>
        <w:spacing w:after="0" w:line="200" w:lineRule="exact"/>
        <w:ind w:firstLine="284"/>
        <w:jc w:val="both"/>
        <w:rPr>
          <w:rFonts w:ascii="Arial" w:hAnsi="Arial" w:cs="Arial"/>
          <w:lang w:val="en-GB"/>
        </w:rPr>
      </w:pPr>
    </w:p>
    <w:p w:rsidR="00DF5CF8" w:rsidRPr="00F15B21" w:rsidRDefault="00B80E67" w:rsidP="00A91542">
      <w:pPr>
        <w:pStyle w:val="Subtitle"/>
        <w:numPr>
          <w:ilvl w:val="0"/>
          <w:numId w:val="32"/>
        </w:numPr>
        <w:rPr>
          <w:color w:val="auto"/>
        </w:rPr>
      </w:pPr>
      <w:r w:rsidRPr="00F15B21">
        <w:rPr>
          <w:color w:val="auto"/>
        </w:rPr>
        <w:t xml:space="preserve">The Authority has failed to provide the Vehicles within 7 days from the Agreement Date. </w:t>
      </w:r>
    </w:p>
    <w:p w:rsidR="00DF5CF8" w:rsidRPr="00F15B21" w:rsidRDefault="00DF5CF8" w:rsidP="00DF5CF8">
      <w:pPr>
        <w:pStyle w:val="Subtitle"/>
        <w:rPr>
          <w:color w:val="auto"/>
        </w:rPr>
      </w:pPr>
    </w:p>
    <w:p w:rsidR="00B80E67" w:rsidRPr="00F15B21" w:rsidRDefault="00B80E67" w:rsidP="00A91542">
      <w:pPr>
        <w:pStyle w:val="Subtitle"/>
        <w:numPr>
          <w:ilvl w:val="0"/>
          <w:numId w:val="32"/>
        </w:numPr>
        <w:rPr>
          <w:rFonts w:eastAsia="Arial" w:cs="Arial"/>
          <w:color w:val="auto"/>
          <w:lang w:val="en-GB"/>
        </w:rPr>
      </w:pPr>
      <w:r w:rsidRPr="00F15B21">
        <w:rPr>
          <w:color w:val="auto"/>
        </w:rPr>
        <w:t>The Authority has failed to maintain the Designated</w:t>
      </w:r>
      <w:r w:rsidRPr="00F15B21">
        <w:rPr>
          <w:rStyle w:val="SubtitleChar"/>
          <w:color w:val="auto"/>
        </w:rPr>
        <w:t xml:space="preserve"> Account as set out in</w:t>
      </w:r>
      <w:r w:rsidRPr="00F15B21">
        <w:rPr>
          <w:rFonts w:eastAsia="Arial" w:cs="Arial"/>
          <w:color w:val="auto"/>
          <w:lang w:val="en-GB"/>
        </w:rPr>
        <w:t xml:space="preserve"> </w:t>
      </w:r>
      <w:r w:rsidRPr="00F15B21">
        <w:rPr>
          <w:rFonts w:eastAsia="Arial" w:cs="Arial"/>
          <w:b/>
          <w:bCs/>
          <w:color w:val="auto"/>
          <w:lang w:val="en-GB"/>
        </w:rPr>
        <w:t>Clause 5.3</w:t>
      </w:r>
      <w:r w:rsidRPr="00F15B21">
        <w:rPr>
          <w:rFonts w:eastAsia="Arial" w:cs="Arial"/>
          <w:color w:val="auto"/>
          <w:lang w:val="en-GB"/>
        </w:rPr>
        <w:t>.</w:t>
      </w:r>
    </w:p>
    <w:p w:rsidR="00DF5CF8" w:rsidRPr="00F15B21" w:rsidRDefault="00DF5CF8" w:rsidP="00DF5CF8">
      <w:pPr>
        <w:pStyle w:val="Subtitle"/>
        <w:rPr>
          <w:rFonts w:eastAsia="Arial"/>
          <w:color w:val="auto"/>
          <w:lang w:val="en-GB"/>
        </w:rPr>
      </w:pPr>
    </w:p>
    <w:p w:rsidR="0031390A" w:rsidRPr="00F15B21" w:rsidRDefault="00B80E67" w:rsidP="00A91542">
      <w:pPr>
        <w:pStyle w:val="Subtitle"/>
        <w:numPr>
          <w:ilvl w:val="0"/>
          <w:numId w:val="32"/>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Authority has failed to make any of the due payments to the Service Provider and more than</w:t>
      </w:r>
      <w:r w:rsidR="00DF5CF8" w:rsidRPr="00F15B21">
        <w:rPr>
          <w:rFonts w:eastAsia="Arial"/>
          <w:color w:val="auto"/>
          <w:lang w:val="en-GB"/>
        </w:rPr>
        <w:t xml:space="preserve"> </w:t>
      </w:r>
      <w:r w:rsidRPr="00F15B21">
        <w:rPr>
          <w:rFonts w:eastAsia="Arial"/>
          <w:color w:val="auto"/>
          <w:lang w:val="en-GB"/>
        </w:rPr>
        <w:t>90 (ninety) days have elapsed since such default.</w:t>
      </w:r>
      <w:r w:rsidR="0031390A" w:rsidRPr="00F15B21">
        <w:rPr>
          <w:rFonts w:eastAsia="Arial"/>
          <w:color w:val="auto"/>
          <w:lang w:val="en-GB"/>
        </w:rPr>
        <w:t xml:space="preserve"> </w:t>
      </w:r>
    </w:p>
    <w:p w:rsidR="0031390A" w:rsidRPr="00F15B21" w:rsidRDefault="0031390A" w:rsidP="00DF5CF8">
      <w:pPr>
        <w:pStyle w:val="Subtitle"/>
        <w:rPr>
          <w:rFonts w:eastAsia="Arial"/>
          <w:color w:val="auto"/>
          <w:lang w:val="en-GB"/>
        </w:rPr>
      </w:pPr>
    </w:p>
    <w:p w:rsidR="0031390A" w:rsidRPr="00F15B21" w:rsidRDefault="0031390A" w:rsidP="00A91542">
      <w:pPr>
        <w:pStyle w:val="Subtitle"/>
        <w:numPr>
          <w:ilvl w:val="0"/>
          <w:numId w:val="32"/>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Authority has repudiated this</w:t>
      </w:r>
      <w:r w:rsidRPr="00F15B21">
        <w:rPr>
          <w:rFonts w:eastAsia="Arial"/>
          <w:color w:val="auto"/>
          <w:spacing w:val="-12"/>
          <w:lang w:val="en-GB"/>
        </w:rPr>
        <w:t xml:space="preserve"> </w:t>
      </w:r>
      <w:r w:rsidRPr="00F15B21">
        <w:rPr>
          <w:rFonts w:eastAsia="Arial"/>
          <w:color w:val="auto"/>
          <w:lang w:val="en-GB"/>
        </w:rPr>
        <w:t>Agreement.</w:t>
      </w:r>
    </w:p>
    <w:p w:rsidR="0031390A" w:rsidRPr="00F15B21" w:rsidRDefault="0031390A" w:rsidP="00DF5CF8">
      <w:pPr>
        <w:pStyle w:val="Subtitle"/>
        <w:rPr>
          <w:rFonts w:eastAsia="Arial"/>
          <w:color w:val="auto"/>
          <w:lang w:val="en-GB"/>
        </w:rPr>
      </w:pPr>
    </w:p>
    <w:p w:rsidR="00B80E67" w:rsidRPr="00F15B21" w:rsidRDefault="00B80E67" w:rsidP="00A91542">
      <w:pPr>
        <w:pStyle w:val="Subtitle"/>
        <w:numPr>
          <w:ilvl w:val="0"/>
          <w:numId w:val="32"/>
        </w:numPr>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Authority commits a material default in complying with any of the provisions of this</w:t>
      </w:r>
      <w:r w:rsidRPr="00F15B21">
        <w:rPr>
          <w:rFonts w:eastAsia="Arial"/>
          <w:color w:val="auto"/>
          <w:spacing w:val="-12"/>
          <w:lang w:val="en-GB"/>
        </w:rPr>
        <w:t xml:space="preserve"> </w:t>
      </w:r>
      <w:r w:rsidRPr="00F15B21">
        <w:rPr>
          <w:rFonts w:eastAsia="Arial"/>
          <w:color w:val="auto"/>
          <w:lang w:val="en-GB"/>
        </w:rPr>
        <w:t>Agreement and such default has a Material</w:t>
      </w:r>
      <w:r w:rsidRPr="00F15B21">
        <w:rPr>
          <w:rFonts w:eastAsia="Arial"/>
          <w:color w:val="auto"/>
          <w:spacing w:val="-12"/>
          <w:lang w:val="en-GB"/>
        </w:rPr>
        <w:t xml:space="preserve"> </w:t>
      </w:r>
      <w:r w:rsidRPr="00F15B21">
        <w:rPr>
          <w:rFonts w:eastAsia="Arial"/>
          <w:color w:val="auto"/>
          <w:lang w:val="en-GB"/>
        </w:rPr>
        <w:t>Adverse E</w:t>
      </w:r>
      <w:r w:rsidRPr="00F15B21">
        <w:rPr>
          <w:rFonts w:eastAsia="Arial"/>
          <w:color w:val="auto"/>
          <w:spacing w:val="-4"/>
          <w:lang w:val="en-GB"/>
        </w:rPr>
        <w:t>f</w:t>
      </w:r>
      <w:r w:rsidRPr="00F15B21">
        <w:rPr>
          <w:rFonts w:eastAsia="Arial"/>
          <w:color w:val="auto"/>
          <w:lang w:val="en-GB"/>
        </w:rPr>
        <w:t>fect on the Service Provide</w:t>
      </w:r>
      <w:r w:rsidRPr="00F15B21">
        <w:rPr>
          <w:rFonts w:eastAsia="Arial"/>
          <w:color w:val="auto"/>
          <w:spacing w:val="-12"/>
          <w:lang w:val="en-GB"/>
        </w:rPr>
        <w:t>r</w:t>
      </w:r>
      <w:r w:rsidRPr="00F15B21">
        <w:rPr>
          <w:rFonts w:eastAsia="Arial"/>
          <w:color w:val="auto"/>
          <w:lang w:val="en-GB"/>
        </w:rPr>
        <w:t>.</w:t>
      </w:r>
    </w:p>
    <w:p w:rsidR="00B80E67" w:rsidRDefault="00B80E67" w:rsidP="00DF5CF8">
      <w:pPr>
        <w:pStyle w:val="Subtitle"/>
        <w:rPr>
          <w:rFonts w:eastAsia="Arial"/>
          <w:color w:val="auto"/>
          <w:lang w:val="en-GB"/>
        </w:rPr>
      </w:pPr>
    </w:p>
    <w:p w:rsidR="00563197" w:rsidRPr="00563197" w:rsidRDefault="00563197" w:rsidP="00563197">
      <w:pPr>
        <w:rPr>
          <w:lang w:val="en-GB"/>
        </w:rPr>
      </w:pPr>
    </w:p>
    <w:p w:rsidR="00B80E67" w:rsidRPr="00F15B21" w:rsidRDefault="00B80E67" w:rsidP="00DF5CF8">
      <w:pPr>
        <w:pStyle w:val="Title"/>
        <w:rPr>
          <w:rFonts w:eastAsia="Arial"/>
          <w:color w:val="auto"/>
          <w:lang w:val="en-GB"/>
        </w:rPr>
      </w:pPr>
      <w:r w:rsidRPr="00F15B21">
        <w:rPr>
          <w:rFonts w:eastAsia="Arial"/>
          <w:color w:val="auto"/>
          <w:lang w:val="en-GB"/>
        </w:rPr>
        <w:lastRenderedPageBreak/>
        <w:t>7.3</w:t>
      </w:r>
      <w:r w:rsidR="00067C05" w:rsidRPr="00F15B21">
        <w:rPr>
          <w:rFonts w:eastAsia="Arial"/>
          <w:color w:val="auto"/>
          <w:lang w:val="en-GB"/>
        </w:rPr>
        <w:tab/>
      </w:r>
      <w:r w:rsidRPr="00F15B21">
        <w:rPr>
          <w:rFonts w:eastAsia="Arial"/>
          <w:color w:val="auto"/>
          <w:spacing w:val="-16"/>
          <w:lang w:val="en-GB"/>
        </w:rPr>
        <w:t>T</w:t>
      </w:r>
      <w:r w:rsidRPr="00F15B21">
        <w:rPr>
          <w:rFonts w:eastAsia="Arial"/>
          <w:color w:val="auto"/>
          <w:lang w:val="en-GB"/>
        </w:rPr>
        <w:t>ermination</w:t>
      </w:r>
      <w:r w:rsidRPr="00F15B21">
        <w:rPr>
          <w:rFonts w:eastAsia="Arial"/>
          <w:color w:val="auto"/>
          <w:spacing w:val="-13"/>
          <w:lang w:val="en-GB"/>
        </w:rPr>
        <w:t xml:space="preserve"> </w:t>
      </w:r>
      <w:r w:rsidRPr="00F15B21">
        <w:rPr>
          <w:rFonts w:eastAsia="Arial"/>
          <w:color w:val="auto"/>
          <w:lang w:val="en-GB"/>
        </w:rPr>
        <w:t>Due to</w:t>
      </w:r>
      <w:r w:rsidRPr="00F15B21">
        <w:rPr>
          <w:rFonts w:eastAsia="Arial"/>
          <w:color w:val="auto"/>
          <w:spacing w:val="-2"/>
          <w:lang w:val="en-GB"/>
        </w:rPr>
        <w:t xml:space="preserve"> </w:t>
      </w:r>
      <w:r w:rsidRPr="00F15B21">
        <w:rPr>
          <w:rFonts w:eastAsia="Arial"/>
          <w:color w:val="auto"/>
          <w:lang w:val="en-GB"/>
        </w:rPr>
        <w:t>Event of</w:t>
      </w:r>
      <w:r w:rsidRPr="00F15B21">
        <w:rPr>
          <w:rFonts w:eastAsia="Arial"/>
          <w:color w:val="auto"/>
          <w:spacing w:val="-2"/>
          <w:lang w:val="en-GB"/>
        </w:rPr>
        <w:t xml:space="preserve"> </w:t>
      </w:r>
      <w:r w:rsidRPr="00F15B21">
        <w:rPr>
          <w:rFonts w:eastAsia="Arial"/>
          <w:color w:val="auto"/>
          <w:lang w:val="en-GB"/>
        </w:rPr>
        <w:t>Default</w:t>
      </w:r>
    </w:p>
    <w:p w:rsidR="00B80E67" w:rsidRPr="00F15B21" w:rsidRDefault="00B80E67" w:rsidP="00B1284A">
      <w:pPr>
        <w:spacing w:before="19" w:after="0" w:line="280" w:lineRule="exact"/>
        <w:ind w:right="88" w:firstLine="284"/>
        <w:rPr>
          <w:rFonts w:ascii="Arial" w:hAnsi="Arial" w:cs="Arial"/>
          <w:lang w:val="en-GB"/>
        </w:rPr>
      </w:pPr>
    </w:p>
    <w:p w:rsidR="00B80E67" w:rsidRPr="00F15B21" w:rsidRDefault="0000124B" w:rsidP="0000124B">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Without prejudice to any other right or remedy which the Party may have in respect thereof under this Agreement,</w:t>
      </w:r>
      <w:r w:rsidR="00B80E67" w:rsidRPr="00F15B21">
        <w:rPr>
          <w:rFonts w:eastAsia="Arial"/>
          <w:color w:val="auto"/>
          <w:spacing w:val="10"/>
          <w:lang w:val="en-GB"/>
        </w:rPr>
        <w:t xml:space="preserve"> </w:t>
      </w:r>
      <w:r w:rsidR="00B80E67" w:rsidRPr="00F15B21">
        <w:rPr>
          <w:rFonts w:eastAsia="Arial"/>
          <w:color w:val="auto"/>
          <w:lang w:val="en-GB"/>
        </w:rPr>
        <w:t>upon</w:t>
      </w:r>
      <w:r w:rsidR="00B80E67" w:rsidRPr="00F15B21">
        <w:rPr>
          <w:rFonts w:eastAsia="Arial"/>
          <w:color w:val="auto"/>
          <w:spacing w:val="10"/>
          <w:lang w:val="en-GB"/>
        </w:rPr>
        <w:t xml:space="preserve"> </w:t>
      </w:r>
      <w:r w:rsidR="00B80E67" w:rsidRPr="00F15B21">
        <w:rPr>
          <w:rFonts w:eastAsia="Arial"/>
          <w:color w:val="auto"/>
          <w:lang w:val="en-GB"/>
        </w:rPr>
        <w:t>occurrence</w:t>
      </w:r>
      <w:r w:rsidR="00B80E67" w:rsidRPr="00F15B21">
        <w:rPr>
          <w:rFonts w:eastAsia="Arial"/>
          <w:color w:val="auto"/>
          <w:spacing w:val="10"/>
          <w:lang w:val="en-GB"/>
        </w:rPr>
        <w:t xml:space="preserve"> </w:t>
      </w:r>
      <w:r w:rsidR="00B80E67" w:rsidRPr="00F15B21">
        <w:rPr>
          <w:rFonts w:eastAsia="Arial"/>
          <w:color w:val="auto"/>
          <w:lang w:val="en-GB"/>
        </w:rPr>
        <w:t>of</w:t>
      </w:r>
      <w:r w:rsidR="00B80E67" w:rsidRPr="00F15B21">
        <w:rPr>
          <w:rFonts w:eastAsia="Arial"/>
          <w:color w:val="auto"/>
          <w:spacing w:val="10"/>
          <w:lang w:val="en-GB"/>
        </w:rPr>
        <w:t xml:space="preserve"> </w:t>
      </w:r>
      <w:r w:rsidR="00B80E67" w:rsidRPr="00F15B21">
        <w:rPr>
          <w:rFonts w:eastAsia="Arial"/>
          <w:color w:val="auto"/>
          <w:lang w:val="en-GB"/>
        </w:rPr>
        <w:t>Event</w:t>
      </w:r>
      <w:r w:rsidR="00B80E67" w:rsidRPr="00F15B21">
        <w:rPr>
          <w:rFonts w:eastAsia="Arial"/>
          <w:color w:val="auto"/>
          <w:spacing w:val="10"/>
          <w:lang w:val="en-GB"/>
        </w:rPr>
        <w:t xml:space="preserve"> </w:t>
      </w:r>
      <w:r w:rsidR="00B80E67" w:rsidRPr="00F15B21">
        <w:rPr>
          <w:rFonts w:eastAsia="Arial"/>
          <w:color w:val="auto"/>
          <w:lang w:val="en-GB"/>
        </w:rPr>
        <w:t>of</w:t>
      </w:r>
      <w:r w:rsidR="00B80E67" w:rsidRPr="00F15B21">
        <w:rPr>
          <w:rFonts w:eastAsia="Arial"/>
          <w:color w:val="auto"/>
          <w:spacing w:val="10"/>
          <w:lang w:val="en-GB"/>
        </w:rPr>
        <w:t xml:space="preserve"> </w:t>
      </w:r>
      <w:r w:rsidR="00B80E67" w:rsidRPr="00F15B21">
        <w:rPr>
          <w:rFonts w:eastAsia="Arial"/>
          <w:color w:val="auto"/>
          <w:lang w:val="en-GB"/>
        </w:rPr>
        <w:t>Default,</w:t>
      </w:r>
      <w:r w:rsidR="00B80E67" w:rsidRPr="00F15B21">
        <w:rPr>
          <w:rFonts w:eastAsia="Arial"/>
          <w:color w:val="auto"/>
          <w:spacing w:val="10"/>
          <w:lang w:val="en-GB"/>
        </w:rPr>
        <w:t xml:space="preserve"> </w:t>
      </w:r>
      <w:r w:rsidR="00B80E67" w:rsidRPr="00F15B21">
        <w:rPr>
          <w:rFonts w:eastAsia="Arial"/>
          <w:color w:val="auto"/>
          <w:lang w:val="en-GB"/>
        </w:rPr>
        <w:t>the</w:t>
      </w:r>
      <w:r w:rsidR="00B80E67" w:rsidRPr="00F15B21">
        <w:rPr>
          <w:rFonts w:eastAsia="Arial"/>
          <w:color w:val="auto"/>
          <w:spacing w:val="10"/>
          <w:lang w:val="en-GB"/>
        </w:rPr>
        <w:t xml:space="preserve"> </w:t>
      </w:r>
      <w:r w:rsidR="00B80E67" w:rsidRPr="00F15B21">
        <w:rPr>
          <w:rFonts w:eastAsia="Arial"/>
          <w:color w:val="auto"/>
          <w:lang w:val="en-GB"/>
        </w:rPr>
        <w:t>Party</w:t>
      </w:r>
      <w:r w:rsidR="00B80E67" w:rsidRPr="00F15B21">
        <w:rPr>
          <w:rFonts w:eastAsia="Arial"/>
          <w:color w:val="auto"/>
          <w:spacing w:val="10"/>
          <w:lang w:val="en-GB"/>
        </w:rPr>
        <w:t xml:space="preserve"> </w:t>
      </w:r>
      <w:r w:rsidR="00B80E67" w:rsidRPr="00F15B21">
        <w:rPr>
          <w:rFonts w:eastAsia="Arial"/>
          <w:color w:val="auto"/>
          <w:lang w:val="en-GB"/>
        </w:rPr>
        <w:t>not</w:t>
      </w:r>
      <w:r w:rsidR="00B80E67" w:rsidRPr="00F15B21">
        <w:rPr>
          <w:rFonts w:eastAsia="Arial"/>
          <w:color w:val="auto"/>
          <w:spacing w:val="10"/>
          <w:lang w:val="en-GB"/>
        </w:rPr>
        <w:t xml:space="preserve"> </w:t>
      </w:r>
      <w:r w:rsidR="00B80E67" w:rsidRPr="00F15B21">
        <w:rPr>
          <w:rFonts w:eastAsia="Arial"/>
          <w:color w:val="auto"/>
          <w:lang w:val="en-GB"/>
        </w:rPr>
        <w:t>in</w:t>
      </w:r>
      <w:r w:rsidR="00B80E67" w:rsidRPr="00F15B21">
        <w:rPr>
          <w:rFonts w:eastAsia="Arial"/>
          <w:color w:val="auto"/>
          <w:spacing w:val="10"/>
          <w:lang w:val="en-GB"/>
        </w:rPr>
        <w:t xml:space="preserve"> </w:t>
      </w:r>
      <w:r w:rsidR="00B80E67" w:rsidRPr="00F15B21">
        <w:rPr>
          <w:rFonts w:eastAsia="Arial"/>
          <w:color w:val="auto"/>
          <w:lang w:val="en-GB"/>
        </w:rPr>
        <w:t>default</w:t>
      </w:r>
      <w:r w:rsidR="00B80E67" w:rsidRPr="00F15B21">
        <w:rPr>
          <w:rFonts w:eastAsia="Arial"/>
          <w:color w:val="auto"/>
          <w:spacing w:val="10"/>
          <w:lang w:val="en-GB"/>
        </w:rPr>
        <w:t xml:space="preserve"> </w:t>
      </w:r>
      <w:r w:rsidR="00B80E67" w:rsidRPr="00F15B21">
        <w:rPr>
          <w:rFonts w:eastAsia="Arial"/>
          <w:color w:val="auto"/>
          <w:lang w:val="en-GB"/>
        </w:rPr>
        <w:t>may</w:t>
      </w:r>
      <w:r w:rsidR="00B80E67" w:rsidRPr="00F15B21">
        <w:rPr>
          <w:rFonts w:eastAsia="Arial"/>
          <w:color w:val="auto"/>
          <w:spacing w:val="10"/>
          <w:lang w:val="en-GB"/>
        </w:rPr>
        <w:t xml:space="preserve"> </w:t>
      </w:r>
      <w:r w:rsidR="00B80E67" w:rsidRPr="00F15B21">
        <w:rPr>
          <w:rFonts w:eastAsia="Arial"/>
          <w:color w:val="auto"/>
          <w:lang w:val="en-GB"/>
        </w:rPr>
        <w:t>terminate</w:t>
      </w:r>
      <w:r w:rsidR="00B80E67" w:rsidRPr="00F15B21">
        <w:rPr>
          <w:rFonts w:eastAsia="Arial"/>
          <w:color w:val="auto"/>
          <w:spacing w:val="10"/>
          <w:lang w:val="en-GB"/>
        </w:rPr>
        <w:t xml:space="preserve"> </w:t>
      </w:r>
      <w:r w:rsidR="00B80E67" w:rsidRPr="00F15B21">
        <w:rPr>
          <w:rFonts w:eastAsia="Arial"/>
          <w:color w:val="auto"/>
          <w:lang w:val="en-GB"/>
        </w:rPr>
        <w:t>this</w:t>
      </w:r>
      <w:r w:rsidR="00B80E67" w:rsidRPr="00F15B21">
        <w:rPr>
          <w:rFonts w:eastAsia="Arial"/>
          <w:color w:val="auto"/>
          <w:spacing w:val="-2"/>
          <w:lang w:val="en-GB"/>
        </w:rPr>
        <w:t xml:space="preserve"> </w:t>
      </w:r>
      <w:r w:rsidR="00B80E67" w:rsidRPr="00F15B21">
        <w:rPr>
          <w:rFonts w:eastAsia="Arial"/>
          <w:color w:val="auto"/>
          <w:lang w:val="en-GB"/>
        </w:rPr>
        <w:t>Agreement</w:t>
      </w:r>
      <w:r w:rsidR="00B80E67" w:rsidRPr="00F15B21">
        <w:rPr>
          <w:rFonts w:eastAsia="Arial"/>
          <w:color w:val="auto"/>
          <w:spacing w:val="10"/>
          <w:lang w:val="en-GB"/>
        </w:rPr>
        <w:t xml:space="preserve"> </w:t>
      </w:r>
      <w:r w:rsidR="00B80E67" w:rsidRPr="00F15B21">
        <w:rPr>
          <w:rFonts w:eastAsia="Arial"/>
          <w:color w:val="auto"/>
          <w:lang w:val="en-GB"/>
        </w:rPr>
        <w:t>by issuing</w:t>
      </w:r>
      <w:r w:rsidR="00B80E67" w:rsidRPr="00F15B21">
        <w:rPr>
          <w:rFonts w:eastAsia="Arial"/>
          <w:color w:val="auto"/>
          <w:spacing w:val="-11"/>
          <w:lang w:val="en-GB"/>
        </w:rPr>
        <w:t xml:space="preserve"> </w:t>
      </w:r>
      <w:r w:rsidR="00B80E67" w:rsidRPr="00F15B21">
        <w:rPr>
          <w:rFonts w:eastAsia="Arial"/>
          <w:color w:val="auto"/>
          <w:lang w:val="en-GB"/>
        </w:rPr>
        <w:t>a</w:t>
      </w:r>
      <w:r w:rsidR="00B80E67" w:rsidRPr="00F15B21">
        <w:rPr>
          <w:rFonts w:eastAsia="Arial"/>
          <w:color w:val="auto"/>
          <w:spacing w:val="-11"/>
          <w:lang w:val="en-GB"/>
        </w:rPr>
        <w:t xml:space="preserve"> </w:t>
      </w:r>
      <w:r w:rsidR="00B80E67" w:rsidRPr="00F15B21">
        <w:rPr>
          <w:rFonts w:eastAsia="Arial"/>
          <w:color w:val="auto"/>
          <w:lang w:val="en-GB"/>
        </w:rPr>
        <w:t>Preliminary</w:t>
      </w:r>
      <w:r w:rsidR="00B80E67" w:rsidRPr="00F15B21">
        <w:rPr>
          <w:rFonts w:eastAsia="Arial"/>
          <w:color w:val="auto"/>
          <w:spacing w:val="-15"/>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w:t>
      </w:r>
      <w:r w:rsidR="00B80E67" w:rsidRPr="00F15B21">
        <w:rPr>
          <w:rFonts w:eastAsia="Arial"/>
          <w:color w:val="auto"/>
          <w:spacing w:val="-11"/>
          <w:lang w:val="en-GB"/>
        </w:rPr>
        <w:t xml:space="preserve"> </w:t>
      </w:r>
      <w:r w:rsidR="00B80E67" w:rsidRPr="00F15B21">
        <w:rPr>
          <w:rFonts w:eastAsia="Arial"/>
          <w:color w:val="auto"/>
          <w:lang w:val="en-GB"/>
        </w:rPr>
        <w:t>Notice</w:t>
      </w:r>
      <w:r w:rsidR="00B80E67" w:rsidRPr="00F15B21">
        <w:rPr>
          <w:rFonts w:eastAsia="Arial"/>
          <w:color w:val="auto"/>
          <w:spacing w:val="-11"/>
          <w:lang w:val="en-GB"/>
        </w:rPr>
        <w:t xml:space="preserve"> </w:t>
      </w:r>
      <w:r w:rsidR="00B80E67" w:rsidRPr="00F15B21">
        <w:rPr>
          <w:rFonts w:eastAsia="Arial"/>
          <w:color w:val="auto"/>
          <w:lang w:val="en-GB"/>
        </w:rPr>
        <w:t>to</w:t>
      </w:r>
      <w:r w:rsidR="00B80E67" w:rsidRPr="00F15B21">
        <w:rPr>
          <w:rFonts w:eastAsia="Arial"/>
          <w:color w:val="auto"/>
          <w:spacing w:val="-11"/>
          <w:lang w:val="en-GB"/>
        </w:rPr>
        <w:t xml:space="preserve"> </w:t>
      </w:r>
      <w:r w:rsidR="00B80E67" w:rsidRPr="00F15B21">
        <w:rPr>
          <w:rFonts w:eastAsia="Arial"/>
          <w:color w:val="auto"/>
          <w:lang w:val="en-GB"/>
        </w:rPr>
        <w:t>the</w:t>
      </w:r>
      <w:r w:rsidR="00B80E67" w:rsidRPr="00F15B21">
        <w:rPr>
          <w:rFonts w:eastAsia="Arial"/>
          <w:color w:val="auto"/>
          <w:spacing w:val="-11"/>
          <w:lang w:val="en-GB"/>
        </w:rPr>
        <w:t xml:space="preserve"> </w:t>
      </w:r>
      <w:r w:rsidR="00B80E67" w:rsidRPr="00F15B21">
        <w:rPr>
          <w:rFonts w:eastAsia="Arial"/>
          <w:color w:val="auto"/>
          <w:lang w:val="en-GB"/>
        </w:rPr>
        <w:t>party</w:t>
      </w:r>
      <w:r w:rsidR="00B80E67" w:rsidRPr="00F15B21">
        <w:rPr>
          <w:rFonts w:eastAsia="Arial"/>
          <w:color w:val="auto"/>
          <w:spacing w:val="-11"/>
          <w:lang w:val="en-GB"/>
        </w:rPr>
        <w:t xml:space="preserve"> </w:t>
      </w:r>
      <w:r w:rsidR="00B80E67" w:rsidRPr="00F15B21">
        <w:rPr>
          <w:rFonts w:eastAsia="Arial"/>
          <w:color w:val="auto"/>
          <w:lang w:val="en-GB"/>
        </w:rPr>
        <w:t>in</w:t>
      </w:r>
      <w:r w:rsidR="00B80E67" w:rsidRPr="00F15B21">
        <w:rPr>
          <w:rFonts w:eastAsia="Arial"/>
          <w:color w:val="auto"/>
          <w:spacing w:val="-11"/>
          <w:lang w:val="en-GB"/>
        </w:rPr>
        <w:t xml:space="preserve"> </w:t>
      </w:r>
      <w:r w:rsidR="00B80E67" w:rsidRPr="00F15B21">
        <w:rPr>
          <w:rFonts w:eastAsia="Arial"/>
          <w:color w:val="auto"/>
          <w:lang w:val="en-GB"/>
        </w:rPr>
        <w:t>default,</w:t>
      </w:r>
      <w:r w:rsidR="00B80E67" w:rsidRPr="00F15B21">
        <w:rPr>
          <w:rFonts w:eastAsia="Arial"/>
          <w:color w:val="auto"/>
          <w:spacing w:val="-11"/>
          <w:lang w:val="en-GB"/>
        </w:rPr>
        <w:t xml:space="preserve"> </w:t>
      </w:r>
      <w:r w:rsidR="00B80E67" w:rsidRPr="00F15B21">
        <w:rPr>
          <w:rFonts w:eastAsia="Arial"/>
          <w:color w:val="auto"/>
          <w:lang w:val="en-GB"/>
        </w:rPr>
        <w:t>setting</w:t>
      </w:r>
      <w:r w:rsidR="00B80E67" w:rsidRPr="00F15B21">
        <w:rPr>
          <w:rFonts w:eastAsia="Arial"/>
          <w:color w:val="auto"/>
          <w:spacing w:val="-11"/>
          <w:lang w:val="en-GB"/>
        </w:rPr>
        <w:t xml:space="preserve"> </w:t>
      </w:r>
      <w:r w:rsidR="00B80E67" w:rsidRPr="00F15B21">
        <w:rPr>
          <w:rFonts w:eastAsia="Arial"/>
          <w:color w:val="auto"/>
          <w:lang w:val="en-GB"/>
        </w:rPr>
        <w:t>out</w:t>
      </w:r>
      <w:r w:rsidR="00B80E67" w:rsidRPr="00F15B21">
        <w:rPr>
          <w:rFonts w:eastAsia="Arial"/>
          <w:color w:val="auto"/>
          <w:spacing w:val="-11"/>
          <w:lang w:val="en-GB"/>
        </w:rPr>
        <w:t xml:space="preserve"> </w:t>
      </w:r>
      <w:r w:rsidR="00B80E67" w:rsidRPr="00F15B21">
        <w:rPr>
          <w:rFonts w:eastAsia="Arial"/>
          <w:color w:val="auto"/>
          <w:lang w:val="en-GB"/>
        </w:rPr>
        <w:t>the</w:t>
      </w:r>
      <w:r w:rsidR="00B80E67" w:rsidRPr="00F15B21">
        <w:rPr>
          <w:rFonts w:eastAsia="Arial"/>
          <w:color w:val="auto"/>
          <w:spacing w:val="-11"/>
          <w:lang w:val="en-GB"/>
        </w:rPr>
        <w:t xml:space="preserve"> </w:t>
      </w:r>
      <w:r w:rsidR="00B80E67" w:rsidRPr="00F15B21">
        <w:rPr>
          <w:rFonts w:eastAsia="Arial"/>
          <w:color w:val="auto"/>
          <w:lang w:val="en-GB"/>
        </w:rPr>
        <w:t>underlying</w:t>
      </w:r>
      <w:r w:rsidR="00B80E67" w:rsidRPr="00F15B21">
        <w:rPr>
          <w:rFonts w:eastAsia="Arial"/>
          <w:color w:val="auto"/>
          <w:spacing w:val="-11"/>
          <w:lang w:val="en-GB"/>
        </w:rPr>
        <w:t xml:space="preserve"> </w:t>
      </w:r>
      <w:r w:rsidR="00B80E67" w:rsidRPr="00F15B21">
        <w:rPr>
          <w:rFonts w:eastAsia="Arial"/>
          <w:color w:val="auto"/>
          <w:lang w:val="en-GB"/>
        </w:rPr>
        <w:t>Event</w:t>
      </w:r>
      <w:r w:rsidR="00B80E67" w:rsidRPr="00F15B21">
        <w:rPr>
          <w:rFonts w:eastAsia="Arial"/>
          <w:color w:val="auto"/>
          <w:spacing w:val="-11"/>
          <w:lang w:val="en-GB"/>
        </w:rPr>
        <w:t xml:space="preserve"> </w:t>
      </w:r>
      <w:r w:rsidR="00B80E67" w:rsidRPr="00F15B21">
        <w:rPr>
          <w:rFonts w:eastAsia="Arial"/>
          <w:color w:val="auto"/>
          <w:lang w:val="en-GB"/>
        </w:rPr>
        <w:t>of</w:t>
      </w:r>
      <w:r w:rsidR="00B80E67" w:rsidRPr="00F15B21">
        <w:rPr>
          <w:rFonts w:eastAsia="Arial"/>
          <w:color w:val="auto"/>
          <w:spacing w:val="-11"/>
          <w:lang w:val="en-GB"/>
        </w:rPr>
        <w:t xml:space="preserve"> </w:t>
      </w:r>
      <w:r w:rsidR="00B80E67" w:rsidRPr="00F15B21">
        <w:rPr>
          <w:rFonts w:eastAsia="Arial"/>
          <w:color w:val="auto"/>
          <w:lang w:val="en-GB"/>
        </w:rPr>
        <w:t>Default</w:t>
      </w:r>
      <w:r w:rsidR="00B80E67" w:rsidRPr="00F15B21">
        <w:rPr>
          <w:rFonts w:eastAsia="Arial"/>
          <w:color w:val="auto"/>
          <w:spacing w:val="-11"/>
          <w:lang w:val="en-GB"/>
        </w:rPr>
        <w:t xml:space="preserve"> </w:t>
      </w:r>
      <w:r w:rsidR="00B80E67" w:rsidRPr="00F15B21">
        <w:rPr>
          <w:rFonts w:eastAsia="Arial"/>
          <w:color w:val="auto"/>
          <w:lang w:val="en-GB"/>
        </w:rPr>
        <w:t>and a cure period of 30 days. In case the default is not cured within the said period, the Party not in default shall issue</w:t>
      </w:r>
      <w:r w:rsidR="00B80E67" w:rsidRPr="00F15B21">
        <w:rPr>
          <w:rFonts w:eastAsia="Arial"/>
          <w:color w:val="auto"/>
          <w:spacing w:val="-2"/>
          <w:lang w:val="en-GB"/>
        </w:rPr>
        <w:t xml:space="preserve"> </w:t>
      </w:r>
      <w:r w:rsidR="00B80E67" w:rsidRPr="00F15B21">
        <w:rPr>
          <w:rFonts w:eastAsia="Arial"/>
          <w:color w:val="auto"/>
          <w:lang w:val="en-GB"/>
        </w:rPr>
        <w:t>a</w:t>
      </w:r>
      <w:r w:rsidR="00B80E67" w:rsidRPr="00F15B21">
        <w:rPr>
          <w:rFonts w:eastAsia="Arial"/>
          <w:color w:val="auto"/>
          <w:spacing w:val="-2"/>
          <w:lang w:val="en-GB"/>
        </w:rPr>
        <w:t xml:space="preserve"> </w:t>
      </w:r>
      <w:r w:rsidR="00B80E67" w:rsidRPr="00F15B21">
        <w:rPr>
          <w:rFonts w:eastAsia="Arial"/>
          <w:color w:val="auto"/>
          <w:lang w:val="en-GB"/>
        </w:rPr>
        <w:t>Final</w:t>
      </w:r>
      <w:r w:rsidR="00B80E67" w:rsidRPr="00F15B21">
        <w:rPr>
          <w:rFonts w:eastAsia="Arial"/>
          <w:color w:val="auto"/>
          <w:spacing w:val="-6"/>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w:t>
      </w:r>
      <w:r w:rsidR="00B80E67" w:rsidRPr="00F15B21">
        <w:rPr>
          <w:rFonts w:eastAsia="Arial"/>
          <w:color w:val="auto"/>
          <w:spacing w:val="-2"/>
          <w:lang w:val="en-GB"/>
        </w:rPr>
        <w:t xml:space="preserve"> </w:t>
      </w:r>
      <w:r w:rsidR="00B80E67" w:rsidRPr="00F15B21">
        <w:rPr>
          <w:rFonts w:eastAsia="Arial"/>
          <w:color w:val="auto"/>
          <w:lang w:val="en-GB"/>
        </w:rPr>
        <w:t>Notice</w:t>
      </w:r>
      <w:r w:rsidR="00B80E67" w:rsidRPr="00F15B21">
        <w:rPr>
          <w:rFonts w:eastAsia="Arial"/>
          <w:color w:val="auto"/>
          <w:spacing w:val="-2"/>
          <w:lang w:val="en-GB"/>
        </w:rPr>
        <w:t xml:space="preserve"> </w:t>
      </w:r>
      <w:r w:rsidR="00B80E67" w:rsidRPr="00F15B21">
        <w:rPr>
          <w:rFonts w:eastAsia="Arial"/>
          <w:color w:val="auto"/>
          <w:lang w:val="en-GB"/>
        </w:rPr>
        <w:t>specifying</w:t>
      </w:r>
      <w:r w:rsidR="00B80E67" w:rsidRPr="00F15B21">
        <w:rPr>
          <w:rFonts w:eastAsia="Arial"/>
          <w:color w:val="auto"/>
          <w:spacing w:val="-2"/>
          <w:lang w:val="en-GB"/>
        </w:rPr>
        <w:t xml:space="preserve"> </w:t>
      </w:r>
      <w:r w:rsidR="00B80E67" w:rsidRPr="00F15B21">
        <w:rPr>
          <w:rFonts w:eastAsia="Arial"/>
          <w:color w:val="auto"/>
          <w:lang w:val="en-GB"/>
        </w:rPr>
        <w:t>the</w:t>
      </w:r>
      <w:r w:rsidR="00B80E67" w:rsidRPr="00F15B21">
        <w:rPr>
          <w:rFonts w:eastAsia="Arial"/>
          <w:color w:val="auto"/>
          <w:spacing w:val="-6"/>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w:t>
      </w:r>
      <w:r w:rsidR="00B80E67" w:rsidRPr="00F15B21">
        <w:rPr>
          <w:rFonts w:eastAsia="Arial"/>
          <w:color w:val="auto"/>
          <w:spacing w:val="-2"/>
          <w:lang w:val="en-GB"/>
        </w:rPr>
        <w:t xml:space="preserve"> </w:t>
      </w:r>
      <w:r w:rsidR="00B80E67" w:rsidRPr="00F15B21">
        <w:rPr>
          <w:rFonts w:eastAsia="Arial"/>
          <w:color w:val="auto"/>
          <w:lang w:val="en-GB"/>
        </w:rPr>
        <w:t>Date,</w:t>
      </w:r>
      <w:r w:rsidR="00B80E67" w:rsidRPr="00F15B21">
        <w:rPr>
          <w:rFonts w:eastAsia="Arial"/>
          <w:color w:val="auto"/>
          <w:spacing w:val="-2"/>
          <w:lang w:val="en-GB"/>
        </w:rPr>
        <w:t xml:space="preserve"> </w:t>
      </w:r>
      <w:r w:rsidR="00B80E67" w:rsidRPr="00F15B21">
        <w:rPr>
          <w:rFonts w:eastAsia="Arial"/>
          <w:color w:val="auto"/>
          <w:lang w:val="en-GB"/>
        </w:rPr>
        <w:t>which</w:t>
      </w:r>
      <w:r w:rsidR="00B80E67" w:rsidRPr="00F15B21">
        <w:rPr>
          <w:rFonts w:eastAsia="Arial"/>
          <w:color w:val="auto"/>
          <w:spacing w:val="-2"/>
          <w:lang w:val="en-GB"/>
        </w:rPr>
        <w:t xml:space="preserve"> </w:t>
      </w:r>
      <w:r w:rsidR="00B80E67" w:rsidRPr="00F15B21">
        <w:rPr>
          <w:rFonts w:eastAsia="Arial"/>
          <w:color w:val="auto"/>
          <w:lang w:val="en-GB"/>
        </w:rPr>
        <w:t>shall</w:t>
      </w:r>
      <w:r w:rsidR="00B80E67" w:rsidRPr="00F15B21">
        <w:rPr>
          <w:rFonts w:eastAsia="Arial"/>
          <w:color w:val="auto"/>
          <w:spacing w:val="-2"/>
          <w:lang w:val="en-GB"/>
        </w:rPr>
        <w:t xml:space="preserve"> </w:t>
      </w:r>
      <w:r w:rsidR="00B80E67" w:rsidRPr="00F15B21">
        <w:rPr>
          <w:rFonts w:eastAsia="Arial"/>
          <w:color w:val="auto"/>
          <w:lang w:val="en-GB"/>
        </w:rPr>
        <w:t>be</w:t>
      </w:r>
      <w:r w:rsidR="00B80E67" w:rsidRPr="00F15B21">
        <w:rPr>
          <w:rFonts w:eastAsia="Arial"/>
          <w:color w:val="auto"/>
          <w:spacing w:val="-2"/>
          <w:lang w:val="en-GB"/>
        </w:rPr>
        <w:t xml:space="preserve"> </w:t>
      </w:r>
      <w:r w:rsidR="00B80E67" w:rsidRPr="00F15B21">
        <w:rPr>
          <w:rFonts w:eastAsia="Arial"/>
          <w:color w:val="auto"/>
          <w:lang w:val="en-GB"/>
        </w:rPr>
        <w:t>not</w:t>
      </w:r>
      <w:r w:rsidR="00B80E67" w:rsidRPr="00F15B21">
        <w:rPr>
          <w:rFonts w:eastAsia="Arial"/>
          <w:color w:val="auto"/>
          <w:spacing w:val="-2"/>
          <w:lang w:val="en-GB"/>
        </w:rPr>
        <w:t xml:space="preserve"> </w:t>
      </w:r>
      <w:r w:rsidR="00B80E67" w:rsidRPr="00F15B21">
        <w:rPr>
          <w:rFonts w:eastAsia="Arial"/>
          <w:color w:val="auto"/>
          <w:lang w:val="en-GB"/>
        </w:rPr>
        <w:t>more</w:t>
      </w:r>
      <w:r w:rsidR="00B80E67" w:rsidRPr="00F15B21">
        <w:rPr>
          <w:rFonts w:eastAsia="Arial"/>
          <w:color w:val="auto"/>
          <w:spacing w:val="-2"/>
          <w:lang w:val="en-GB"/>
        </w:rPr>
        <w:t xml:space="preserve"> </w:t>
      </w:r>
      <w:r w:rsidR="00B80E67" w:rsidRPr="00F15B21">
        <w:rPr>
          <w:rFonts w:eastAsia="Arial"/>
          <w:color w:val="auto"/>
          <w:lang w:val="en-GB"/>
        </w:rPr>
        <w:t>than</w:t>
      </w:r>
      <w:r w:rsidR="00B80E67" w:rsidRPr="00F15B21">
        <w:rPr>
          <w:rFonts w:eastAsia="Arial"/>
          <w:color w:val="auto"/>
          <w:spacing w:val="-2"/>
          <w:lang w:val="en-GB"/>
        </w:rPr>
        <w:t xml:space="preserve"> </w:t>
      </w:r>
      <w:r w:rsidR="00B80E67" w:rsidRPr="00F15B21">
        <w:rPr>
          <w:rFonts w:eastAsia="Arial"/>
          <w:color w:val="auto"/>
          <w:lang w:val="en-GB"/>
        </w:rPr>
        <w:t>30</w:t>
      </w:r>
      <w:r w:rsidR="00B80E67" w:rsidRPr="00F15B21">
        <w:rPr>
          <w:rFonts w:eastAsia="Arial"/>
          <w:color w:val="auto"/>
          <w:spacing w:val="-2"/>
          <w:lang w:val="en-GB"/>
        </w:rPr>
        <w:t xml:space="preserve"> </w:t>
      </w:r>
      <w:r w:rsidR="00B80E67" w:rsidRPr="00F15B21">
        <w:rPr>
          <w:rFonts w:eastAsia="Arial"/>
          <w:color w:val="auto"/>
          <w:lang w:val="en-GB"/>
        </w:rPr>
        <w:t>days</w:t>
      </w:r>
      <w:r w:rsidR="00B80E67" w:rsidRPr="00F15B21">
        <w:rPr>
          <w:rFonts w:eastAsia="Arial"/>
          <w:color w:val="auto"/>
          <w:spacing w:val="-2"/>
          <w:lang w:val="en-GB"/>
        </w:rPr>
        <w:t xml:space="preserve"> </w:t>
      </w:r>
      <w:r w:rsidR="00B80E67" w:rsidRPr="00F15B21">
        <w:rPr>
          <w:rFonts w:eastAsia="Arial"/>
          <w:color w:val="auto"/>
          <w:lang w:val="en-GB"/>
        </w:rPr>
        <w:t>from the</w:t>
      </w:r>
      <w:r w:rsidR="00B80E67" w:rsidRPr="00F15B21">
        <w:rPr>
          <w:rFonts w:eastAsia="Arial"/>
          <w:color w:val="auto"/>
          <w:spacing w:val="-4"/>
          <w:lang w:val="en-GB"/>
        </w:rPr>
        <w:t xml:space="preserve"> </w:t>
      </w:r>
      <w:r w:rsidR="00B80E67" w:rsidRPr="00F15B21">
        <w:rPr>
          <w:rFonts w:eastAsia="Arial"/>
          <w:color w:val="auto"/>
          <w:lang w:val="en-GB"/>
        </w:rPr>
        <w:t>date</w:t>
      </w:r>
      <w:r w:rsidR="00B80E67" w:rsidRPr="00F15B21">
        <w:rPr>
          <w:rFonts w:eastAsia="Arial"/>
          <w:color w:val="auto"/>
          <w:spacing w:val="-4"/>
          <w:lang w:val="en-GB"/>
        </w:rPr>
        <w:t xml:space="preserve"> </w:t>
      </w:r>
      <w:r w:rsidR="00B80E67" w:rsidRPr="00F15B21">
        <w:rPr>
          <w:rFonts w:eastAsia="Arial"/>
          <w:color w:val="auto"/>
          <w:lang w:val="en-GB"/>
        </w:rPr>
        <w:t>of</w:t>
      </w:r>
      <w:r w:rsidR="00B80E67" w:rsidRPr="00F15B21">
        <w:rPr>
          <w:rFonts w:eastAsia="Arial"/>
          <w:color w:val="auto"/>
          <w:spacing w:val="-4"/>
          <w:lang w:val="en-GB"/>
        </w:rPr>
        <w:t xml:space="preserve"> </w:t>
      </w:r>
      <w:r w:rsidR="00B80E67" w:rsidRPr="00F15B21">
        <w:rPr>
          <w:rFonts w:eastAsia="Arial"/>
          <w:color w:val="auto"/>
          <w:lang w:val="en-GB"/>
        </w:rPr>
        <w:t>issue</w:t>
      </w:r>
      <w:r w:rsidR="00B80E67" w:rsidRPr="00F15B21">
        <w:rPr>
          <w:rFonts w:eastAsia="Arial"/>
          <w:color w:val="auto"/>
          <w:spacing w:val="-4"/>
          <w:lang w:val="en-GB"/>
        </w:rPr>
        <w:t xml:space="preserve"> </w:t>
      </w:r>
      <w:r w:rsidR="00B80E67" w:rsidRPr="00F15B21">
        <w:rPr>
          <w:rFonts w:eastAsia="Arial"/>
          <w:color w:val="auto"/>
          <w:lang w:val="en-GB"/>
        </w:rPr>
        <w:t>of</w:t>
      </w:r>
      <w:r w:rsidR="00B80E67" w:rsidRPr="00F15B21">
        <w:rPr>
          <w:rFonts w:eastAsia="Arial"/>
          <w:color w:val="auto"/>
          <w:spacing w:val="-4"/>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lang w:val="en-GB"/>
        </w:rPr>
        <w:t>Final</w:t>
      </w:r>
      <w:r w:rsidR="00B80E67" w:rsidRPr="00F15B21">
        <w:rPr>
          <w:rFonts w:eastAsia="Arial"/>
          <w:color w:val="auto"/>
          <w:spacing w:val="-8"/>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w:t>
      </w:r>
      <w:r w:rsidR="00B80E67" w:rsidRPr="00F15B21">
        <w:rPr>
          <w:rFonts w:eastAsia="Arial"/>
          <w:color w:val="auto"/>
          <w:spacing w:val="-4"/>
          <w:lang w:val="en-GB"/>
        </w:rPr>
        <w:t xml:space="preserve"> </w:t>
      </w:r>
      <w:r w:rsidR="00B80E67" w:rsidRPr="00F15B21">
        <w:rPr>
          <w:rFonts w:eastAsia="Arial"/>
          <w:color w:val="auto"/>
          <w:lang w:val="en-GB"/>
        </w:rPr>
        <w:t>Notice.</w:t>
      </w:r>
      <w:r w:rsidR="00B80E67" w:rsidRPr="00F15B21">
        <w:rPr>
          <w:rFonts w:eastAsia="Arial"/>
          <w:color w:val="auto"/>
          <w:spacing w:val="-8"/>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lang w:val="en-GB"/>
        </w:rPr>
        <w:t>Party</w:t>
      </w:r>
      <w:r w:rsidR="00B80E67" w:rsidRPr="00F15B21">
        <w:rPr>
          <w:rFonts w:eastAsia="Arial"/>
          <w:color w:val="auto"/>
          <w:spacing w:val="-4"/>
          <w:lang w:val="en-GB"/>
        </w:rPr>
        <w:t xml:space="preserve"> </w:t>
      </w:r>
      <w:r w:rsidR="00B80E67" w:rsidRPr="00F15B21">
        <w:rPr>
          <w:rFonts w:eastAsia="Arial"/>
          <w:color w:val="auto"/>
          <w:lang w:val="en-GB"/>
        </w:rPr>
        <w:t>in</w:t>
      </w:r>
      <w:r w:rsidR="00B80E67" w:rsidRPr="00F15B21">
        <w:rPr>
          <w:rFonts w:eastAsia="Arial"/>
          <w:color w:val="auto"/>
          <w:spacing w:val="-4"/>
          <w:lang w:val="en-GB"/>
        </w:rPr>
        <w:t xml:space="preserve"> </w:t>
      </w:r>
      <w:r w:rsidR="00B80E67" w:rsidRPr="00F15B21">
        <w:rPr>
          <w:rFonts w:eastAsia="Arial"/>
          <w:color w:val="auto"/>
          <w:lang w:val="en-GB"/>
        </w:rPr>
        <w:t>default</w:t>
      </w:r>
      <w:r w:rsidR="00B80E67" w:rsidRPr="00F15B21">
        <w:rPr>
          <w:rFonts w:eastAsia="Arial"/>
          <w:color w:val="auto"/>
          <w:spacing w:val="-4"/>
          <w:lang w:val="en-GB"/>
        </w:rPr>
        <w:t xml:space="preserve"> </w:t>
      </w:r>
      <w:r w:rsidR="00B80E67" w:rsidRPr="00F15B21">
        <w:rPr>
          <w:rFonts w:eastAsia="Arial"/>
          <w:color w:val="auto"/>
          <w:lang w:val="en-GB"/>
        </w:rPr>
        <w:t>shall</w:t>
      </w:r>
      <w:r w:rsidR="00B80E67" w:rsidRPr="00F15B21">
        <w:rPr>
          <w:rFonts w:eastAsia="Arial"/>
          <w:color w:val="auto"/>
          <w:spacing w:val="-4"/>
          <w:lang w:val="en-GB"/>
        </w:rPr>
        <w:t xml:space="preserve"> </w:t>
      </w:r>
      <w:r w:rsidR="00B80E67" w:rsidRPr="00F15B21">
        <w:rPr>
          <w:rFonts w:eastAsia="Arial"/>
          <w:color w:val="auto"/>
          <w:lang w:val="en-GB"/>
        </w:rPr>
        <w:t>continue</w:t>
      </w:r>
      <w:r w:rsidR="00B80E67" w:rsidRPr="00F15B21">
        <w:rPr>
          <w:rFonts w:eastAsia="Arial"/>
          <w:color w:val="auto"/>
          <w:spacing w:val="-4"/>
          <w:lang w:val="en-GB"/>
        </w:rPr>
        <w:t xml:space="preserve"> </w:t>
      </w:r>
      <w:r w:rsidR="00B80E67" w:rsidRPr="00F15B21">
        <w:rPr>
          <w:rFonts w:eastAsia="Arial"/>
          <w:color w:val="auto"/>
          <w:lang w:val="en-GB"/>
        </w:rPr>
        <w:t>to</w:t>
      </w:r>
      <w:r w:rsidR="00B80E67" w:rsidRPr="00F15B21">
        <w:rPr>
          <w:rFonts w:eastAsia="Arial"/>
          <w:color w:val="auto"/>
          <w:spacing w:val="-4"/>
          <w:lang w:val="en-GB"/>
        </w:rPr>
        <w:t xml:space="preserve"> </w:t>
      </w:r>
      <w:r w:rsidR="00B80E67" w:rsidRPr="00F15B21">
        <w:rPr>
          <w:rFonts w:eastAsia="Arial"/>
          <w:color w:val="auto"/>
          <w:lang w:val="en-GB"/>
        </w:rPr>
        <w:t>perform</w:t>
      </w:r>
      <w:r w:rsidR="00B80E67" w:rsidRPr="00F15B21">
        <w:rPr>
          <w:rFonts w:eastAsia="Arial"/>
          <w:color w:val="auto"/>
          <w:spacing w:val="-4"/>
          <w:lang w:val="en-GB"/>
        </w:rPr>
        <w:t xml:space="preserve"> </w:t>
      </w:r>
      <w:r w:rsidR="00B80E67" w:rsidRPr="00F15B21">
        <w:rPr>
          <w:rFonts w:eastAsia="Arial"/>
          <w:color w:val="auto"/>
          <w:lang w:val="en-GB"/>
        </w:rPr>
        <w:t>its</w:t>
      </w:r>
      <w:r w:rsidR="00B80E67" w:rsidRPr="00F15B21">
        <w:rPr>
          <w:rFonts w:eastAsia="Arial"/>
          <w:color w:val="auto"/>
          <w:spacing w:val="-4"/>
          <w:lang w:val="en-GB"/>
        </w:rPr>
        <w:t xml:space="preserve"> </w:t>
      </w:r>
      <w:r w:rsidR="00B80E67" w:rsidRPr="00F15B21">
        <w:rPr>
          <w:rFonts w:eastAsia="Arial"/>
          <w:color w:val="auto"/>
          <w:lang w:val="en-GB"/>
        </w:rPr>
        <w:t>obligations under the</w:t>
      </w:r>
      <w:r w:rsidR="00B80E67" w:rsidRPr="00F15B21">
        <w:rPr>
          <w:rFonts w:eastAsia="Arial"/>
          <w:color w:val="auto"/>
          <w:spacing w:val="-12"/>
          <w:lang w:val="en-GB"/>
        </w:rPr>
        <w:t xml:space="preserve"> </w:t>
      </w:r>
      <w:r w:rsidR="00B80E67" w:rsidRPr="00F15B21">
        <w:rPr>
          <w:rFonts w:eastAsia="Arial"/>
          <w:color w:val="auto"/>
          <w:lang w:val="en-GB"/>
        </w:rPr>
        <w:t>Agreement till</w:t>
      </w:r>
      <w:r w:rsidR="00B80E67" w:rsidRPr="00F15B21">
        <w:rPr>
          <w:rFonts w:eastAsia="Arial"/>
          <w:color w:val="auto"/>
          <w:spacing w:val="-4"/>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 Date.</w:t>
      </w:r>
    </w:p>
    <w:p w:rsidR="00B80E67" w:rsidRPr="00F15B21" w:rsidRDefault="00B80E67" w:rsidP="0000124B">
      <w:pPr>
        <w:pStyle w:val="Subtitle"/>
        <w:rPr>
          <w:color w:val="auto"/>
          <w:lang w:val="en-GB"/>
        </w:rPr>
      </w:pPr>
    </w:p>
    <w:p w:rsidR="00B80E67" w:rsidRPr="00F15B21" w:rsidRDefault="0000124B" w:rsidP="0000124B">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Provided</w:t>
      </w:r>
      <w:r w:rsidR="00B80E67" w:rsidRPr="00F15B21">
        <w:rPr>
          <w:rFonts w:eastAsia="Arial"/>
          <w:color w:val="auto"/>
          <w:spacing w:val="5"/>
          <w:lang w:val="en-GB"/>
        </w:rPr>
        <w:t xml:space="preserve"> </w:t>
      </w:r>
      <w:r w:rsidR="00B80E67" w:rsidRPr="00F15B21">
        <w:rPr>
          <w:rFonts w:eastAsia="Arial"/>
          <w:color w:val="auto"/>
          <w:lang w:val="en-GB"/>
        </w:rPr>
        <w:t>that</w:t>
      </w:r>
      <w:r w:rsidR="00B80E67" w:rsidRPr="00F15B21">
        <w:rPr>
          <w:rFonts w:eastAsia="Arial"/>
          <w:color w:val="auto"/>
          <w:spacing w:val="4"/>
          <w:lang w:val="en-GB"/>
        </w:rPr>
        <w:t xml:space="preserve"> </w:t>
      </w:r>
      <w:r w:rsidR="00B80E67" w:rsidRPr="00F15B21">
        <w:rPr>
          <w:rFonts w:eastAsia="Arial"/>
          <w:color w:val="auto"/>
          <w:lang w:val="en-GB"/>
        </w:rPr>
        <w:t>for</w:t>
      </w:r>
      <w:r w:rsidR="00B80E67" w:rsidRPr="00F15B21">
        <w:rPr>
          <w:rFonts w:eastAsia="Arial"/>
          <w:color w:val="auto"/>
          <w:spacing w:val="4"/>
          <w:lang w:val="en-GB"/>
        </w:rPr>
        <w:t xml:space="preserve"> </w:t>
      </w:r>
      <w:r w:rsidR="00B80E67" w:rsidRPr="00F15B21">
        <w:rPr>
          <w:rFonts w:eastAsia="Arial"/>
          <w:color w:val="auto"/>
          <w:lang w:val="en-GB"/>
        </w:rPr>
        <w:t>an</w:t>
      </w:r>
      <w:r w:rsidR="00B80E67" w:rsidRPr="00F15B21">
        <w:rPr>
          <w:rFonts w:eastAsia="Arial"/>
          <w:color w:val="auto"/>
          <w:spacing w:val="4"/>
          <w:lang w:val="en-GB"/>
        </w:rPr>
        <w:t xml:space="preserve"> </w:t>
      </w:r>
      <w:r w:rsidR="00B80E67" w:rsidRPr="00F15B21">
        <w:rPr>
          <w:rFonts w:eastAsia="Arial"/>
          <w:color w:val="auto"/>
          <w:lang w:val="en-GB"/>
        </w:rPr>
        <w:t>event</w:t>
      </w:r>
      <w:r w:rsidR="00B80E67" w:rsidRPr="00F15B21">
        <w:rPr>
          <w:rFonts w:eastAsia="Arial"/>
          <w:color w:val="auto"/>
          <w:spacing w:val="4"/>
          <w:lang w:val="en-GB"/>
        </w:rPr>
        <w:t xml:space="preserve"> </w:t>
      </w:r>
      <w:r w:rsidR="00B80E67" w:rsidRPr="00F15B21">
        <w:rPr>
          <w:rFonts w:eastAsia="Arial"/>
          <w:color w:val="auto"/>
          <w:lang w:val="en-GB"/>
        </w:rPr>
        <w:t>which</w:t>
      </w:r>
      <w:r w:rsidR="00B80E67" w:rsidRPr="00F15B21">
        <w:rPr>
          <w:rFonts w:eastAsia="Arial"/>
          <w:color w:val="auto"/>
          <w:spacing w:val="4"/>
          <w:lang w:val="en-GB"/>
        </w:rPr>
        <w:t xml:space="preserve"> </w:t>
      </w:r>
      <w:r w:rsidR="00B80E67" w:rsidRPr="00F15B21">
        <w:rPr>
          <w:rFonts w:eastAsia="Arial"/>
          <w:color w:val="auto"/>
          <w:lang w:val="en-GB"/>
        </w:rPr>
        <w:t>is</w:t>
      </w:r>
      <w:r w:rsidR="00B80E67" w:rsidRPr="00F15B21">
        <w:rPr>
          <w:rFonts w:eastAsia="Arial"/>
          <w:color w:val="auto"/>
          <w:spacing w:val="4"/>
          <w:lang w:val="en-GB"/>
        </w:rPr>
        <w:t xml:space="preserve"> </w:t>
      </w:r>
      <w:r w:rsidR="00B80E67" w:rsidRPr="00F15B21">
        <w:rPr>
          <w:rFonts w:eastAsia="Arial"/>
          <w:color w:val="auto"/>
          <w:lang w:val="en-GB"/>
        </w:rPr>
        <w:t>not</w:t>
      </w:r>
      <w:r w:rsidR="00B80E67" w:rsidRPr="00F15B21">
        <w:rPr>
          <w:rFonts w:eastAsia="Arial"/>
          <w:color w:val="auto"/>
          <w:spacing w:val="4"/>
          <w:lang w:val="en-GB"/>
        </w:rPr>
        <w:t xml:space="preserve"> </w:t>
      </w:r>
      <w:r w:rsidR="00B80E67" w:rsidRPr="00F15B21">
        <w:rPr>
          <w:rFonts w:eastAsia="Arial"/>
          <w:color w:val="auto"/>
          <w:lang w:val="en-GB"/>
        </w:rPr>
        <w:t>curable</w:t>
      </w:r>
      <w:r w:rsidR="00B80E67" w:rsidRPr="00F15B21">
        <w:rPr>
          <w:rFonts w:eastAsia="Arial"/>
          <w:color w:val="auto"/>
          <w:spacing w:val="5"/>
          <w:lang w:val="en-GB"/>
        </w:rPr>
        <w:t xml:space="preserve"> </w:t>
      </w:r>
      <w:r w:rsidR="00B80E67" w:rsidRPr="00F15B21">
        <w:rPr>
          <w:rFonts w:eastAsia="Arial"/>
          <w:color w:val="auto"/>
          <w:lang w:val="en-GB"/>
        </w:rPr>
        <w:t>in</w:t>
      </w:r>
      <w:r w:rsidR="00B80E67" w:rsidRPr="00F15B21">
        <w:rPr>
          <w:rFonts w:eastAsia="Arial"/>
          <w:color w:val="auto"/>
          <w:spacing w:val="4"/>
          <w:lang w:val="en-GB"/>
        </w:rPr>
        <w:t xml:space="preserve"> </w:t>
      </w:r>
      <w:r w:rsidR="00B80E67" w:rsidRPr="00F15B21">
        <w:rPr>
          <w:rFonts w:eastAsia="Arial"/>
          <w:color w:val="auto"/>
          <w:lang w:val="en-GB"/>
        </w:rPr>
        <w:t>nature,</w:t>
      </w:r>
      <w:r w:rsidR="00B80E67" w:rsidRPr="00F15B21">
        <w:rPr>
          <w:rFonts w:eastAsia="Arial"/>
          <w:color w:val="auto"/>
          <w:spacing w:val="4"/>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lang w:val="en-GB"/>
        </w:rPr>
        <w:t xml:space="preserve">Final </w:t>
      </w:r>
      <w:r w:rsidR="00B80E67" w:rsidRPr="00F15B21">
        <w:rPr>
          <w:rFonts w:eastAsia="Arial"/>
          <w:color w:val="auto"/>
          <w:spacing w:val="-24"/>
          <w:lang w:val="en-GB"/>
        </w:rPr>
        <w:t>T</w:t>
      </w:r>
      <w:r w:rsidR="00B80E67" w:rsidRPr="00F15B21">
        <w:rPr>
          <w:rFonts w:eastAsia="Arial"/>
          <w:color w:val="auto"/>
          <w:lang w:val="en-GB"/>
        </w:rPr>
        <w:t>ermination</w:t>
      </w:r>
      <w:r w:rsidR="00B80E67" w:rsidRPr="00F15B21">
        <w:rPr>
          <w:rFonts w:eastAsia="Arial"/>
          <w:color w:val="auto"/>
          <w:spacing w:val="5"/>
          <w:lang w:val="en-GB"/>
        </w:rPr>
        <w:t xml:space="preserve"> </w:t>
      </w:r>
      <w:r w:rsidR="00B80E67" w:rsidRPr="00F15B21">
        <w:rPr>
          <w:rFonts w:eastAsia="Arial"/>
          <w:color w:val="auto"/>
          <w:lang w:val="en-GB"/>
        </w:rPr>
        <w:t>may</w:t>
      </w:r>
      <w:r w:rsidR="00B80E67" w:rsidRPr="00F15B21">
        <w:rPr>
          <w:rFonts w:eastAsia="Arial"/>
          <w:color w:val="auto"/>
          <w:spacing w:val="4"/>
          <w:lang w:val="en-GB"/>
        </w:rPr>
        <w:t xml:space="preserve"> </w:t>
      </w:r>
      <w:r w:rsidR="00B80E67" w:rsidRPr="00F15B21">
        <w:rPr>
          <w:rFonts w:eastAsia="Arial"/>
          <w:color w:val="auto"/>
          <w:lang w:val="en-GB"/>
        </w:rPr>
        <w:t>be</w:t>
      </w:r>
      <w:r w:rsidR="00B80E67" w:rsidRPr="00F15B21">
        <w:rPr>
          <w:rFonts w:eastAsia="Arial"/>
          <w:color w:val="auto"/>
          <w:spacing w:val="4"/>
          <w:lang w:val="en-GB"/>
        </w:rPr>
        <w:t xml:space="preserve"> </w:t>
      </w:r>
      <w:r w:rsidR="00B80E67" w:rsidRPr="00F15B21">
        <w:rPr>
          <w:rFonts w:eastAsia="Arial"/>
          <w:color w:val="auto"/>
          <w:lang w:val="en-GB"/>
        </w:rPr>
        <w:t>issued</w:t>
      </w:r>
      <w:r w:rsidR="00B80E67" w:rsidRPr="00F15B21">
        <w:rPr>
          <w:rFonts w:eastAsia="Arial"/>
          <w:color w:val="auto"/>
          <w:spacing w:val="4"/>
          <w:lang w:val="en-GB"/>
        </w:rPr>
        <w:t xml:space="preserve"> </w:t>
      </w:r>
      <w:r w:rsidR="00B80E67" w:rsidRPr="00F15B21">
        <w:rPr>
          <w:rFonts w:eastAsia="Arial"/>
          <w:color w:val="auto"/>
          <w:lang w:val="en-GB"/>
        </w:rPr>
        <w:t>by</w:t>
      </w:r>
      <w:r w:rsidR="00B80E67" w:rsidRPr="00F15B21">
        <w:rPr>
          <w:rFonts w:eastAsia="Arial"/>
          <w:color w:val="auto"/>
          <w:spacing w:val="4"/>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lang w:val="en-GB"/>
        </w:rPr>
        <w:t>non- defaulting Party without issuing the Preliminary</w:t>
      </w:r>
      <w:r w:rsidR="00B80E67" w:rsidRPr="00F15B21">
        <w:rPr>
          <w:rFonts w:eastAsia="Arial"/>
          <w:color w:val="auto"/>
          <w:spacing w:val="-4"/>
          <w:lang w:val="en-GB"/>
        </w:rPr>
        <w:t xml:space="preserve"> </w:t>
      </w:r>
      <w:r w:rsidR="00B80E67" w:rsidRPr="00F15B21">
        <w:rPr>
          <w:rFonts w:eastAsia="Arial"/>
          <w:color w:val="auto"/>
          <w:spacing w:val="-24"/>
          <w:lang w:val="en-GB"/>
        </w:rPr>
        <w:t>T</w:t>
      </w:r>
      <w:r w:rsidR="00B80E67" w:rsidRPr="00F15B21">
        <w:rPr>
          <w:rFonts w:eastAsia="Arial"/>
          <w:color w:val="auto"/>
          <w:lang w:val="en-GB"/>
        </w:rPr>
        <w:t>ermination Notice.</w:t>
      </w:r>
    </w:p>
    <w:p w:rsidR="00B80E67" w:rsidRPr="00F15B21" w:rsidRDefault="00B80E67" w:rsidP="00B1284A">
      <w:pPr>
        <w:spacing w:before="8" w:after="0" w:line="280" w:lineRule="exact"/>
        <w:ind w:right="88" w:firstLine="284"/>
        <w:jc w:val="both"/>
        <w:rPr>
          <w:rFonts w:ascii="Arial" w:hAnsi="Arial" w:cs="Arial"/>
          <w:lang w:val="en-GB"/>
        </w:rPr>
      </w:pPr>
    </w:p>
    <w:p w:rsidR="00B80E67" w:rsidRPr="00F15B21" w:rsidRDefault="00067C05" w:rsidP="00A91542">
      <w:pPr>
        <w:pStyle w:val="Title"/>
        <w:numPr>
          <w:ilvl w:val="1"/>
          <w:numId w:val="33"/>
        </w:numPr>
        <w:rPr>
          <w:rFonts w:eastAsia="Arial"/>
          <w:color w:val="auto"/>
          <w:lang w:val="en-GB"/>
        </w:rPr>
      </w:pPr>
      <w:r w:rsidRPr="00F15B21">
        <w:rPr>
          <w:rFonts w:eastAsia="Arial"/>
          <w:color w:val="auto"/>
          <w:spacing w:val="32"/>
          <w:lang w:val="en-GB"/>
        </w:rPr>
        <w:tab/>
      </w:r>
      <w:r w:rsidR="00B80E67" w:rsidRPr="00F15B21">
        <w:rPr>
          <w:rFonts w:eastAsia="Arial"/>
          <w:color w:val="auto"/>
          <w:spacing w:val="-16"/>
          <w:lang w:val="en-GB"/>
        </w:rPr>
        <w:t>T</w:t>
      </w:r>
      <w:r w:rsidR="00B80E67" w:rsidRPr="00F15B21">
        <w:rPr>
          <w:rFonts w:eastAsia="Arial"/>
          <w:color w:val="auto"/>
          <w:lang w:val="en-GB"/>
        </w:rPr>
        <w:t>ermination</w:t>
      </w:r>
      <w:r w:rsidR="00B80E67" w:rsidRPr="00F15B21">
        <w:rPr>
          <w:rFonts w:eastAsia="Arial"/>
          <w:color w:val="auto"/>
          <w:spacing w:val="-13"/>
          <w:lang w:val="en-GB"/>
        </w:rPr>
        <w:t xml:space="preserve"> </w:t>
      </w:r>
      <w:r w:rsidR="00B80E67" w:rsidRPr="00F15B21">
        <w:rPr>
          <w:rFonts w:eastAsia="Arial"/>
          <w:color w:val="auto"/>
          <w:lang w:val="en-GB"/>
        </w:rPr>
        <w:t>Payments</w:t>
      </w:r>
    </w:p>
    <w:p w:rsidR="002C1E0B" w:rsidRPr="00F15B21" w:rsidRDefault="002C1E0B" w:rsidP="002C1E0B">
      <w:pPr>
        <w:pStyle w:val="Subtitle"/>
        <w:numPr>
          <w:ilvl w:val="0"/>
          <w:numId w:val="0"/>
        </w:numPr>
        <w:rPr>
          <w:rFonts w:eastAsia="Arial"/>
          <w:color w:val="auto"/>
          <w:lang w:val="en-GB"/>
        </w:rPr>
      </w:pPr>
    </w:p>
    <w:p w:rsidR="002C1E0B" w:rsidRPr="00F15B21" w:rsidRDefault="00B80E67" w:rsidP="00A91542">
      <w:pPr>
        <w:pStyle w:val="Subtitle"/>
        <w:numPr>
          <w:ilvl w:val="0"/>
          <w:numId w:val="34"/>
        </w:numPr>
        <w:rPr>
          <w:rFonts w:eastAsia="Arial"/>
          <w:color w:val="auto"/>
          <w:lang w:val="en-GB"/>
        </w:rPr>
      </w:pPr>
      <w:r w:rsidRPr="00F15B21">
        <w:rPr>
          <w:rFonts w:eastAsia="Arial"/>
          <w:color w:val="auto"/>
          <w:lang w:val="en-GB"/>
        </w:rPr>
        <w:t>Upon termination of this Agreement on account of Service Provider Event of Default, the</w:t>
      </w:r>
      <w:r w:rsidR="00B95EB0" w:rsidRPr="00F15B21">
        <w:rPr>
          <w:rFonts w:eastAsia="Arial"/>
          <w:color w:val="auto"/>
          <w:lang w:val="en-GB"/>
        </w:rPr>
        <w:t xml:space="preserve"> </w:t>
      </w:r>
      <w:r w:rsidRPr="00F15B21">
        <w:rPr>
          <w:rFonts w:eastAsia="Arial"/>
          <w:color w:val="auto"/>
          <w:lang w:val="en-GB"/>
        </w:rPr>
        <w:t>Service Provider shall not be entitled to any compensation from the Authority and the Performance Security will be forfeited.</w:t>
      </w:r>
    </w:p>
    <w:p w:rsidR="002C1E0B" w:rsidRPr="00F15B21" w:rsidRDefault="002C1E0B" w:rsidP="002C1E0B">
      <w:pPr>
        <w:rPr>
          <w:lang w:val="en-GB"/>
        </w:rPr>
      </w:pPr>
    </w:p>
    <w:p w:rsidR="00B80E67" w:rsidRPr="00F15B21" w:rsidRDefault="00B80E67" w:rsidP="00A91542">
      <w:pPr>
        <w:pStyle w:val="Subtitle"/>
        <w:numPr>
          <w:ilvl w:val="0"/>
          <w:numId w:val="34"/>
        </w:numPr>
        <w:rPr>
          <w:rFonts w:eastAsia="Arial"/>
          <w:color w:val="auto"/>
          <w:lang w:val="en-GB"/>
        </w:rPr>
      </w:pPr>
      <w:r w:rsidRPr="00F15B21">
        <w:rPr>
          <w:rFonts w:eastAsia="Arial"/>
          <w:color w:val="auto"/>
          <w:lang w:val="en-GB"/>
        </w:rPr>
        <w:t>Upon</w:t>
      </w:r>
      <w:r w:rsidRPr="00F15B21">
        <w:rPr>
          <w:rFonts w:eastAsia="Arial"/>
          <w:color w:val="auto"/>
          <w:spacing w:val="-4"/>
          <w:lang w:val="en-GB"/>
        </w:rPr>
        <w:t xml:space="preserve"> </w:t>
      </w:r>
      <w:r w:rsidRPr="00F15B21">
        <w:rPr>
          <w:rFonts w:eastAsia="Arial"/>
          <w:color w:val="auto"/>
          <w:spacing w:val="-24"/>
          <w:lang w:val="en-GB"/>
        </w:rPr>
        <w:t>T</w:t>
      </w:r>
      <w:r w:rsidRPr="00F15B21">
        <w:rPr>
          <w:rFonts w:eastAsia="Arial"/>
          <w:color w:val="auto"/>
          <w:lang w:val="en-GB"/>
        </w:rPr>
        <w:t>ermination of this</w:t>
      </w:r>
      <w:r w:rsidRPr="00F15B21">
        <w:rPr>
          <w:rFonts w:eastAsia="Arial"/>
          <w:color w:val="auto"/>
          <w:spacing w:val="-12"/>
          <w:lang w:val="en-GB"/>
        </w:rPr>
        <w:t xml:space="preserve"> </w:t>
      </w:r>
      <w:r w:rsidRPr="00F15B21">
        <w:rPr>
          <w:rFonts w:eastAsia="Arial"/>
          <w:color w:val="auto"/>
          <w:lang w:val="en-GB"/>
        </w:rPr>
        <w:t>Agreement on account of the</w:t>
      </w:r>
      <w:r w:rsidRPr="00F15B21">
        <w:rPr>
          <w:rFonts w:eastAsia="Arial"/>
          <w:color w:val="auto"/>
          <w:spacing w:val="-12"/>
          <w:lang w:val="en-GB"/>
        </w:rPr>
        <w:t xml:space="preserve"> </w:t>
      </w:r>
      <w:r w:rsidRPr="00F15B21">
        <w:rPr>
          <w:rFonts w:eastAsia="Arial"/>
          <w:color w:val="auto"/>
          <w:lang w:val="en-GB"/>
        </w:rPr>
        <w:t>Authority Event of Default, the</w:t>
      </w:r>
      <w:r w:rsidRPr="00F15B21">
        <w:rPr>
          <w:rFonts w:eastAsia="Arial"/>
          <w:color w:val="auto"/>
          <w:spacing w:val="-12"/>
          <w:lang w:val="en-GB"/>
        </w:rPr>
        <w:t xml:space="preserve"> </w:t>
      </w:r>
      <w:r w:rsidRPr="00F15B21">
        <w:rPr>
          <w:rFonts w:eastAsia="Arial"/>
          <w:color w:val="auto"/>
          <w:lang w:val="en-GB"/>
        </w:rPr>
        <w:t>Authority shall</w:t>
      </w:r>
    </w:p>
    <w:p w:rsidR="00B95EB0" w:rsidRPr="00F15B21" w:rsidRDefault="00B80E67" w:rsidP="00B95EB0">
      <w:pPr>
        <w:pStyle w:val="Subtitle"/>
        <w:rPr>
          <w:rFonts w:eastAsia="Arial"/>
          <w:color w:val="auto"/>
          <w:lang w:val="en-GB"/>
        </w:rPr>
      </w:pPr>
      <w:r w:rsidRPr="00F15B21">
        <w:rPr>
          <w:rFonts w:eastAsia="Arial"/>
          <w:color w:val="auto"/>
          <w:lang w:val="en-GB"/>
        </w:rPr>
        <w:tab/>
      </w:r>
    </w:p>
    <w:p w:rsidR="002C1E0B" w:rsidRPr="00F15B21" w:rsidRDefault="00B80E67" w:rsidP="00A91542">
      <w:pPr>
        <w:pStyle w:val="Subtitle"/>
        <w:numPr>
          <w:ilvl w:val="0"/>
          <w:numId w:val="35"/>
        </w:numPr>
        <w:rPr>
          <w:color w:val="auto"/>
        </w:rPr>
      </w:pPr>
      <w:r w:rsidRPr="00F15B21">
        <w:rPr>
          <w:color w:val="auto"/>
        </w:rPr>
        <w:t>Make all payments due to the Service Provider and promptly return to the Service Provider the Performance Security, and</w:t>
      </w:r>
    </w:p>
    <w:p w:rsidR="002C1E0B" w:rsidRPr="00F15B21" w:rsidRDefault="002C1E0B" w:rsidP="002C1E0B"/>
    <w:p w:rsidR="00B80E67" w:rsidRPr="00F15B21" w:rsidRDefault="00B80E67" w:rsidP="00A91542">
      <w:pPr>
        <w:pStyle w:val="Subtitle"/>
        <w:numPr>
          <w:ilvl w:val="0"/>
          <w:numId w:val="35"/>
        </w:numPr>
        <w:rPr>
          <w:color w:val="auto"/>
        </w:rPr>
      </w:pPr>
      <w:r w:rsidRPr="00F15B21">
        <w:rPr>
          <w:color w:val="auto"/>
        </w:rPr>
        <w:t>In addition, pay the total Service Fee of an amount equal to one month’s Minimum Guaranteed</w:t>
      </w:r>
      <w:r w:rsidR="00B95EB0" w:rsidRPr="00F15B21">
        <w:rPr>
          <w:color w:val="auto"/>
        </w:rPr>
        <w:t xml:space="preserve"> </w:t>
      </w:r>
      <w:r w:rsidRPr="00F15B21">
        <w:rPr>
          <w:rFonts w:eastAsia="Arial"/>
          <w:color w:val="auto"/>
          <w:lang w:val="en-GB"/>
        </w:rPr>
        <w:t>Trips.</w:t>
      </w:r>
    </w:p>
    <w:p w:rsidR="00B95EB0" w:rsidRPr="00F15B21" w:rsidRDefault="00B95EB0" w:rsidP="00B95EB0">
      <w:pPr>
        <w:pStyle w:val="Style1"/>
        <w:rPr>
          <w:color w:val="auto"/>
        </w:rPr>
      </w:pPr>
    </w:p>
    <w:p w:rsidR="00B80E67" w:rsidRPr="00F15B21" w:rsidRDefault="00B95EB0" w:rsidP="00B95EB0">
      <w:pPr>
        <w:pStyle w:val="Subtitle"/>
        <w:rPr>
          <w:rFonts w:eastAsia="Arial"/>
          <w:color w:val="auto"/>
        </w:rPr>
      </w:pPr>
      <w:r w:rsidRPr="00F15B21">
        <w:rPr>
          <w:rFonts w:eastAsia="Arial"/>
          <w:color w:val="auto"/>
        </w:rPr>
        <w:tab/>
      </w:r>
      <w:r w:rsidR="00B80E67" w:rsidRPr="00F15B21">
        <w:rPr>
          <w:rFonts w:eastAsia="Arial"/>
          <w:color w:val="auto"/>
        </w:rPr>
        <w:t>Howeve</w:t>
      </w:r>
      <w:r w:rsidR="00B80E67" w:rsidRPr="00F15B21">
        <w:rPr>
          <w:rFonts w:eastAsia="Arial"/>
          <w:color w:val="auto"/>
          <w:spacing w:val="-12"/>
        </w:rPr>
        <w:t>r</w:t>
      </w:r>
      <w:r w:rsidR="00B80E67" w:rsidRPr="00F15B21">
        <w:rPr>
          <w:rFonts w:eastAsia="Arial"/>
          <w:color w:val="auto"/>
        </w:rPr>
        <w:t>, the</w:t>
      </w:r>
      <w:r w:rsidR="00B80E67" w:rsidRPr="00F15B21">
        <w:rPr>
          <w:rFonts w:eastAsia="Arial"/>
          <w:color w:val="auto"/>
          <w:spacing w:val="-12"/>
        </w:rPr>
        <w:t xml:space="preserve"> </w:t>
      </w:r>
      <w:r w:rsidR="00B80E67" w:rsidRPr="00F15B21">
        <w:rPr>
          <w:rFonts w:eastAsia="Arial"/>
          <w:color w:val="auto"/>
        </w:rPr>
        <w:t>Authority shall be entitled to deduct any amount due and recoverable</w:t>
      </w:r>
      <w:r w:rsidRPr="00F15B21">
        <w:rPr>
          <w:color w:val="auto"/>
        </w:rPr>
        <w:t xml:space="preserve"> </w:t>
      </w:r>
      <w:r w:rsidR="00B80E67" w:rsidRPr="00F15B21">
        <w:rPr>
          <w:rFonts w:eastAsia="Arial"/>
          <w:color w:val="auto"/>
        </w:rPr>
        <w:t>from the</w:t>
      </w:r>
      <w:r w:rsidR="0031390A" w:rsidRPr="00F15B21">
        <w:rPr>
          <w:rFonts w:eastAsia="Arial"/>
          <w:color w:val="auto"/>
        </w:rPr>
        <w:t xml:space="preserve"> </w:t>
      </w:r>
      <w:r w:rsidR="00B80E67" w:rsidRPr="00F15B21">
        <w:rPr>
          <w:rFonts w:eastAsia="Arial"/>
          <w:color w:val="auto"/>
        </w:rPr>
        <w:t>Service Provider from the termination payment as on the</w:t>
      </w:r>
      <w:r w:rsidR="00B80E67" w:rsidRPr="00F15B21">
        <w:rPr>
          <w:rFonts w:eastAsia="Arial"/>
          <w:color w:val="auto"/>
          <w:spacing w:val="-4"/>
        </w:rPr>
        <w:t xml:space="preserve"> </w:t>
      </w:r>
      <w:r w:rsidR="00B80E67" w:rsidRPr="00F15B21">
        <w:rPr>
          <w:rFonts w:eastAsia="Arial"/>
          <w:color w:val="auto"/>
          <w:spacing w:val="-24"/>
        </w:rPr>
        <w:t>T</w:t>
      </w:r>
      <w:r w:rsidR="00B80E67" w:rsidRPr="00F15B21">
        <w:rPr>
          <w:rFonts w:eastAsia="Arial"/>
          <w:color w:val="auto"/>
        </w:rPr>
        <w:t>ermination Date.</w:t>
      </w:r>
    </w:p>
    <w:p w:rsidR="00B80E67" w:rsidRPr="00F15B21" w:rsidRDefault="00B80E67" w:rsidP="00DF5CF8">
      <w:pPr>
        <w:pStyle w:val="Subtitle"/>
        <w:rPr>
          <w:color w:val="auto"/>
          <w:lang w:val="en-GB"/>
        </w:rPr>
      </w:pPr>
    </w:p>
    <w:p w:rsidR="00B80E67" w:rsidRPr="00F15B21" w:rsidRDefault="00B80E67" w:rsidP="00B95EB0">
      <w:pPr>
        <w:pStyle w:val="Subtitle"/>
        <w:rPr>
          <w:color w:val="auto"/>
        </w:rPr>
      </w:pPr>
      <w:r w:rsidRPr="00F15B21">
        <w:rPr>
          <w:color w:val="auto"/>
        </w:rPr>
        <w:t>7.5</w:t>
      </w:r>
      <w:r w:rsidR="00B95EB0" w:rsidRPr="00F15B21">
        <w:rPr>
          <w:color w:val="auto"/>
        </w:rPr>
        <w:tab/>
      </w:r>
      <w:r w:rsidRPr="00F15B21">
        <w:rPr>
          <w:color w:val="auto"/>
        </w:rPr>
        <w:t>If the Service Provider dies during the Agreement Period, then the Authority may at its discretion and being satisfied that the legal representatives of the Service Provider is capable of completing the incomplete part of the Agreement, replace the Service Provider with its legal representative through the execution of a necessary supplemental agreement4</w:t>
      </w:r>
    </w:p>
    <w:p w:rsidR="00B95EB0" w:rsidRPr="00F15B21" w:rsidRDefault="00B95EB0" w:rsidP="00B1284A">
      <w:pPr>
        <w:spacing w:after="0" w:line="240" w:lineRule="auto"/>
        <w:ind w:left="119" w:right="2782" w:firstLine="284"/>
        <w:jc w:val="both"/>
        <w:rPr>
          <w:rFonts w:ascii="Arial" w:eastAsia="Arial" w:hAnsi="Arial" w:cs="Arial"/>
          <w:b/>
          <w:bCs/>
          <w:lang w:val="en-GB"/>
        </w:rPr>
      </w:pPr>
    </w:p>
    <w:p w:rsidR="00B80E67" w:rsidRPr="00F15B21" w:rsidRDefault="00B80E67" w:rsidP="00B95EB0">
      <w:pPr>
        <w:pStyle w:val="Title"/>
        <w:rPr>
          <w:rFonts w:eastAsia="Arial"/>
          <w:color w:val="auto"/>
          <w:lang w:val="en-GB"/>
        </w:rPr>
      </w:pPr>
      <w:r w:rsidRPr="00F15B21">
        <w:rPr>
          <w:rFonts w:eastAsia="Arial"/>
          <w:color w:val="auto"/>
          <w:lang w:val="en-GB"/>
        </w:rPr>
        <w:t>7.6</w:t>
      </w:r>
      <w:r w:rsidR="00067C05" w:rsidRPr="00F15B21">
        <w:rPr>
          <w:rFonts w:eastAsia="Arial"/>
          <w:color w:val="auto"/>
          <w:lang w:val="en-GB"/>
        </w:rPr>
        <w:tab/>
      </w:r>
      <w:r w:rsidRPr="00F15B21">
        <w:rPr>
          <w:rFonts w:eastAsia="Arial"/>
          <w:color w:val="auto"/>
          <w:lang w:val="en-GB"/>
        </w:rPr>
        <w:t xml:space="preserve">Rights of the Authority on Termination </w:t>
      </w:r>
    </w:p>
    <w:p w:rsidR="00B80E67" w:rsidRPr="00F15B21" w:rsidRDefault="00B80E67" w:rsidP="00B1284A">
      <w:pPr>
        <w:spacing w:before="32" w:after="0" w:line="250" w:lineRule="auto"/>
        <w:ind w:left="119" w:right="62" w:firstLine="284"/>
        <w:jc w:val="both"/>
        <w:rPr>
          <w:rFonts w:ascii="Arial" w:eastAsia="Arial" w:hAnsi="Arial" w:cs="Arial"/>
          <w:lang w:val="en-GB"/>
        </w:rPr>
      </w:pPr>
    </w:p>
    <w:p w:rsidR="00B80E67" w:rsidRPr="00F15B21" w:rsidRDefault="00B95EB0" w:rsidP="00B95EB0">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Notwithstanding</w:t>
      </w:r>
      <w:r w:rsidR="00B80E67" w:rsidRPr="00F15B21">
        <w:rPr>
          <w:rFonts w:eastAsia="Arial"/>
          <w:color w:val="auto"/>
          <w:spacing w:val="-21"/>
          <w:lang w:val="en-GB"/>
        </w:rPr>
        <w:t xml:space="preserve"> </w:t>
      </w:r>
      <w:r w:rsidR="00B80E67" w:rsidRPr="00F15B21">
        <w:rPr>
          <w:rFonts w:eastAsia="Arial"/>
          <w:color w:val="auto"/>
          <w:lang w:val="en-GB"/>
        </w:rPr>
        <w:t>anything</w:t>
      </w:r>
      <w:r w:rsidR="00B80E67" w:rsidRPr="00F15B21">
        <w:rPr>
          <w:rFonts w:eastAsia="Arial"/>
          <w:color w:val="auto"/>
          <w:spacing w:val="-21"/>
          <w:lang w:val="en-GB"/>
        </w:rPr>
        <w:t xml:space="preserve"> </w:t>
      </w:r>
      <w:r w:rsidR="00B80E67" w:rsidRPr="00F15B21">
        <w:rPr>
          <w:rFonts w:eastAsia="Arial"/>
          <w:color w:val="auto"/>
          <w:lang w:val="en-GB"/>
        </w:rPr>
        <w:t>contained</w:t>
      </w:r>
      <w:r w:rsidR="00B80E67" w:rsidRPr="00F15B21">
        <w:rPr>
          <w:rFonts w:eastAsia="Arial"/>
          <w:color w:val="auto"/>
          <w:spacing w:val="-21"/>
          <w:lang w:val="en-GB"/>
        </w:rPr>
        <w:t xml:space="preserve"> </w:t>
      </w:r>
      <w:r w:rsidR="00B80E67" w:rsidRPr="00F15B21">
        <w:rPr>
          <w:rFonts w:eastAsia="Arial"/>
          <w:color w:val="auto"/>
          <w:lang w:val="en-GB"/>
        </w:rPr>
        <w:t>in</w:t>
      </w:r>
      <w:r w:rsidR="00B80E67" w:rsidRPr="00F15B21">
        <w:rPr>
          <w:rFonts w:eastAsia="Arial"/>
          <w:color w:val="auto"/>
          <w:spacing w:val="-21"/>
          <w:lang w:val="en-GB"/>
        </w:rPr>
        <w:t xml:space="preserve"> </w:t>
      </w:r>
      <w:r w:rsidR="00B80E67" w:rsidRPr="00F15B21">
        <w:rPr>
          <w:rFonts w:eastAsia="Arial"/>
          <w:color w:val="auto"/>
          <w:lang w:val="en-GB"/>
        </w:rPr>
        <w:t>this</w:t>
      </w:r>
      <w:r w:rsidR="00B80E67" w:rsidRPr="00F15B21">
        <w:rPr>
          <w:rFonts w:eastAsia="Arial"/>
          <w:color w:val="auto"/>
          <w:spacing w:val="-33"/>
          <w:lang w:val="en-GB"/>
        </w:rPr>
        <w:t xml:space="preserve"> </w:t>
      </w:r>
      <w:r w:rsidR="00B80E67" w:rsidRPr="00F15B21">
        <w:rPr>
          <w:rFonts w:eastAsia="Arial"/>
          <w:color w:val="auto"/>
          <w:lang w:val="en-GB"/>
        </w:rPr>
        <w:t>Agreement,</w:t>
      </w:r>
      <w:r w:rsidR="00B80E67" w:rsidRPr="00F15B21">
        <w:rPr>
          <w:rFonts w:eastAsia="Arial"/>
          <w:color w:val="auto"/>
          <w:spacing w:val="-21"/>
          <w:lang w:val="en-GB"/>
        </w:rPr>
        <w:t xml:space="preserve"> </w:t>
      </w:r>
      <w:r w:rsidR="00B80E67" w:rsidRPr="00F15B21">
        <w:rPr>
          <w:rFonts w:eastAsia="Arial"/>
          <w:color w:val="auto"/>
          <w:lang w:val="en-GB"/>
        </w:rPr>
        <w:t>the</w:t>
      </w:r>
      <w:r w:rsidR="00B80E67" w:rsidRPr="00F15B21">
        <w:rPr>
          <w:rFonts w:eastAsia="Arial"/>
          <w:color w:val="auto"/>
          <w:spacing w:val="-33"/>
          <w:lang w:val="en-GB"/>
        </w:rPr>
        <w:t xml:space="preserve"> </w:t>
      </w:r>
      <w:r w:rsidR="00B80E67" w:rsidRPr="00F15B21">
        <w:rPr>
          <w:rFonts w:eastAsia="Arial"/>
          <w:color w:val="auto"/>
          <w:lang w:val="en-GB"/>
        </w:rPr>
        <w:t>Authority</w:t>
      </w:r>
      <w:r w:rsidR="00B80E67" w:rsidRPr="00F15B21">
        <w:rPr>
          <w:rFonts w:eastAsia="Arial"/>
          <w:color w:val="auto"/>
          <w:spacing w:val="-21"/>
          <w:lang w:val="en-GB"/>
        </w:rPr>
        <w:t xml:space="preserve"> </w:t>
      </w:r>
      <w:r w:rsidR="00B80E67" w:rsidRPr="00F15B21">
        <w:rPr>
          <w:rFonts w:eastAsia="Arial"/>
          <w:color w:val="auto"/>
          <w:lang w:val="en-GB"/>
        </w:rPr>
        <w:t>shall</w:t>
      </w:r>
      <w:r w:rsidR="00B80E67" w:rsidRPr="00F15B21">
        <w:rPr>
          <w:rFonts w:eastAsia="Arial"/>
          <w:color w:val="auto"/>
          <w:spacing w:val="-21"/>
          <w:lang w:val="en-GB"/>
        </w:rPr>
        <w:t xml:space="preserve"> </w:t>
      </w:r>
      <w:r w:rsidR="00B80E67" w:rsidRPr="00F15B21">
        <w:rPr>
          <w:rFonts w:eastAsia="Arial"/>
          <w:color w:val="auto"/>
          <w:lang w:val="en-GB"/>
        </w:rPr>
        <w:t>not,</w:t>
      </w:r>
      <w:r w:rsidR="00B80E67" w:rsidRPr="00F15B21">
        <w:rPr>
          <w:rFonts w:eastAsia="Arial"/>
          <w:color w:val="auto"/>
          <w:spacing w:val="-21"/>
          <w:lang w:val="en-GB"/>
        </w:rPr>
        <w:t xml:space="preserve"> </w:t>
      </w:r>
      <w:r w:rsidR="00B80E67" w:rsidRPr="00F15B21">
        <w:rPr>
          <w:rFonts w:eastAsia="Arial"/>
          <w:color w:val="auto"/>
          <w:lang w:val="en-GB"/>
        </w:rPr>
        <w:t>as</w:t>
      </w:r>
      <w:r w:rsidR="00B80E67" w:rsidRPr="00F15B21">
        <w:rPr>
          <w:rFonts w:eastAsia="Arial"/>
          <w:color w:val="auto"/>
          <w:spacing w:val="-21"/>
          <w:lang w:val="en-GB"/>
        </w:rPr>
        <w:t xml:space="preserve"> </w:t>
      </w:r>
      <w:r w:rsidR="00B80E67" w:rsidRPr="00F15B21">
        <w:rPr>
          <w:rFonts w:eastAsia="Arial"/>
          <w:color w:val="auto"/>
          <w:lang w:val="en-GB"/>
        </w:rPr>
        <w:t>a</w:t>
      </w:r>
      <w:r w:rsidR="00B80E67" w:rsidRPr="00F15B21">
        <w:rPr>
          <w:rFonts w:eastAsia="Arial"/>
          <w:color w:val="auto"/>
          <w:spacing w:val="-21"/>
          <w:lang w:val="en-GB"/>
        </w:rPr>
        <w:t xml:space="preserve"> </w:t>
      </w:r>
      <w:r w:rsidR="00B80E67" w:rsidRPr="00F15B21">
        <w:rPr>
          <w:rFonts w:eastAsia="Arial"/>
          <w:color w:val="auto"/>
          <w:lang w:val="en-GB"/>
        </w:rPr>
        <w:t>consequence</w:t>
      </w:r>
      <w:r w:rsidR="00B80E67" w:rsidRPr="00F15B21">
        <w:rPr>
          <w:rFonts w:eastAsia="Arial"/>
          <w:color w:val="auto"/>
          <w:spacing w:val="-21"/>
          <w:lang w:val="en-GB"/>
        </w:rPr>
        <w:t xml:space="preserve"> </w:t>
      </w:r>
      <w:r w:rsidR="00B80E67" w:rsidRPr="00F15B21">
        <w:rPr>
          <w:rFonts w:eastAsia="Arial"/>
          <w:color w:val="auto"/>
          <w:lang w:val="en-GB"/>
        </w:rPr>
        <w:t>of</w:t>
      </w:r>
      <w:r w:rsidR="00B80E67" w:rsidRPr="00F15B21">
        <w:rPr>
          <w:rFonts w:eastAsia="Arial"/>
          <w:color w:val="auto"/>
          <w:spacing w:val="-21"/>
          <w:lang w:val="en-GB"/>
        </w:rPr>
        <w:t xml:space="preserve"> </w:t>
      </w:r>
      <w:r w:rsidR="00B80E67" w:rsidRPr="00F15B21">
        <w:rPr>
          <w:rFonts w:eastAsia="Arial"/>
          <w:color w:val="auto"/>
          <w:lang w:val="en-GB"/>
        </w:rPr>
        <w:t>termination or</w:t>
      </w:r>
      <w:r w:rsidR="00B80E67" w:rsidRPr="00F15B21">
        <w:rPr>
          <w:rFonts w:eastAsia="Arial"/>
          <w:color w:val="auto"/>
          <w:spacing w:val="27"/>
          <w:lang w:val="en-GB"/>
        </w:rPr>
        <w:t xml:space="preserve"> </w:t>
      </w:r>
      <w:r w:rsidR="00B80E67" w:rsidRPr="00F15B21">
        <w:rPr>
          <w:rFonts w:eastAsia="Arial"/>
          <w:color w:val="auto"/>
          <w:lang w:val="en-GB"/>
        </w:rPr>
        <w:t>otherwise,</w:t>
      </w:r>
      <w:r w:rsidR="00B80E67" w:rsidRPr="00F15B21">
        <w:rPr>
          <w:rFonts w:eastAsia="Arial"/>
          <w:color w:val="auto"/>
          <w:spacing w:val="27"/>
          <w:lang w:val="en-GB"/>
        </w:rPr>
        <w:t xml:space="preserve"> </w:t>
      </w:r>
      <w:r w:rsidR="00B80E67" w:rsidRPr="00F15B21">
        <w:rPr>
          <w:rFonts w:eastAsia="Arial"/>
          <w:color w:val="auto"/>
          <w:lang w:val="en-GB"/>
        </w:rPr>
        <w:t>have</w:t>
      </w:r>
      <w:r w:rsidR="00B80E67" w:rsidRPr="00F15B21">
        <w:rPr>
          <w:rFonts w:eastAsia="Arial"/>
          <w:color w:val="auto"/>
          <w:spacing w:val="27"/>
          <w:lang w:val="en-GB"/>
        </w:rPr>
        <w:t xml:space="preserve"> </w:t>
      </w:r>
      <w:r w:rsidR="00B80E67" w:rsidRPr="00F15B21">
        <w:rPr>
          <w:rFonts w:eastAsia="Arial"/>
          <w:color w:val="auto"/>
          <w:lang w:val="en-GB"/>
        </w:rPr>
        <w:t>any</w:t>
      </w:r>
      <w:r w:rsidR="00B80E67" w:rsidRPr="00F15B21">
        <w:rPr>
          <w:rFonts w:eastAsia="Arial"/>
          <w:color w:val="auto"/>
          <w:spacing w:val="27"/>
          <w:lang w:val="en-GB"/>
        </w:rPr>
        <w:t xml:space="preserve"> </w:t>
      </w:r>
      <w:r w:rsidR="00B80E67" w:rsidRPr="00F15B21">
        <w:rPr>
          <w:rFonts w:eastAsia="Arial"/>
          <w:color w:val="auto"/>
          <w:lang w:val="en-GB"/>
        </w:rPr>
        <w:t>obligation</w:t>
      </w:r>
      <w:r w:rsidR="00B80E67" w:rsidRPr="00F15B21">
        <w:rPr>
          <w:rFonts w:eastAsia="Arial"/>
          <w:color w:val="auto"/>
          <w:spacing w:val="27"/>
          <w:lang w:val="en-GB"/>
        </w:rPr>
        <w:t xml:space="preserve"> </w:t>
      </w:r>
      <w:r w:rsidR="00B80E67" w:rsidRPr="00F15B21">
        <w:rPr>
          <w:rFonts w:eastAsia="Arial"/>
          <w:color w:val="auto"/>
          <w:lang w:val="en-GB"/>
        </w:rPr>
        <w:t>whatsoever</w:t>
      </w:r>
      <w:r w:rsidR="00B80E67" w:rsidRPr="00F15B21">
        <w:rPr>
          <w:rFonts w:eastAsia="Arial"/>
          <w:color w:val="auto"/>
          <w:spacing w:val="27"/>
          <w:lang w:val="en-GB"/>
        </w:rPr>
        <w:t xml:space="preserve"> </w:t>
      </w:r>
      <w:r w:rsidR="00B80E67" w:rsidRPr="00F15B21">
        <w:rPr>
          <w:rFonts w:eastAsia="Arial"/>
          <w:color w:val="auto"/>
          <w:lang w:val="en-GB"/>
        </w:rPr>
        <w:t>including</w:t>
      </w:r>
      <w:r w:rsidR="00B80E67" w:rsidRPr="00F15B21">
        <w:rPr>
          <w:rFonts w:eastAsia="Arial"/>
          <w:color w:val="auto"/>
          <w:spacing w:val="27"/>
          <w:lang w:val="en-GB"/>
        </w:rPr>
        <w:t xml:space="preserve"> </w:t>
      </w:r>
      <w:r w:rsidR="00B80E67" w:rsidRPr="00F15B21">
        <w:rPr>
          <w:rFonts w:eastAsia="Arial"/>
          <w:color w:val="auto"/>
          <w:lang w:val="en-GB"/>
        </w:rPr>
        <w:t>but</w:t>
      </w:r>
      <w:r w:rsidR="00B80E67" w:rsidRPr="00F15B21">
        <w:rPr>
          <w:rFonts w:eastAsia="Arial"/>
          <w:color w:val="auto"/>
          <w:spacing w:val="27"/>
          <w:lang w:val="en-GB"/>
        </w:rPr>
        <w:t xml:space="preserve"> </w:t>
      </w:r>
      <w:r w:rsidR="00B80E67" w:rsidRPr="00F15B21">
        <w:rPr>
          <w:rFonts w:eastAsia="Arial"/>
          <w:color w:val="auto"/>
          <w:lang w:val="en-GB"/>
        </w:rPr>
        <w:t>not</w:t>
      </w:r>
      <w:r w:rsidR="00B80E67" w:rsidRPr="00F15B21">
        <w:rPr>
          <w:rFonts w:eastAsia="Arial"/>
          <w:color w:val="auto"/>
          <w:spacing w:val="27"/>
          <w:lang w:val="en-GB"/>
        </w:rPr>
        <w:t xml:space="preserve"> </w:t>
      </w:r>
      <w:r w:rsidR="00B80E67" w:rsidRPr="00F15B21">
        <w:rPr>
          <w:rFonts w:eastAsia="Arial"/>
          <w:color w:val="auto"/>
          <w:lang w:val="en-GB"/>
        </w:rPr>
        <w:t>limited</w:t>
      </w:r>
      <w:r w:rsidR="00B80E67" w:rsidRPr="00F15B21">
        <w:rPr>
          <w:rFonts w:eastAsia="Arial"/>
          <w:color w:val="auto"/>
          <w:spacing w:val="27"/>
          <w:lang w:val="en-GB"/>
        </w:rPr>
        <w:t xml:space="preserve"> </w:t>
      </w:r>
      <w:r w:rsidR="00B80E67" w:rsidRPr="00F15B21">
        <w:rPr>
          <w:rFonts w:eastAsia="Arial"/>
          <w:color w:val="auto"/>
          <w:lang w:val="en-GB"/>
        </w:rPr>
        <w:t>to</w:t>
      </w:r>
      <w:r w:rsidR="00B80E67" w:rsidRPr="00F15B21">
        <w:rPr>
          <w:rFonts w:eastAsia="Arial"/>
          <w:color w:val="auto"/>
          <w:spacing w:val="27"/>
          <w:lang w:val="en-GB"/>
        </w:rPr>
        <w:t xml:space="preserve"> </w:t>
      </w:r>
      <w:r w:rsidR="00B80E67" w:rsidRPr="00F15B21">
        <w:rPr>
          <w:rFonts w:eastAsia="Arial"/>
          <w:color w:val="auto"/>
          <w:lang w:val="en-GB"/>
        </w:rPr>
        <w:t>obligations</w:t>
      </w:r>
      <w:r w:rsidR="00B80E67" w:rsidRPr="00F15B21">
        <w:rPr>
          <w:rFonts w:eastAsia="Arial"/>
          <w:color w:val="auto"/>
          <w:spacing w:val="27"/>
          <w:lang w:val="en-GB"/>
        </w:rPr>
        <w:t xml:space="preserve"> </w:t>
      </w:r>
      <w:r w:rsidR="00B80E67" w:rsidRPr="00F15B21">
        <w:rPr>
          <w:rFonts w:eastAsia="Arial"/>
          <w:color w:val="auto"/>
          <w:lang w:val="en-GB"/>
        </w:rPr>
        <w:t>as</w:t>
      </w:r>
      <w:r w:rsidR="00B80E67" w:rsidRPr="00F15B21">
        <w:rPr>
          <w:rFonts w:eastAsia="Arial"/>
          <w:color w:val="auto"/>
          <w:spacing w:val="27"/>
          <w:lang w:val="en-GB"/>
        </w:rPr>
        <w:t xml:space="preserve"> </w:t>
      </w:r>
      <w:r w:rsidR="00B80E67" w:rsidRPr="00F15B21">
        <w:rPr>
          <w:rFonts w:eastAsia="Arial"/>
          <w:color w:val="auto"/>
          <w:lang w:val="en-GB"/>
        </w:rPr>
        <w:t>to</w:t>
      </w:r>
      <w:r w:rsidR="00B80E67" w:rsidRPr="00F15B21">
        <w:rPr>
          <w:rFonts w:eastAsia="Arial"/>
          <w:color w:val="auto"/>
          <w:spacing w:val="27"/>
          <w:lang w:val="en-GB"/>
        </w:rPr>
        <w:t xml:space="preserve"> </w:t>
      </w:r>
      <w:r w:rsidR="00B80E67" w:rsidRPr="00F15B21">
        <w:rPr>
          <w:rFonts w:eastAsia="Arial"/>
          <w:color w:val="auto"/>
          <w:lang w:val="en-GB"/>
        </w:rPr>
        <w:t>compensation for loss of employment, continuance or regularisation of employment, absorption or re-employment on any ground,</w:t>
      </w:r>
      <w:r w:rsidR="00B80E67" w:rsidRPr="00F15B21">
        <w:rPr>
          <w:rFonts w:eastAsia="Arial"/>
          <w:color w:val="auto"/>
          <w:spacing w:val="-6"/>
          <w:lang w:val="en-GB"/>
        </w:rPr>
        <w:t xml:space="preserve"> </w:t>
      </w:r>
      <w:r w:rsidR="00B80E67" w:rsidRPr="00F15B21">
        <w:rPr>
          <w:rFonts w:eastAsia="Arial"/>
          <w:color w:val="auto"/>
          <w:lang w:val="en-GB"/>
        </w:rPr>
        <w:t>in</w:t>
      </w:r>
      <w:r w:rsidR="00B80E67" w:rsidRPr="00F15B21">
        <w:rPr>
          <w:rFonts w:eastAsia="Arial"/>
          <w:color w:val="auto"/>
          <w:spacing w:val="-6"/>
          <w:lang w:val="en-GB"/>
        </w:rPr>
        <w:t xml:space="preserve"> </w:t>
      </w:r>
      <w:r w:rsidR="00B80E67" w:rsidRPr="00F15B21">
        <w:rPr>
          <w:rFonts w:eastAsia="Arial"/>
          <w:color w:val="auto"/>
          <w:lang w:val="en-GB"/>
        </w:rPr>
        <w:t>relation</w:t>
      </w:r>
      <w:r w:rsidR="00B80E67" w:rsidRPr="00F15B21">
        <w:rPr>
          <w:rFonts w:eastAsia="Arial"/>
          <w:color w:val="auto"/>
          <w:spacing w:val="-6"/>
          <w:lang w:val="en-GB"/>
        </w:rPr>
        <w:t xml:space="preserve"> </w:t>
      </w:r>
      <w:r w:rsidR="00B80E67" w:rsidRPr="00F15B21">
        <w:rPr>
          <w:rFonts w:eastAsia="Arial"/>
          <w:color w:val="auto"/>
          <w:lang w:val="en-GB"/>
        </w:rPr>
        <w:t>to</w:t>
      </w:r>
      <w:r w:rsidR="00B80E67" w:rsidRPr="00F15B21">
        <w:rPr>
          <w:rFonts w:eastAsia="Arial"/>
          <w:color w:val="auto"/>
          <w:spacing w:val="-6"/>
          <w:lang w:val="en-GB"/>
        </w:rPr>
        <w:t xml:space="preserve"> </w:t>
      </w:r>
      <w:r w:rsidR="00B80E67" w:rsidRPr="00F15B21">
        <w:rPr>
          <w:rFonts w:eastAsia="Arial"/>
          <w:color w:val="auto"/>
          <w:lang w:val="en-GB"/>
        </w:rPr>
        <w:t>any</w:t>
      </w:r>
      <w:r w:rsidR="00B80E67" w:rsidRPr="00F15B21">
        <w:rPr>
          <w:rFonts w:eastAsia="Arial"/>
          <w:color w:val="auto"/>
          <w:spacing w:val="-6"/>
          <w:lang w:val="en-GB"/>
        </w:rPr>
        <w:t xml:space="preserve"> </w:t>
      </w:r>
      <w:r w:rsidR="00B80E67" w:rsidRPr="00F15B21">
        <w:rPr>
          <w:rFonts w:eastAsia="Arial"/>
          <w:color w:val="auto"/>
          <w:lang w:val="en-GB"/>
        </w:rPr>
        <w:t>person</w:t>
      </w:r>
      <w:r w:rsidR="00B80E67" w:rsidRPr="00F15B21">
        <w:rPr>
          <w:rFonts w:eastAsia="Arial"/>
          <w:color w:val="auto"/>
          <w:spacing w:val="-6"/>
          <w:lang w:val="en-GB"/>
        </w:rPr>
        <w:t xml:space="preserve"> </w:t>
      </w:r>
      <w:r w:rsidR="00B80E67" w:rsidRPr="00F15B21">
        <w:rPr>
          <w:rFonts w:eastAsia="Arial"/>
          <w:color w:val="auto"/>
          <w:lang w:val="en-GB"/>
        </w:rPr>
        <w:t>in</w:t>
      </w:r>
      <w:r w:rsidR="00B80E67" w:rsidRPr="00F15B21">
        <w:rPr>
          <w:rFonts w:eastAsia="Arial"/>
          <w:color w:val="auto"/>
          <w:spacing w:val="-6"/>
          <w:lang w:val="en-GB"/>
        </w:rPr>
        <w:t xml:space="preserve"> </w:t>
      </w:r>
      <w:r w:rsidR="00B80E67" w:rsidRPr="00F15B21">
        <w:rPr>
          <w:rFonts w:eastAsia="Arial"/>
          <w:color w:val="auto"/>
          <w:lang w:val="en-GB"/>
        </w:rPr>
        <w:t>the</w:t>
      </w:r>
      <w:r w:rsidR="00B80E67" w:rsidRPr="00F15B21">
        <w:rPr>
          <w:rFonts w:eastAsia="Arial"/>
          <w:color w:val="auto"/>
          <w:spacing w:val="-6"/>
          <w:lang w:val="en-GB"/>
        </w:rPr>
        <w:t xml:space="preserve"> </w:t>
      </w:r>
      <w:r w:rsidR="00B80E67" w:rsidRPr="00F15B21">
        <w:rPr>
          <w:rFonts w:eastAsia="Arial"/>
          <w:color w:val="auto"/>
          <w:lang w:val="en-GB"/>
        </w:rPr>
        <w:t>employment</w:t>
      </w:r>
      <w:r w:rsidR="00B80E67" w:rsidRPr="00F15B21">
        <w:rPr>
          <w:rFonts w:eastAsia="Arial"/>
          <w:color w:val="auto"/>
          <w:spacing w:val="-6"/>
          <w:lang w:val="en-GB"/>
        </w:rPr>
        <w:t xml:space="preserve"> </w:t>
      </w:r>
      <w:r w:rsidR="00B80E67" w:rsidRPr="00F15B21">
        <w:rPr>
          <w:rFonts w:eastAsia="Arial"/>
          <w:color w:val="auto"/>
          <w:lang w:val="en-GB"/>
        </w:rPr>
        <w:t>of</w:t>
      </w:r>
      <w:r w:rsidR="00B80E67" w:rsidRPr="00F15B21">
        <w:rPr>
          <w:rFonts w:eastAsia="Arial"/>
          <w:color w:val="auto"/>
          <w:spacing w:val="-6"/>
          <w:lang w:val="en-GB"/>
        </w:rPr>
        <w:t xml:space="preserve"> </w:t>
      </w:r>
      <w:r w:rsidR="00B80E67" w:rsidRPr="00F15B21">
        <w:rPr>
          <w:rFonts w:eastAsia="Arial"/>
          <w:color w:val="auto"/>
          <w:lang w:val="en-GB"/>
        </w:rPr>
        <w:t>or</w:t>
      </w:r>
      <w:r w:rsidR="00B80E67" w:rsidRPr="00F15B21">
        <w:rPr>
          <w:rFonts w:eastAsia="Arial"/>
          <w:color w:val="auto"/>
          <w:spacing w:val="-6"/>
          <w:lang w:val="en-GB"/>
        </w:rPr>
        <w:t xml:space="preserve"> </w:t>
      </w:r>
      <w:r w:rsidR="00B80E67" w:rsidRPr="00F15B21">
        <w:rPr>
          <w:rFonts w:eastAsia="Arial"/>
          <w:color w:val="auto"/>
          <w:lang w:val="en-GB"/>
        </w:rPr>
        <w:t>engaged</w:t>
      </w:r>
      <w:r w:rsidR="00B80E67" w:rsidRPr="00F15B21">
        <w:rPr>
          <w:rFonts w:eastAsia="Arial"/>
          <w:color w:val="auto"/>
          <w:spacing w:val="-6"/>
          <w:lang w:val="en-GB"/>
        </w:rPr>
        <w:t xml:space="preserve"> </w:t>
      </w:r>
      <w:r w:rsidR="00B80E67" w:rsidRPr="00F15B21">
        <w:rPr>
          <w:rFonts w:eastAsia="Arial"/>
          <w:color w:val="auto"/>
          <w:lang w:val="en-GB"/>
        </w:rPr>
        <w:t>by</w:t>
      </w:r>
      <w:r w:rsidR="00B80E67" w:rsidRPr="00F15B21">
        <w:rPr>
          <w:rFonts w:eastAsia="Arial"/>
          <w:color w:val="auto"/>
          <w:spacing w:val="-6"/>
          <w:lang w:val="en-GB"/>
        </w:rPr>
        <w:t xml:space="preserve"> </w:t>
      </w:r>
      <w:r w:rsidR="00B80E67" w:rsidRPr="00F15B21">
        <w:rPr>
          <w:rFonts w:eastAsia="Arial"/>
          <w:color w:val="auto"/>
          <w:lang w:val="en-GB"/>
        </w:rPr>
        <w:t>the</w:t>
      </w:r>
      <w:r w:rsidR="00B80E67" w:rsidRPr="00F15B21">
        <w:rPr>
          <w:rFonts w:eastAsia="Arial"/>
          <w:color w:val="auto"/>
          <w:spacing w:val="-6"/>
          <w:lang w:val="en-GB"/>
        </w:rPr>
        <w:t xml:space="preserve"> </w:t>
      </w:r>
      <w:r w:rsidR="00B80E67" w:rsidRPr="00F15B21">
        <w:rPr>
          <w:rFonts w:eastAsia="Arial"/>
          <w:color w:val="auto"/>
          <w:lang w:val="en-GB"/>
        </w:rPr>
        <w:t>Service</w:t>
      </w:r>
      <w:r w:rsidR="00B80E67" w:rsidRPr="00F15B21">
        <w:rPr>
          <w:rFonts w:eastAsia="Arial"/>
          <w:color w:val="auto"/>
          <w:spacing w:val="-6"/>
          <w:lang w:val="en-GB"/>
        </w:rPr>
        <w:t xml:space="preserve"> </w:t>
      </w:r>
      <w:r w:rsidR="00B80E67" w:rsidRPr="00F15B21">
        <w:rPr>
          <w:rFonts w:eastAsia="Arial"/>
          <w:color w:val="auto"/>
          <w:lang w:val="en-GB"/>
        </w:rPr>
        <w:t>Provider</w:t>
      </w:r>
      <w:r w:rsidR="00B80E67" w:rsidRPr="00F15B21">
        <w:rPr>
          <w:rFonts w:eastAsia="Arial"/>
          <w:color w:val="auto"/>
          <w:spacing w:val="-6"/>
          <w:lang w:val="en-GB"/>
        </w:rPr>
        <w:t xml:space="preserve"> </w:t>
      </w:r>
      <w:r w:rsidR="00B80E67" w:rsidRPr="00F15B21">
        <w:rPr>
          <w:rFonts w:eastAsia="Arial"/>
          <w:color w:val="auto"/>
          <w:lang w:val="en-GB"/>
        </w:rPr>
        <w:t>in</w:t>
      </w:r>
      <w:r w:rsidR="00B80E67" w:rsidRPr="00F15B21">
        <w:rPr>
          <w:rFonts w:eastAsia="Arial"/>
          <w:color w:val="auto"/>
          <w:spacing w:val="-6"/>
          <w:lang w:val="en-GB"/>
        </w:rPr>
        <w:t xml:space="preserve"> </w:t>
      </w:r>
      <w:r w:rsidR="00B80E67" w:rsidRPr="00F15B21">
        <w:rPr>
          <w:rFonts w:eastAsia="Arial"/>
          <w:color w:val="auto"/>
          <w:lang w:val="en-GB"/>
        </w:rPr>
        <w:t>connection</w:t>
      </w:r>
      <w:r w:rsidR="00B80E67" w:rsidRPr="00F15B21">
        <w:rPr>
          <w:rFonts w:eastAsia="Arial"/>
          <w:color w:val="auto"/>
          <w:spacing w:val="-6"/>
          <w:lang w:val="en-GB"/>
        </w:rPr>
        <w:t xml:space="preserve"> </w:t>
      </w:r>
      <w:r w:rsidR="00B80E67" w:rsidRPr="00F15B21">
        <w:rPr>
          <w:rFonts w:eastAsia="Arial"/>
          <w:color w:val="auto"/>
          <w:lang w:val="en-GB"/>
        </w:rPr>
        <w:t>with the Project, and the</w:t>
      </w:r>
      <w:r w:rsidR="00B80E67" w:rsidRPr="00F15B21">
        <w:rPr>
          <w:rFonts w:eastAsia="Arial"/>
          <w:color w:val="auto"/>
          <w:spacing w:val="-12"/>
          <w:lang w:val="en-GB"/>
        </w:rPr>
        <w:t xml:space="preserve"> </w:t>
      </w:r>
      <w:r w:rsidR="00B80E67" w:rsidRPr="00F15B21">
        <w:rPr>
          <w:rFonts w:eastAsia="Arial"/>
          <w:color w:val="auto"/>
          <w:lang w:val="en-GB"/>
        </w:rPr>
        <w:t>Authority shall be free from any such obligation.</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F15B21">
        <w:rPr>
          <w:rFonts w:eastAsia="Arial"/>
          <w:color w:val="auto"/>
          <w:lang w:val="en-GB"/>
        </w:rPr>
        <w:t>7.7</w:t>
      </w:r>
      <w:r w:rsidR="00067C05" w:rsidRPr="00F15B21">
        <w:rPr>
          <w:rFonts w:eastAsia="Arial"/>
          <w:color w:val="auto"/>
          <w:lang w:val="en-GB"/>
        </w:rPr>
        <w:tab/>
      </w:r>
      <w:r w:rsidRPr="00F15B21">
        <w:rPr>
          <w:rFonts w:eastAsia="Arial"/>
          <w:color w:val="auto"/>
          <w:lang w:val="en-GB"/>
        </w:rPr>
        <w:t>Accrued Rights</w:t>
      </w:r>
      <w:r w:rsidRPr="00F15B21">
        <w:rPr>
          <w:rFonts w:eastAsia="Arial"/>
          <w:color w:val="auto"/>
          <w:spacing w:val="-7"/>
          <w:lang w:val="en-GB"/>
        </w:rPr>
        <w:t xml:space="preserve"> </w:t>
      </w:r>
      <w:r w:rsidRPr="00F15B21">
        <w:rPr>
          <w:rFonts w:eastAsia="Arial"/>
          <w:color w:val="auto"/>
          <w:lang w:val="en-GB"/>
        </w:rPr>
        <w:t>of</w:t>
      </w:r>
      <w:r w:rsidRPr="00F15B21">
        <w:rPr>
          <w:rFonts w:eastAsia="Arial"/>
          <w:color w:val="auto"/>
          <w:spacing w:val="-2"/>
          <w:lang w:val="en-GB"/>
        </w:rPr>
        <w:t xml:space="preserve"> </w:t>
      </w:r>
      <w:r w:rsidRPr="00F15B21">
        <w:rPr>
          <w:rFonts w:eastAsia="Arial"/>
          <w:color w:val="auto"/>
          <w:lang w:val="en-GB"/>
        </w:rPr>
        <w:t>Parties</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s="Arial"/>
          <w:color w:val="auto"/>
          <w:lang w:val="en-GB"/>
        </w:rPr>
      </w:pPr>
      <w:r w:rsidRPr="00F15B21">
        <w:rPr>
          <w:color w:val="auto"/>
        </w:rPr>
        <w:tab/>
      </w:r>
      <w:r w:rsidR="00B80E67" w:rsidRPr="00F15B21">
        <w:rPr>
          <w:color w:val="auto"/>
        </w:rPr>
        <w:t xml:space="preserve">Notwithstanding anything contained in this Agreement, termination pursuant to any of the provisions of this Agreement shall be without prejudice to accrued rights of either </w:t>
      </w:r>
      <w:r w:rsidR="00B80E67" w:rsidRPr="00F15B21">
        <w:rPr>
          <w:color w:val="auto"/>
        </w:rPr>
        <w:lastRenderedPageBreak/>
        <w:t>Party. The rights and obligations of either Party under this Agreement, shall survive the Termination but only to the extent such survival is necessary for giving effect to such rights and obligations</w:t>
      </w:r>
      <w:r w:rsidR="00B80E67" w:rsidRPr="00F15B21">
        <w:rPr>
          <w:rFonts w:eastAsia="Arial" w:cs="Arial"/>
          <w:color w:val="auto"/>
          <w:lang w:val="en-GB"/>
        </w:rPr>
        <w:t>.</w:t>
      </w:r>
    </w:p>
    <w:p w:rsidR="00B80E67" w:rsidRPr="00F15B21" w:rsidRDefault="00B80E67" w:rsidP="00B1284A">
      <w:pPr>
        <w:spacing w:before="20" w:after="0" w:line="26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F15B21">
        <w:rPr>
          <w:rFonts w:eastAsia="Arial"/>
          <w:color w:val="auto"/>
          <w:lang w:val="en-GB"/>
        </w:rPr>
        <w:t>8.</w:t>
      </w:r>
      <w:r w:rsidR="00067C05" w:rsidRPr="00F15B21">
        <w:rPr>
          <w:rFonts w:eastAsia="Arial"/>
          <w:color w:val="auto"/>
          <w:lang w:val="en-GB"/>
        </w:rPr>
        <w:tab/>
      </w:r>
      <w:r w:rsidR="00134EA1" w:rsidRPr="00F15B21">
        <w:rPr>
          <w:rFonts w:eastAsia="Arial"/>
          <w:color w:val="auto"/>
          <w:lang w:val="en-GB"/>
        </w:rPr>
        <w:t xml:space="preserve">Hand back </w:t>
      </w:r>
      <w:r w:rsidRPr="00F15B21">
        <w:rPr>
          <w:rFonts w:eastAsia="Arial"/>
          <w:color w:val="auto"/>
          <w:lang w:val="en-GB"/>
        </w:rPr>
        <w:t>of the vehicles</w:t>
      </w:r>
    </w:p>
    <w:p w:rsidR="00B80E67" w:rsidRPr="00F15B21" w:rsidRDefault="00B80E67" w:rsidP="00B1284A">
      <w:pPr>
        <w:spacing w:before="6" w:after="0" w:line="280" w:lineRule="exact"/>
        <w:ind w:firstLine="284"/>
        <w:jc w:val="both"/>
        <w:rPr>
          <w:rFonts w:ascii="Arial" w:hAnsi="Arial" w:cs="Arial"/>
          <w:lang w:val="en-GB"/>
        </w:rPr>
      </w:pPr>
    </w:p>
    <w:p w:rsidR="002C1E0B" w:rsidRPr="00F15B21" w:rsidRDefault="002C1E0B" w:rsidP="00B95EB0">
      <w:pPr>
        <w:pStyle w:val="Title"/>
        <w:rPr>
          <w:rFonts w:eastAsia="Arial"/>
          <w:color w:val="auto"/>
          <w:lang w:val="en-GB"/>
        </w:rPr>
      </w:pPr>
    </w:p>
    <w:p w:rsidR="00B80E67" w:rsidRPr="00F15B21" w:rsidRDefault="00B80E67" w:rsidP="00B95EB0">
      <w:pPr>
        <w:pStyle w:val="Title"/>
        <w:rPr>
          <w:rFonts w:eastAsia="Arial"/>
          <w:color w:val="auto"/>
          <w:lang w:val="en-GB"/>
        </w:rPr>
      </w:pPr>
      <w:r w:rsidRPr="00F15B21">
        <w:rPr>
          <w:rFonts w:eastAsia="Arial"/>
          <w:color w:val="auto"/>
          <w:lang w:val="en-GB"/>
        </w:rPr>
        <w:t xml:space="preserve">8.1 </w:t>
      </w:r>
      <w:r w:rsidRPr="00F15B21">
        <w:rPr>
          <w:rFonts w:eastAsia="Arial"/>
          <w:color w:val="auto"/>
          <w:spacing w:val="32"/>
          <w:lang w:val="en-GB"/>
        </w:rPr>
        <w:t xml:space="preserve"> </w:t>
      </w:r>
      <w:r w:rsidRPr="00F15B21">
        <w:rPr>
          <w:rFonts w:eastAsia="Arial"/>
          <w:color w:val="auto"/>
          <w:lang w:val="en-GB"/>
        </w:rPr>
        <w:t>Ownership</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Without</w:t>
      </w:r>
      <w:r w:rsidR="00B80E67" w:rsidRPr="00F15B21">
        <w:rPr>
          <w:rFonts w:eastAsia="Arial"/>
          <w:color w:val="auto"/>
          <w:spacing w:val="10"/>
          <w:lang w:val="en-GB"/>
        </w:rPr>
        <w:t xml:space="preserve"> </w:t>
      </w:r>
      <w:r w:rsidR="00B80E67" w:rsidRPr="00F15B21">
        <w:rPr>
          <w:rFonts w:eastAsia="Arial"/>
          <w:color w:val="auto"/>
          <w:lang w:val="en-GB"/>
        </w:rPr>
        <w:t>prejudice</w:t>
      </w:r>
      <w:r w:rsidR="00B80E67" w:rsidRPr="00F15B21">
        <w:rPr>
          <w:rFonts w:eastAsia="Arial"/>
          <w:color w:val="auto"/>
          <w:spacing w:val="10"/>
          <w:lang w:val="en-GB"/>
        </w:rPr>
        <w:t xml:space="preserve"> </w:t>
      </w:r>
      <w:r w:rsidR="00B80E67" w:rsidRPr="00F15B21">
        <w:rPr>
          <w:rFonts w:eastAsia="Arial"/>
          <w:color w:val="auto"/>
          <w:lang w:val="en-GB"/>
        </w:rPr>
        <w:t>and</w:t>
      </w:r>
      <w:r w:rsidR="00B80E67" w:rsidRPr="00F15B21">
        <w:rPr>
          <w:rFonts w:eastAsia="Arial"/>
          <w:color w:val="auto"/>
          <w:spacing w:val="10"/>
          <w:lang w:val="en-GB"/>
        </w:rPr>
        <w:t xml:space="preserve"> </w:t>
      </w:r>
      <w:r w:rsidR="00B80E67" w:rsidRPr="00F15B21">
        <w:rPr>
          <w:rFonts w:eastAsia="Arial"/>
          <w:color w:val="auto"/>
          <w:lang w:val="en-GB"/>
        </w:rPr>
        <w:t>subject</w:t>
      </w:r>
      <w:r w:rsidR="00B80E67" w:rsidRPr="00F15B21">
        <w:rPr>
          <w:rFonts w:eastAsia="Arial"/>
          <w:color w:val="auto"/>
          <w:spacing w:val="10"/>
          <w:lang w:val="en-GB"/>
        </w:rPr>
        <w:t xml:space="preserve"> </w:t>
      </w:r>
      <w:r w:rsidR="00B80E67" w:rsidRPr="00F15B21">
        <w:rPr>
          <w:rFonts w:eastAsia="Arial"/>
          <w:color w:val="auto"/>
          <w:lang w:val="en-GB"/>
        </w:rPr>
        <w:t>to</w:t>
      </w:r>
      <w:r w:rsidR="00B80E67" w:rsidRPr="00F15B21">
        <w:rPr>
          <w:rFonts w:eastAsia="Arial"/>
          <w:color w:val="auto"/>
          <w:spacing w:val="10"/>
          <w:lang w:val="en-GB"/>
        </w:rPr>
        <w:t xml:space="preserve"> </w:t>
      </w:r>
      <w:r w:rsidR="00B80E67" w:rsidRPr="00F15B21">
        <w:rPr>
          <w:rFonts w:eastAsia="Arial"/>
          <w:color w:val="auto"/>
          <w:lang w:val="en-GB"/>
        </w:rPr>
        <w:t>the</w:t>
      </w:r>
      <w:r w:rsidR="00B80E67" w:rsidRPr="00F15B21">
        <w:rPr>
          <w:rFonts w:eastAsia="Arial"/>
          <w:color w:val="auto"/>
          <w:spacing w:val="-2"/>
          <w:lang w:val="en-GB"/>
        </w:rPr>
        <w:t xml:space="preserve"> </w:t>
      </w:r>
      <w:r w:rsidR="00B80E67" w:rsidRPr="00F15B21">
        <w:rPr>
          <w:rFonts w:eastAsia="Arial"/>
          <w:color w:val="auto"/>
          <w:lang w:val="en-GB"/>
        </w:rPr>
        <w:t>Agreement,</w:t>
      </w:r>
      <w:r w:rsidR="00B80E67" w:rsidRPr="00F15B21">
        <w:rPr>
          <w:rFonts w:eastAsia="Arial"/>
          <w:color w:val="auto"/>
          <w:spacing w:val="10"/>
          <w:lang w:val="en-GB"/>
        </w:rPr>
        <w:t xml:space="preserve"> </w:t>
      </w:r>
      <w:r w:rsidR="00B80E67" w:rsidRPr="00F15B21">
        <w:rPr>
          <w:rFonts w:eastAsia="Arial"/>
          <w:color w:val="auto"/>
          <w:lang w:val="en-GB"/>
        </w:rPr>
        <w:t>the</w:t>
      </w:r>
      <w:r w:rsidR="00B80E67" w:rsidRPr="00F15B21">
        <w:rPr>
          <w:rFonts w:eastAsia="Arial"/>
          <w:color w:val="auto"/>
          <w:spacing w:val="10"/>
          <w:lang w:val="en-GB"/>
        </w:rPr>
        <w:t xml:space="preserve"> </w:t>
      </w:r>
      <w:r w:rsidR="00B80E67" w:rsidRPr="00F15B21">
        <w:rPr>
          <w:rFonts w:eastAsia="Arial"/>
          <w:color w:val="auto"/>
          <w:lang w:val="en-GB"/>
        </w:rPr>
        <w:t>ownership</w:t>
      </w:r>
      <w:r w:rsidR="00B80E67" w:rsidRPr="00F15B21">
        <w:rPr>
          <w:rFonts w:eastAsia="Arial"/>
          <w:color w:val="auto"/>
          <w:spacing w:val="11"/>
          <w:lang w:val="en-GB"/>
        </w:rPr>
        <w:t xml:space="preserve"> </w:t>
      </w:r>
      <w:r w:rsidR="00B80E67" w:rsidRPr="00F15B21">
        <w:rPr>
          <w:rFonts w:eastAsia="Arial"/>
          <w:color w:val="auto"/>
          <w:lang w:val="en-GB"/>
        </w:rPr>
        <w:t>of</w:t>
      </w:r>
      <w:r w:rsidR="00B80E67" w:rsidRPr="00F15B21">
        <w:rPr>
          <w:rFonts w:eastAsia="Arial"/>
          <w:color w:val="auto"/>
          <w:spacing w:val="10"/>
          <w:lang w:val="en-GB"/>
        </w:rPr>
        <w:t xml:space="preserve"> </w:t>
      </w:r>
      <w:r w:rsidR="00B80E67" w:rsidRPr="00F15B21">
        <w:rPr>
          <w:rFonts w:eastAsia="Arial"/>
          <w:color w:val="auto"/>
          <w:lang w:val="en-GB"/>
        </w:rPr>
        <w:t>the</w:t>
      </w:r>
      <w:r w:rsidR="00B80E67" w:rsidRPr="00F15B21">
        <w:rPr>
          <w:rFonts w:eastAsia="Arial"/>
          <w:color w:val="auto"/>
          <w:spacing w:val="10"/>
          <w:lang w:val="en-GB"/>
        </w:rPr>
        <w:t xml:space="preserve"> </w:t>
      </w:r>
      <w:r w:rsidR="00B80E67" w:rsidRPr="00F15B21">
        <w:rPr>
          <w:rFonts w:eastAsia="Arial"/>
          <w:color w:val="auto"/>
          <w:spacing w:val="-12"/>
          <w:lang w:val="en-GB"/>
        </w:rPr>
        <w:t>V</w:t>
      </w:r>
      <w:r w:rsidR="00B80E67" w:rsidRPr="00F15B21">
        <w:rPr>
          <w:rFonts w:eastAsia="Arial"/>
          <w:color w:val="auto"/>
          <w:lang w:val="en-GB"/>
        </w:rPr>
        <w:t>ehicles,</w:t>
      </w:r>
      <w:r w:rsidR="00B80E67" w:rsidRPr="00F15B21">
        <w:rPr>
          <w:rFonts w:eastAsia="Arial"/>
          <w:color w:val="auto"/>
          <w:spacing w:val="10"/>
          <w:lang w:val="en-GB"/>
        </w:rPr>
        <w:t xml:space="preserve"> </w:t>
      </w:r>
      <w:r w:rsidR="00B80E67" w:rsidRPr="00F15B21">
        <w:rPr>
          <w:rFonts w:eastAsia="Arial"/>
          <w:color w:val="auto"/>
          <w:lang w:val="en-GB"/>
        </w:rPr>
        <w:t>including</w:t>
      </w:r>
      <w:r w:rsidR="00B80E67" w:rsidRPr="00F15B21">
        <w:rPr>
          <w:rFonts w:eastAsia="Arial"/>
          <w:color w:val="auto"/>
          <w:spacing w:val="11"/>
          <w:lang w:val="en-GB"/>
        </w:rPr>
        <w:t xml:space="preserve"> </w:t>
      </w:r>
      <w:r w:rsidR="00B80E67" w:rsidRPr="00F15B21">
        <w:rPr>
          <w:rFonts w:eastAsia="Arial"/>
          <w:color w:val="auto"/>
          <w:lang w:val="en-GB"/>
        </w:rPr>
        <w:t>all</w:t>
      </w:r>
      <w:r w:rsidR="00B80E67" w:rsidRPr="00F15B21">
        <w:rPr>
          <w:rFonts w:eastAsia="Arial"/>
          <w:color w:val="auto"/>
          <w:spacing w:val="10"/>
          <w:lang w:val="en-GB"/>
        </w:rPr>
        <w:t xml:space="preserve"> </w:t>
      </w:r>
      <w:r w:rsidR="00B80E67" w:rsidRPr="00F15B21">
        <w:rPr>
          <w:rFonts w:eastAsia="Arial"/>
          <w:color w:val="auto"/>
          <w:lang w:val="en-GB"/>
        </w:rPr>
        <w:t>improvements made therein by the Service Provide</w:t>
      </w:r>
      <w:r w:rsidR="00B80E67" w:rsidRPr="00F15B21">
        <w:rPr>
          <w:rFonts w:eastAsia="Arial"/>
          <w:color w:val="auto"/>
          <w:spacing w:val="-12"/>
          <w:lang w:val="en-GB"/>
        </w:rPr>
        <w:t>r</w:t>
      </w:r>
      <w:r w:rsidR="00B80E67" w:rsidRPr="00F15B21">
        <w:rPr>
          <w:rFonts w:eastAsia="Arial"/>
          <w:color w:val="auto"/>
          <w:lang w:val="en-GB"/>
        </w:rPr>
        <w:t>, shall at all time remain that of the</w:t>
      </w:r>
      <w:r w:rsidR="00B80E67" w:rsidRPr="00F15B21">
        <w:rPr>
          <w:rFonts w:eastAsia="Arial"/>
          <w:color w:val="auto"/>
          <w:spacing w:val="-12"/>
          <w:lang w:val="en-GB"/>
        </w:rPr>
        <w:t xml:space="preserve"> </w:t>
      </w:r>
      <w:r w:rsidR="00B80E67" w:rsidRPr="00F15B21">
        <w:rPr>
          <w:rFonts w:eastAsia="Arial"/>
          <w:color w:val="auto"/>
          <w:lang w:val="en-GB"/>
        </w:rPr>
        <w:t>Authorit</w:t>
      </w:r>
      <w:r w:rsidR="00B80E67" w:rsidRPr="00F15B21">
        <w:rPr>
          <w:rFonts w:eastAsia="Arial"/>
          <w:color w:val="auto"/>
          <w:spacing w:val="-16"/>
          <w:lang w:val="en-GB"/>
        </w:rPr>
        <w:t>y</w:t>
      </w:r>
      <w:r w:rsidR="00B80E67" w:rsidRPr="00F15B21">
        <w:rPr>
          <w:rFonts w:eastAsia="Arial"/>
          <w:color w:val="auto"/>
          <w:lang w:val="en-GB"/>
        </w:rPr>
        <w:t>.</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F15B21">
        <w:rPr>
          <w:rFonts w:eastAsia="Arial"/>
          <w:color w:val="auto"/>
          <w:lang w:val="en-GB"/>
        </w:rPr>
        <w:t xml:space="preserve">8.2 </w:t>
      </w:r>
      <w:r w:rsidRPr="00F15B21">
        <w:rPr>
          <w:rFonts w:eastAsia="Arial"/>
          <w:color w:val="auto"/>
          <w:spacing w:val="32"/>
          <w:lang w:val="en-GB"/>
        </w:rPr>
        <w:t xml:space="preserve"> </w:t>
      </w:r>
      <w:r w:rsidRPr="00F15B21">
        <w:rPr>
          <w:rFonts w:eastAsia="Arial"/>
          <w:color w:val="auto"/>
          <w:lang w:val="en-GB"/>
        </w:rPr>
        <w:t>Service Providers Obligation</w:t>
      </w:r>
      <w:r w:rsidRPr="00F15B21">
        <w:rPr>
          <w:rFonts w:eastAsia="Arial"/>
          <w:color w:val="auto"/>
          <w:spacing w:val="-11"/>
          <w:lang w:val="en-GB"/>
        </w:rPr>
        <w:t xml:space="preserve"> </w:t>
      </w:r>
      <w:r w:rsidRPr="00F15B21">
        <w:rPr>
          <w:rFonts w:eastAsia="Arial"/>
          <w:color w:val="auto"/>
          <w:lang w:val="en-GB"/>
        </w:rPr>
        <w:t>to</w:t>
      </w:r>
      <w:r w:rsidRPr="00F15B21">
        <w:rPr>
          <w:rFonts w:eastAsia="Arial"/>
          <w:color w:val="auto"/>
          <w:spacing w:val="-2"/>
          <w:lang w:val="en-GB"/>
        </w:rPr>
        <w:t xml:space="preserve"> </w:t>
      </w:r>
      <w:r w:rsidRPr="00F15B21">
        <w:rPr>
          <w:rFonts w:eastAsia="Arial"/>
          <w:color w:val="auto"/>
          <w:lang w:val="en-GB"/>
        </w:rPr>
        <w:t xml:space="preserve">Hand Back the </w:t>
      </w:r>
      <w:r w:rsidRPr="00F15B21">
        <w:rPr>
          <w:rFonts w:eastAsia="Arial"/>
          <w:color w:val="auto"/>
          <w:spacing w:val="-12"/>
          <w:lang w:val="en-GB"/>
        </w:rPr>
        <w:t>V</w:t>
      </w:r>
      <w:r w:rsidRPr="00F15B21">
        <w:rPr>
          <w:rFonts w:eastAsia="Arial"/>
          <w:color w:val="auto"/>
          <w:lang w:val="en-GB"/>
        </w:rPr>
        <w:t>ehicles</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80E67" w:rsidP="00FB1982">
      <w:pPr>
        <w:pStyle w:val="Subtitle"/>
        <w:ind w:firstLine="0"/>
        <w:rPr>
          <w:rFonts w:eastAsia="Arial"/>
          <w:color w:val="auto"/>
          <w:lang w:val="en-GB"/>
        </w:rPr>
      </w:pPr>
      <w:r w:rsidRPr="00F15B21">
        <w:rPr>
          <w:rFonts w:eastAsia="Arial"/>
          <w:color w:val="auto"/>
          <w:lang w:val="en-GB"/>
        </w:rPr>
        <w:t>Upon the termination of the</w:t>
      </w:r>
      <w:r w:rsidRPr="00F15B21">
        <w:rPr>
          <w:rFonts w:eastAsia="Arial"/>
          <w:color w:val="auto"/>
          <w:spacing w:val="-12"/>
          <w:lang w:val="en-GB"/>
        </w:rPr>
        <w:t xml:space="preserve"> </w:t>
      </w:r>
      <w:r w:rsidRPr="00F15B21">
        <w:rPr>
          <w:rFonts w:eastAsia="Arial"/>
          <w:color w:val="auto"/>
          <w:lang w:val="en-GB"/>
        </w:rPr>
        <w:t>Agreement or expiry of the</w:t>
      </w:r>
      <w:r w:rsidRPr="00F15B21">
        <w:rPr>
          <w:rFonts w:eastAsia="Arial"/>
          <w:color w:val="auto"/>
          <w:spacing w:val="-12"/>
          <w:lang w:val="en-GB"/>
        </w:rPr>
        <w:t xml:space="preserve"> </w:t>
      </w:r>
      <w:r w:rsidRPr="00F15B21">
        <w:rPr>
          <w:rFonts w:eastAsia="Arial"/>
          <w:color w:val="auto"/>
          <w:lang w:val="en-GB"/>
        </w:rPr>
        <w:t>Agreement Period b</w:t>
      </w:r>
      <w:r w:rsidR="002C1E0B" w:rsidRPr="00F15B21">
        <w:rPr>
          <w:rFonts w:eastAsia="Arial"/>
          <w:color w:val="auto"/>
          <w:lang w:val="en-GB"/>
        </w:rPr>
        <w:t xml:space="preserve">e </w:t>
      </w:r>
      <w:r w:rsidRPr="00F15B21">
        <w:rPr>
          <w:rFonts w:eastAsia="Arial"/>
          <w:color w:val="auto"/>
          <w:lang w:val="en-GB"/>
        </w:rPr>
        <w:t xml:space="preserve">efflux of time and in the normal course, the Service Provider shall hand back peaceful possession of the </w:t>
      </w:r>
      <w:r w:rsidRPr="00F15B21">
        <w:rPr>
          <w:rFonts w:eastAsia="Arial"/>
          <w:color w:val="auto"/>
          <w:spacing w:val="-11"/>
          <w:lang w:val="en-GB"/>
        </w:rPr>
        <w:t>V</w:t>
      </w:r>
      <w:r w:rsidRPr="00F15B21">
        <w:rPr>
          <w:rFonts w:eastAsia="Arial"/>
          <w:color w:val="auto"/>
          <w:lang w:val="en-GB"/>
        </w:rPr>
        <w:t>ehicles free of cost and in good operating condition.</w:t>
      </w:r>
    </w:p>
    <w:p w:rsidR="00B80E67" w:rsidRPr="00F15B21" w:rsidRDefault="00B80E67" w:rsidP="00B1284A">
      <w:pPr>
        <w:spacing w:before="2" w:after="0" w:line="19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F15B21">
        <w:rPr>
          <w:rFonts w:eastAsia="Arial"/>
          <w:color w:val="auto"/>
          <w:lang w:val="en-GB"/>
        </w:rPr>
        <w:t xml:space="preserve">9. </w:t>
      </w:r>
      <w:r w:rsidRPr="00F15B21">
        <w:rPr>
          <w:rFonts w:eastAsia="Arial"/>
          <w:color w:val="auto"/>
          <w:spacing w:val="68"/>
          <w:lang w:val="en-GB"/>
        </w:rPr>
        <w:t xml:space="preserve"> </w:t>
      </w:r>
      <w:r w:rsidRPr="00F15B21">
        <w:rPr>
          <w:rFonts w:eastAsia="Arial"/>
          <w:color w:val="auto"/>
          <w:lang w:val="en-GB"/>
        </w:rPr>
        <w:t>Dis</w:t>
      </w:r>
      <w:r w:rsidR="00134EA1" w:rsidRPr="00F15B21">
        <w:rPr>
          <w:rFonts w:eastAsia="Arial"/>
          <w:color w:val="auto"/>
          <w:lang w:val="en-GB"/>
        </w:rPr>
        <w:t>p</w:t>
      </w:r>
      <w:r w:rsidRPr="00F15B21">
        <w:rPr>
          <w:rFonts w:eastAsia="Arial"/>
          <w:color w:val="auto"/>
          <w:lang w:val="en-GB"/>
        </w:rPr>
        <w:t xml:space="preserve">ute </w:t>
      </w:r>
      <w:r w:rsidR="00193A34" w:rsidRPr="00F15B21">
        <w:rPr>
          <w:rFonts w:eastAsia="Arial"/>
          <w:color w:val="auto"/>
          <w:lang w:val="en-GB"/>
        </w:rPr>
        <w:t>R</w:t>
      </w:r>
      <w:r w:rsidRPr="00F15B21">
        <w:rPr>
          <w:rFonts w:eastAsia="Arial"/>
          <w:color w:val="auto"/>
          <w:lang w:val="en-GB"/>
        </w:rPr>
        <w:t>esolution</w:t>
      </w:r>
    </w:p>
    <w:p w:rsidR="00B80E67" w:rsidRPr="00F15B21" w:rsidRDefault="00B80E67" w:rsidP="00B1284A">
      <w:pPr>
        <w:spacing w:before="6" w:after="0" w:line="280" w:lineRule="exact"/>
        <w:ind w:firstLine="284"/>
        <w:jc w:val="both"/>
        <w:rPr>
          <w:rFonts w:ascii="Arial" w:hAnsi="Arial" w:cs="Arial"/>
          <w:lang w:val="en-GB"/>
        </w:rPr>
      </w:pPr>
    </w:p>
    <w:p w:rsidR="00B80E67" w:rsidRPr="00F15B21" w:rsidRDefault="00B80E67" w:rsidP="00B95EB0">
      <w:pPr>
        <w:pStyle w:val="Subtitle"/>
        <w:rPr>
          <w:rFonts w:eastAsia="Arial"/>
          <w:color w:val="auto"/>
          <w:lang w:val="en-GB"/>
        </w:rPr>
      </w:pPr>
      <w:r w:rsidRPr="00563197">
        <w:rPr>
          <w:rFonts w:eastAsia="Arial"/>
          <w:color w:val="auto"/>
          <w:lang w:val="en-GB"/>
        </w:rPr>
        <w:t>9.1</w:t>
      </w:r>
      <w:r w:rsidR="00B95EB0" w:rsidRPr="00F15B21">
        <w:rPr>
          <w:rFonts w:eastAsia="Arial"/>
          <w:b/>
          <w:bCs/>
          <w:color w:val="auto"/>
          <w:lang w:val="en-GB"/>
        </w:rPr>
        <w:tab/>
      </w:r>
      <w:r w:rsidRPr="00F15B21">
        <w:rPr>
          <w:rFonts w:eastAsia="Arial"/>
          <w:color w:val="auto"/>
          <w:lang w:val="en-GB"/>
        </w:rPr>
        <w:t>Save where expressly stated to the contrary in this Agreement, any dispute, difference or controversy of whatever nature between the Parties, howsoever arising under, out of or in relation to this Agreement, shall in the first instance be attempted to be resolved amicably by meetings between the Parties.</w:t>
      </w:r>
    </w:p>
    <w:p w:rsidR="00B80E67" w:rsidRPr="00F15B21" w:rsidRDefault="00B80E67" w:rsidP="00B95EB0">
      <w:pPr>
        <w:pStyle w:val="Subtitle"/>
        <w:rPr>
          <w:rFonts w:eastAsia="Arial"/>
          <w:color w:val="auto"/>
          <w:lang w:val="en-GB"/>
        </w:rPr>
      </w:pPr>
    </w:p>
    <w:p w:rsidR="00B80E67" w:rsidRPr="00F15B21" w:rsidRDefault="00B80E67" w:rsidP="00B95EB0">
      <w:pPr>
        <w:pStyle w:val="Subtitle"/>
        <w:rPr>
          <w:rFonts w:eastAsia="Arial"/>
          <w:color w:val="auto"/>
          <w:lang w:val="en-GB"/>
        </w:rPr>
      </w:pPr>
      <w:r w:rsidRPr="00F15B21">
        <w:rPr>
          <w:rFonts w:eastAsia="Arial"/>
          <w:color w:val="auto"/>
          <w:lang w:val="en-GB"/>
        </w:rPr>
        <w:t xml:space="preserve">9.2 </w:t>
      </w:r>
      <w:r w:rsidR="00B95EB0" w:rsidRPr="00F15B21">
        <w:rPr>
          <w:rFonts w:eastAsia="Arial"/>
          <w:color w:val="auto"/>
          <w:lang w:val="en-GB"/>
        </w:rPr>
        <w:tab/>
      </w:r>
      <w:r w:rsidRPr="00F15B21">
        <w:rPr>
          <w:rFonts w:eastAsia="Arial"/>
          <w:color w:val="auto"/>
          <w:lang w:val="en-GB"/>
        </w:rPr>
        <w:t>Any dispute arising out of this Agreement or relating to the Agreement including on the breach or invalidity of any of the provisions thereof or of the performance of the Services, which cannot be amicably settled between the Parties as above shall be finally settled in accordance with the provisions of the Arbitration and Conciliation Act, 1996. The language of arbitration shall be in English and the place of arbitration shall be in ______________. The award shall be final and binding upon the parties.</w:t>
      </w:r>
    </w:p>
    <w:p w:rsidR="00B80E67" w:rsidRPr="00F15B21" w:rsidRDefault="00B80E67" w:rsidP="00B1284A">
      <w:pPr>
        <w:spacing w:before="4" w:after="0" w:line="10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F15B21">
        <w:rPr>
          <w:rFonts w:eastAsia="Arial"/>
          <w:color w:val="auto"/>
          <w:lang w:val="en-GB"/>
        </w:rPr>
        <w:t>10.</w:t>
      </w:r>
      <w:r w:rsidRPr="00F15B21">
        <w:rPr>
          <w:rFonts w:eastAsia="Arial"/>
          <w:color w:val="auto"/>
          <w:spacing w:val="-7"/>
          <w:lang w:val="en-GB"/>
        </w:rPr>
        <w:t xml:space="preserve"> </w:t>
      </w:r>
      <w:r w:rsidR="00A55CEB" w:rsidRPr="00F15B21">
        <w:rPr>
          <w:rFonts w:eastAsia="Arial"/>
          <w:color w:val="auto"/>
          <w:w w:val="93"/>
          <w:lang w:val="en-GB"/>
        </w:rPr>
        <w:t>M</w:t>
      </w:r>
      <w:r w:rsidR="00A55CEB" w:rsidRPr="00F15B21">
        <w:rPr>
          <w:rFonts w:eastAsia="Arial"/>
          <w:color w:val="auto"/>
          <w:w w:val="146"/>
          <w:lang w:val="en-GB"/>
        </w:rPr>
        <w:t>iscell</w:t>
      </w:r>
      <w:r w:rsidR="00A55CEB" w:rsidRPr="00F15B21">
        <w:rPr>
          <w:rFonts w:eastAsia="Arial"/>
          <w:color w:val="auto"/>
          <w:w w:val="103"/>
          <w:lang w:val="en-GB"/>
        </w:rPr>
        <w:t>a</w:t>
      </w:r>
      <w:r w:rsidR="00A55CEB" w:rsidRPr="00F15B21">
        <w:rPr>
          <w:rFonts w:eastAsia="Arial"/>
          <w:color w:val="auto"/>
          <w:w w:val="124"/>
          <w:lang w:val="en-GB"/>
        </w:rPr>
        <w:t>neous</w:t>
      </w:r>
    </w:p>
    <w:p w:rsidR="00B80E67" w:rsidRPr="00F15B21" w:rsidRDefault="00B80E67" w:rsidP="00B1284A">
      <w:pPr>
        <w:spacing w:before="6" w:after="0" w:line="280" w:lineRule="exact"/>
        <w:ind w:firstLine="284"/>
        <w:jc w:val="both"/>
        <w:rPr>
          <w:rFonts w:ascii="Arial" w:hAnsi="Arial" w:cs="Arial"/>
          <w:lang w:val="en-GB"/>
        </w:rPr>
      </w:pPr>
    </w:p>
    <w:p w:rsidR="00B80E67" w:rsidRPr="00F15B21" w:rsidRDefault="00B80E67" w:rsidP="00B95EB0">
      <w:pPr>
        <w:pStyle w:val="Title"/>
        <w:rPr>
          <w:rFonts w:eastAsia="Arial" w:cs="Arial"/>
          <w:color w:val="auto"/>
          <w:lang w:val="en-GB"/>
        </w:rPr>
      </w:pPr>
      <w:r w:rsidRPr="00563197">
        <w:rPr>
          <w:b w:val="0"/>
          <w:bCs/>
          <w:color w:val="auto"/>
        </w:rPr>
        <w:t>10.1</w:t>
      </w:r>
      <w:r w:rsidRPr="00F15B21">
        <w:rPr>
          <w:color w:val="auto"/>
        </w:rPr>
        <w:t xml:space="preserve"> Governing Law and</w:t>
      </w:r>
      <w:r w:rsidRPr="00F15B21">
        <w:rPr>
          <w:rFonts w:eastAsia="Arial" w:cs="Arial"/>
          <w:bCs/>
          <w:color w:val="auto"/>
          <w:spacing w:val="-4"/>
          <w:lang w:val="en-GB"/>
        </w:rPr>
        <w:t xml:space="preserve"> </w:t>
      </w:r>
      <w:r w:rsidRPr="00F15B21">
        <w:rPr>
          <w:rFonts w:eastAsia="Arial" w:cs="Arial"/>
          <w:bCs/>
          <w:color w:val="auto"/>
          <w:lang w:val="en-GB"/>
        </w:rPr>
        <w:t>Jurisdiction</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s="Arial"/>
          <w:color w:val="auto"/>
          <w:lang w:val="en-GB"/>
        </w:rPr>
      </w:pPr>
      <w:r w:rsidRPr="00F15B21">
        <w:rPr>
          <w:color w:val="auto"/>
        </w:rPr>
        <w:tab/>
      </w:r>
      <w:r w:rsidR="00B80E67" w:rsidRPr="00F15B21">
        <w:rPr>
          <w:color w:val="auto"/>
        </w:rPr>
        <w:t>This Agreement shall be governed by the laws of India. The Courts at                (Insert Court Jurisdiction applicable to the Service Area/Authority) shall have jurisdiction over all matters arising out of or relating to this Agreement</w:t>
      </w:r>
      <w:r w:rsidR="00B80E67" w:rsidRPr="00F15B21">
        <w:rPr>
          <w:rFonts w:eastAsia="Arial" w:cs="Arial"/>
          <w:color w:val="auto"/>
          <w:lang w:val="en-GB"/>
        </w:rPr>
        <w:t>.</w:t>
      </w: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563197">
        <w:rPr>
          <w:rFonts w:eastAsia="Arial"/>
          <w:b w:val="0"/>
          <w:bCs/>
          <w:color w:val="auto"/>
          <w:lang w:val="en-GB"/>
        </w:rPr>
        <w:t>10.2</w:t>
      </w:r>
      <w:r w:rsidRPr="00F15B21">
        <w:rPr>
          <w:rFonts w:eastAsia="Arial"/>
          <w:color w:val="auto"/>
          <w:spacing w:val="-29"/>
          <w:lang w:val="en-GB"/>
        </w:rPr>
        <w:t xml:space="preserve"> </w:t>
      </w:r>
      <w:r w:rsidRPr="00F15B21">
        <w:rPr>
          <w:rFonts w:eastAsia="Arial"/>
          <w:color w:val="auto"/>
          <w:lang w:val="en-GB"/>
        </w:rPr>
        <w:t>Amendments</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This</w:t>
      </w:r>
      <w:r w:rsidR="00B80E67" w:rsidRPr="00F15B21">
        <w:rPr>
          <w:rFonts w:eastAsia="Arial"/>
          <w:color w:val="auto"/>
          <w:spacing w:val="-15"/>
          <w:lang w:val="en-GB"/>
        </w:rPr>
        <w:t xml:space="preserve"> </w:t>
      </w:r>
      <w:r w:rsidR="00B80E67" w:rsidRPr="00F15B21">
        <w:rPr>
          <w:rFonts w:eastAsia="Arial"/>
          <w:color w:val="auto"/>
          <w:lang w:val="en-GB"/>
        </w:rPr>
        <w:t>Agreement</w:t>
      </w:r>
      <w:r w:rsidR="00B80E67" w:rsidRPr="00F15B21">
        <w:rPr>
          <w:rFonts w:eastAsia="Arial"/>
          <w:color w:val="auto"/>
          <w:spacing w:val="-3"/>
          <w:lang w:val="en-GB"/>
        </w:rPr>
        <w:t xml:space="preserve"> </w:t>
      </w:r>
      <w:r w:rsidR="00B80E67" w:rsidRPr="00F15B21">
        <w:rPr>
          <w:rFonts w:eastAsia="Arial"/>
          <w:color w:val="auto"/>
          <w:lang w:val="en-GB"/>
        </w:rPr>
        <w:t>and</w:t>
      </w:r>
      <w:r w:rsidR="00B80E67" w:rsidRPr="00F15B21">
        <w:rPr>
          <w:rFonts w:eastAsia="Arial"/>
          <w:color w:val="auto"/>
          <w:spacing w:val="-3"/>
          <w:lang w:val="en-GB"/>
        </w:rPr>
        <w:t xml:space="preserve"> </w:t>
      </w:r>
      <w:r w:rsidR="00B80E67" w:rsidRPr="00F15B21">
        <w:rPr>
          <w:rFonts w:eastAsia="Arial"/>
          <w:color w:val="auto"/>
          <w:lang w:val="en-GB"/>
        </w:rPr>
        <w:t>the</w:t>
      </w:r>
      <w:r w:rsidR="00B80E67" w:rsidRPr="00F15B21">
        <w:rPr>
          <w:rFonts w:eastAsia="Arial"/>
          <w:color w:val="auto"/>
          <w:spacing w:val="-3"/>
          <w:lang w:val="en-GB"/>
        </w:rPr>
        <w:t xml:space="preserve"> </w:t>
      </w:r>
      <w:r w:rsidR="00B80E67" w:rsidRPr="00F15B21">
        <w:rPr>
          <w:rFonts w:eastAsia="Arial"/>
          <w:color w:val="auto"/>
          <w:lang w:val="en-GB"/>
        </w:rPr>
        <w:t>Schedules</w:t>
      </w:r>
      <w:r w:rsidR="00B80E67" w:rsidRPr="00F15B21">
        <w:rPr>
          <w:rFonts w:eastAsia="Arial"/>
          <w:color w:val="auto"/>
          <w:spacing w:val="-3"/>
          <w:lang w:val="en-GB"/>
        </w:rPr>
        <w:t xml:space="preserve"> </w:t>
      </w:r>
      <w:r w:rsidR="00B80E67" w:rsidRPr="00F15B21">
        <w:rPr>
          <w:rFonts w:eastAsia="Arial"/>
          <w:color w:val="auto"/>
          <w:lang w:val="en-GB"/>
        </w:rPr>
        <w:t>together</w:t>
      </w:r>
      <w:r w:rsidR="00B80E67" w:rsidRPr="00F15B21">
        <w:rPr>
          <w:rFonts w:eastAsia="Arial"/>
          <w:color w:val="auto"/>
          <w:spacing w:val="-3"/>
          <w:lang w:val="en-GB"/>
        </w:rPr>
        <w:t xml:space="preserve"> </w:t>
      </w:r>
      <w:r w:rsidR="00B80E67" w:rsidRPr="00F15B21">
        <w:rPr>
          <w:rFonts w:eastAsia="Arial"/>
          <w:color w:val="auto"/>
          <w:lang w:val="en-GB"/>
        </w:rPr>
        <w:t>constitute</w:t>
      </w:r>
      <w:r w:rsidR="00B80E67" w:rsidRPr="00F15B21">
        <w:rPr>
          <w:rFonts w:eastAsia="Arial"/>
          <w:color w:val="auto"/>
          <w:spacing w:val="-3"/>
          <w:lang w:val="en-GB"/>
        </w:rPr>
        <w:t xml:space="preserve"> </w:t>
      </w:r>
      <w:r w:rsidR="00B80E67" w:rsidRPr="00F15B21">
        <w:rPr>
          <w:rFonts w:eastAsia="Arial"/>
          <w:color w:val="auto"/>
          <w:lang w:val="en-GB"/>
        </w:rPr>
        <w:t>a</w:t>
      </w:r>
      <w:r w:rsidR="00B80E67" w:rsidRPr="00F15B21">
        <w:rPr>
          <w:rFonts w:eastAsia="Arial"/>
          <w:color w:val="auto"/>
          <w:spacing w:val="-3"/>
          <w:lang w:val="en-GB"/>
        </w:rPr>
        <w:t xml:space="preserve"> </w:t>
      </w:r>
      <w:r w:rsidR="00B80E67" w:rsidRPr="00F15B21">
        <w:rPr>
          <w:rFonts w:eastAsia="Arial"/>
          <w:color w:val="auto"/>
          <w:lang w:val="en-GB"/>
        </w:rPr>
        <w:t>complete</w:t>
      </w:r>
      <w:r w:rsidR="00B80E67" w:rsidRPr="00F15B21">
        <w:rPr>
          <w:rFonts w:eastAsia="Arial"/>
          <w:color w:val="auto"/>
          <w:spacing w:val="-3"/>
          <w:lang w:val="en-GB"/>
        </w:rPr>
        <w:t xml:space="preserve"> </w:t>
      </w:r>
      <w:r w:rsidR="00B80E67" w:rsidRPr="00F15B21">
        <w:rPr>
          <w:rFonts w:eastAsia="Arial"/>
          <w:color w:val="auto"/>
          <w:lang w:val="en-GB"/>
        </w:rPr>
        <w:t>and</w:t>
      </w:r>
      <w:r w:rsidR="00B80E67" w:rsidRPr="00F15B21">
        <w:rPr>
          <w:rFonts w:eastAsia="Arial"/>
          <w:color w:val="auto"/>
          <w:spacing w:val="-3"/>
          <w:lang w:val="en-GB"/>
        </w:rPr>
        <w:t xml:space="preserve"> </w:t>
      </w:r>
      <w:r w:rsidR="00B80E67" w:rsidRPr="00F15B21">
        <w:rPr>
          <w:rFonts w:eastAsia="Arial"/>
          <w:color w:val="auto"/>
          <w:lang w:val="en-GB"/>
        </w:rPr>
        <w:t>exclusive</w:t>
      </w:r>
      <w:r w:rsidR="00B80E67" w:rsidRPr="00F15B21">
        <w:rPr>
          <w:rFonts w:eastAsia="Arial"/>
          <w:color w:val="auto"/>
          <w:spacing w:val="-3"/>
          <w:lang w:val="en-GB"/>
        </w:rPr>
        <w:t xml:space="preserve"> </w:t>
      </w:r>
      <w:r w:rsidR="00B80E67" w:rsidRPr="00F15B21">
        <w:rPr>
          <w:rFonts w:eastAsia="Arial"/>
          <w:color w:val="auto"/>
          <w:lang w:val="en-GB"/>
        </w:rPr>
        <w:t>understanding</w:t>
      </w:r>
      <w:r w:rsidR="00B80E67" w:rsidRPr="00F15B21">
        <w:rPr>
          <w:rFonts w:eastAsia="Arial"/>
          <w:color w:val="auto"/>
          <w:spacing w:val="-3"/>
          <w:lang w:val="en-GB"/>
        </w:rPr>
        <w:t xml:space="preserve"> </w:t>
      </w:r>
      <w:r w:rsidR="00B80E67" w:rsidRPr="00F15B21">
        <w:rPr>
          <w:rFonts w:eastAsia="Arial"/>
          <w:color w:val="auto"/>
          <w:lang w:val="en-GB"/>
        </w:rPr>
        <w:t>of</w:t>
      </w:r>
      <w:r w:rsidR="00B80E67" w:rsidRPr="00F15B21">
        <w:rPr>
          <w:rFonts w:eastAsia="Arial"/>
          <w:color w:val="auto"/>
          <w:spacing w:val="-3"/>
          <w:lang w:val="en-GB"/>
        </w:rPr>
        <w:t xml:space="preserve"> </w:t>
      </w:r>
      <w:r w:rsidR="00B80E67" w:rsidRPr="00F15B21">
        <w:rPr>
          <w:rFonts w:eastAsia="Arial"/>
          <w:color w:val="auto"/>
          <w:lang w:val="en-GB"/>
        </w:rPr>
        <w:t>the</w:t>
      </w:r>
      <w:r w:rsidR="00B80E67" w:rsidRPr="00F15B21">
        <w:rPr>
          <w:rFonts w:eastAsia="Arial"/>
          <w:color w:val="auto"/>
          <w:spacing w:val="-3"/>
          <w:lang w:val="en-GB"/>
        </w:rPr>
        <w:t xml:space="preserve"> </w:t>
      </w:r>
      <w:r w:rsidR="00B80E67" w:rsidRPr="00F15B21">
        <w:rPr>
          <w:rFonts w:eastAsia="Arial"/>
          <w:color w:val="auto"/>
          <w:lang w:val="en-GB"/>
        </w:rPr>
        <w:t>terms of</w:t>
      </w:r>
      <w:r w:rsidR="00B80E67" w:rsidRPr="00F15B21">
        <w:rPr>
          <w:rFonts w:eastAsia="Arial"/>
          <w:color w:val="auto"/>
          <w:spacing w:val="1"/>
          <w:lang w:val="en-GB"/>
        </w:rPr>
        <w:t xml:space="preserve"> </w:t>
      </w:r>
      <w:r w:rsidR="00B80E67" w:rsidRPr="00F15B21">
        <w:rPr>
          <w:rFonts w:eastAsia="Arial"/>
          <w:color w:val="auto"/>
          <w:lang w:val="en-GB"/>
        </w:rPr>
        <w:t>the</w:t>
      </w:r>
      <w:r w:rsidR="00B80E67" w:rsidRPr="00F15B21">
        <w:rPr>
          <w:rFonts w:eastAsia="Arial"/>
          <w:color w:val="auto"/>
          <w:spacing w:val="-11"/>
          <w:lang w:val="en-GB"/>
        </w:rPr>
        <w:t xml:space="preserve"> </w:t>
      </w:r>
      <w:r w:rsidR="00B80E67" w:rsidRPr="00F15B21">
        <w:rPr>
          <w:rFonts w:eastAsia="Arial"/>
          <w:color w:val="auto"/>
          <w:lang w:val="en-GB"/>
        </w:rPr>
        <w:t>Agreement</w:t>
      </w:r>
      <w:r w:rsidR="00B80E67" w:rsidRPr="00F15B21">
        <w:rPr>
          <w:rFonts w:eastAsia="Arial"/>
          <w:color w:val="auto"/>
          <w:spacing w:val="1"/>
          <w:lang w:val="en-GB"/>
        </w:rPr>
        <w:t xml:space="preserve"> </w:t>
      </w:r>
      <w:r w:rsidR="00B80E67" w:rsidRPr="00F15B21">
        <w:rPr>
          <w:rFonts w:eastAsia="Arial"/>
          <w:color w:val="auto"/>
          <w:lang w:val="en-GB"/>
        </w:rPr>
        <w:t>between</w:t>
      </w:r>
      <w:r w:rsidR="00B80E67" w:rsidRPr="00F15B21">
        <w:rPr>
          <w:rFonts w:eastAsia="Arial"/>
          <w:color w:val="auto"/>
          <w:spacing w:val="2"/>
          <w:lang w:val="en-GB"/>
        </w:rPr>
        <w:t xml:space="preserve"> </w:t>
      </w:r>
      <w:r w:rsidR="00B80E67" w:rsidRPr="00F15B21">
        <w:rPr>
          <w:rFonts w:eastAsia="Arial"/>
          <w:color w:val="auto"/>
          <w:lang w:val="en-GB"/>
        </w:rPr>
        <w:t>the</w:t>
      </w:r>
      <w:r w:rsidR="00B80E67" w:rsidRPr="00F15B21">
        <w:rPr>
          <w:rFonts w:eastAsia="Arial"/>
          <w:color w:val="auto"/>
          <w:spacing w:val="1"/>
          <w:lang w:val="en-GB"/>
        </w:rPr>
        <w:t xml:space="preserve"> </w:t>
      </w:r>
      <w:r w:rsidR="00B80E67" w:rsidRPr="00F15B21">
        <w:rPr>
          <w:rFonts w:eastAsia="Arial"/>
          <w:color w:val="auto"/>
          <w:lang w:val="en-GB"/>
        </w:rPr>
        <w:t>Parties</w:t>
      </w:r>
      <w:r w:rsidR="00B80E67" w:rsidRPr="00F15B21">
        <w:rPr>
          <w:rFonts w:eastAsia="Arial"/>
          <w:color w:val="auto"/>
          <w:spacing w:val="1"/>
          <w:lang w:val="en-GB"/>
        </w:rPr>
        <w:t xml:space="preserve"> </w:t>
      </w:r>
      <w:r w:rsidR="00B80E67" w:rsidRPr="00F15B21">
        <w:rPr>
          <w:rFonts w:eastAsia="Arial"/>
          <w:color w:val="auto"/>
          <w:lang w:val="en-GB"/>
        </w:rPr>
        <w:t>on</w:t>
      </w:r>
      <w:r w:rsidR="00B80E67" w:rsidRPr="00F15B21">
        <w:rPr>
          <w:rFonts w:eastAsia="Arial"/>
          <w:color w:val="auto"/>
          <w:spacing w:val="1"/>
          <w:lang w:val="en-GB"/>
        </w:rPr>
        <w:t xml:space="preserve"> </w:t>
      </w:r>
      <w:r w:rsidR="00B80E67" w:rsidRPr="00F15B21">
        <w:rPr>
          <w:rFonts w:eastAsia="Arial"/>
          <w:color w:val="auto"/>
          <w:lang w:val="en-GB"/>
        </w:rPr>
        <w:t>the</w:t>
      </w:r>
      <w:r w:rsidR="00B80E67" w:rsidRPr="00F15B21">
        <w:rPr>
          <w:rFonts w:eastAsia="Arial"/>
          <w:color w:val="auto"/>
          <w:spacing w:val="1"/>
          <w:lang w:val="en-GB"/>
        </w:rPr>
        <w:t xml:space="preserve"> </w:t>
      </w:r>
      <w:r w:rsidR="00B80E67" w:rsidRPr="00F15B21">
        <w:rPr>
          <w:rFonts w:eastAsia="Arial"/>
          <w:color w:val="auto"/>
          <w:lang w:val="en-GB"/>
        </w:rPr>
        <w:t>subject</w:t>
      </w:r>
      <w:r w:rsidR="00B80E67" w:rsidRPr="00F15B21">
        <w:rPr>
          <w:rFonts w:eastAsia="Arial"/>
          <w:color w:val="auto"/>
          <w:spacing w:val="1"/>
          <w:lang w:val="en-GB"/>
        </w:rPr>
        <w:t xml:space="preserve"> </w:t>
      </w:r>
      <w:r w:rsidR="00B80E67" w:rsidRPr="00F15B21">
        <w:rPr>
          <w:rFonts w:eastAsia="Arial"/>
          <w:color w:val="auto"/>
          <w:lang w:val="en-GB"/>
        </w:rPr>
        <w:t>hereof</w:t>
      </w:r>
      <w:r w:rsidR="00B80E67" w:rsidRPr="00F15B21">
        <w:rPr>
          <w:rFonts w:eastAsia="Arial"/>
          <w:color w:val="auto"/>
          <w:spacing w:val="1"/>
          <w:lang w:val="en-GB"/>
        </w:rPr>
        <w:t xml:space="preserve"> </w:t>
      </w:r>
      <w:r w:rsidR="00B80E67" w:rsidRPr="00F15B21">
        <w:rPr>
          <w:rFonts w:eastAsia="Arial"/>
          <w:color w:val="auto"/>
          <w:lang w:val="en-GB"/>
        </w:rPr>
        <w:t>and</w:t>
      </w:r>
      <w:r w:rsidR="00B80E67" w:rsidRPr="00F15B21">
        <w:rPr>
          <w:rFonts w:eastAsia="Arial"/>
          <w:color w:val="auto"/>
          <w:spacing w:val="1"/>
          <w:lang w:val="en-GB"/>
        </w:rPr>
        <w:t xml:space="preserve"> </w:t>
      </w:r>
      <w:r w:rsidR="00B80E67" w:rsidRPr="00F15B21">
        <w:rPr>
          <w:rFonts w:eastAsia="Arial"/>
          <w:color w:val="auto"/>
          <w:lang w:val="en-GB"/>
        </w:rPr>
        <w:t>no</w:t>
      </w:r>
      <w:r w:rsidR="00B80E67" w:rsidRPr="00F15B21">
        <w:rPr>
          <w:rFonts w:eastAsia="Arial"/>
          <w:color w:val="auto"/>
          <w:spacing w:val="1"/>
          <w:lang w:val="en-GB"/>
        </w:rPr>
        <w:t xml:space="preserve"> </w:t>
      </w:r>
      <w:r w:rsidR="00B80E67" w:rsidRPr="00F15B21">
        <w:rPr>
          <w:rFonts w:eastAsia="Arial"/>
          <w:color w:val="auto"/>
          <w:lang w:val="en-GB"/>
        </w:rPr>
        <w:t>amendment</w:t>
      </w:r>
      <w:r w:rsidR="00B80E67" w:rsidRPr="00F15B21">
        <w:rPr>
          <w:rFonts w:eastAsia="Arial"/>
          <w:color w:val="auto"/>
          <w:spacing w:val="2"/>
          <w:lang w:val="en-GB"/>
        </w:rPr>
        <w:t xml:space="preserve"> </w:t>
      </w:r>
      <w:r w:rsidR="00B80E67" w:rsidRPr="00F15B21">
        <w:rPr>
          <w:rFonts w:eastAsia="Arial"/>
          <w:color w:val="auto"/>
          <w:lang w:val="en-GB"/>
        </w:rPr>
        <w:t>or</w:t>
      </w:r>
      <w:r w:rsidR="00B80E67" w:rsidRPr="00F15B21">
        <w:rPr>
          <w:rFonts w:eastAsia="Arial"/>
          <w:color w:val="auto"/>
          <w:spacing w:val="1"/>
          <w:lang w:val="en-GB"/>
        </w:rPr>
        <w:t xml:space="preserve"> </w:t>
      </w:r>
      <w:r w:rsidR="00B80E67" w:rsidRPr="00F15B21">
        <w:rPr>
          <w:rFonts w:eastAsia="Arial"/>
          <w:color w:val="auto"/>
          <w:lang w:val="en-GB"/>
        </w:rPr>
        <w:t>modification</w:t>
      </w:r>
      <w:r w:rsidR="00B80E67" w:rsidRPr="00F15B21">
        <w:rPr>
          <w:rFonts w:eastAsia="Arial"/>
          <w:color w:val="auto"/>
          <w:spacing w:val="2"/>
          <w:lang w:val="en-GB"/>
        </w:rPr>
        <w:t xml:space="preserve"> </w:t>
      </w:r>
      <w:r w:rsidR="00B80E67" w:rsidRPr="00F15B21">
        <w:rPr>
          <w:rFonts w:eastAsia="Arial"/>
          <w:color w:val="auto"/>
          <w:lang w:val="en-GB"/>
        </w:rPr>
        <w:t>hereto</w:t>
      </w:r>
      <w:r w:rsidR="00B80E67" w:rsidRPr="00F15B21">
        <w:rPr>
          <w:rFonts w:eastAsia="Arial"/>
          <w:color w:val="auto"/>
          <w:spacing w:val="1"/>
          <w:lang w:val="en-GB"/>
        </w:rPr>
        <w:t xml:space="preserve"> </w:t>
      </w:r>
      <w:r w:rsidR="00B80E67" w:rsidRPr="00F15B21">
        <w:rPr>
          <w:rFonts w:eastAsia="Arial"/>
          <w:color w:val="auto"/>
          <w:lang w:val="en-GB"/>
        </w:rPr>
        <w:t>shall be valid and e</w:t>
      </w:r>
      <w:r w:rsidR="00B80E67" w:rsidRPr="00F15B21">
        <w:rPr>
          <w:rFonts w:eastAsia="Arial"/>
          <w:color w:val="auto"/>
          <w:spacing w:val="-4"/>
          <w:lang w:val="en-GB"/>
        </w:rPr>
        <w:t>f</w:t>
      </w:r>
      <w:r w:rsidR="00B80E67" w:rsidRPr="00F15B21">
        <w:rPr>
          <w:rFonts w:eastAsia="Arial"/>
          <w:color w:val="auto"/>
          <w:lang w:val="en-GB"/>
        </w:rPr>
        <w:t>fective unless agreed to by all the Parties hereto and evidenced in writing.</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B95EB0">
      <w:pPr>
        <w:pStyle w:val="Title"/>
        <w:rPr>
          <w:rFonts w:eastAsia="Arial"/>
          <w:color w:val="auto"/>
          <w:lang w:val="en-GB"/>
        </w:rPr>
      </w:pPr>
      <w:r w:rsidRPr="00563197">
        <w:rPr>
          <w:rFonts w:eastAsia="Arial"/>
          <w:b w:val="0"/>
          <w:bCs/>
          <w:color w:val="auto"/>
          <w:lang w:val="en-GB"/>
        </w:rPr>
        <w:t>10.3</w:t>
      </w:r>
      <w:r w:rsidRPr="00F15B21">
        <w:rPr>
          <w:rFonts w:eastAsia="Arial"/>
          <w:color w:val="auto"/>
          <w:spacing w:val="-29"/>
          <w:lang w:val="en-GB"/>
        </w:rPr>
        <w:t xml:space="preserve"> </w:t>
      </w:r>
      <w:r w:rsidRPr="00F15B21">
        <w:rPr>
          <w:rFonts w:eastAsia="Arial"/>
          <w:color w:val="auto"/>
          <w:lang w:val="en-GB"/>
        </w:rPr>
        <w:t>Notices</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Unless</w:t>
      </w:r>
      <w:r w:rsidR="00B80E67" w:rsidRPr="00F15B21">
        <w:rPr>
          <w:rFonts w:eastAsia="Arial"/>
          <w:color w:val="auto"/>
          <w:spacing w:val="12"/>
          <w:lang w:val="en-GB"/>
        </w:rPr>
        <w:t xml:space="preserve"> </w:t>
      </w:r>
      <w:r w:rsidR="00B80E67" w:rsidRPr="00F15B21">
        <w:rPr>
          <w:rFonts w:eastAsia="Arial"/>
          <w:color w:val="auto"/>
          <w:lang w:val="en-GB"/>
        </w:rPr>
        <w:t>otherwise</w:t>
      </w:r>
      <w:r w:rsidR="00B80E67" w:rsidRPr="00F15B21">
        <w:rPr>
          <w:rFonts w:eastAsia="Arial"/>
          <w:color w:val="auto"/>
          <w:spacing w:val="12"/>
          <w:lang w:val="en-GB"/>
        </w:rPr>
        <w:t xml:space="preserve"> </w:t>
      </w:r>
      <w:r w:rsidR="00B80E67" w:rsidRPr="00F15B21">
        <w:rPr>
          <w:rFonts w:eastAsia="Arial"/>
          <w:color w:val="auto"/>
          <w:lang w:val="en-GB"/>
        </w:rPr>
        <w:t>stated,</w:t>
      </w:r>
      <w:r w:rsidR="00B80E67" w:rsidRPr="00F15B21">
        <w:rPr>
          <w:rFonts w:eastAsia="Arial"/>
          <w:color w:val="auto"/>
          <w:spacing w:val="12"/>
          <w:lang w:val="en-GB"/>
        </w:rPr>
        <w:t xml:space="preserve"> </w:t>
      </w:r>
      <w:r w:rsidR="00B80E67" w:rsidRPr="00F15B21">
        <w:rPr>
          <w:rFonts w:eastAsia="Arial"/>
          <w:color w:val="auto"/>
          <w:lang w:val="en-GB"/>
        </w:rPr>
        <w:t>notices</w:t>
      </w:r>
      <w:r w:rsidR="00B80E67" w:rsidRPr="00F15B21">
        <w:rPr>
          <w:rFonts w:eastAsia="Arial"/>
          <w:color w:val="auto"/>
          <w:spacing w:val="12"/>
          <w:lang w:val="en-GB"/>
        </w:rPr>
        <w:t xml:space="preserve"> </w:t>
      </w:r>
      <w:r w:rsidR="00B80E67" w:rsidRPr="00F15B21">
        <w:rPr>
          <w:rFonts w:eastAsia="Arial"/>
          <w:color w:val="auto"/>
          <w:lang w:val="en-GB"/>
        </w:rPr>
        <w:t>to</w:t>
      </w:r>
      <w:r w:rsidR="00B80E67" w:rsidRPr="00F15B21">
        <w:rPr>
          <w:rFonts w:eastAsia="Arial"/>
          <w:color w:val="auto"/>
          <w:spacing w:val="12"/>
          <w:lang w:val="en-GB"/>
        </w:rPr>
        <w:t xml:space="preserve"> </w:t>
      </w:r>
      <w:r w:rsidR="00B80E67" w:rsidRPr="00F15B21">
        <w:rPr>
          <w:rFonts w:eastAsia="Arial"/>
          <w:color w:val="auto"/>
          <w:lang w:val="en-GB"/>
        </w:rPr>
        <w:t>be</w:t>
      </w:r>
      <w:r w:rsidR="00B80E67" w:rsidRPr="00F15B21">
        <w:rPr>
          <w:rFonts w:eastAsia="Arial"/>
          <w:color w:val="auto"/>
          <w:spacing w:val="12"/>
          <w:lang w:val="en-GB"/>
        </w:rPr>
        <w:t xml:space="preserve"> </w:t>
      </w:r>
      <w:r w:rsidR="00B80E67" w:rsidRPr="00F15B21">
        <w:rPr>
          <w:rFonts w:eastAsia="Arial"/>
          <w:color w:val="auto"/>
          <w:lang w:val="en-GB"/>
        </w:rPr>
        <w:t>given</w:t>
      </w:r>
      <w:r w:rsidR="00B80E67" w:rsidRPr="00F15B21">
        <w:rPr>
          <w:rFonts w:eastAsia="Arial"/>
          <w:color w:val="auto"/>
          <w:spacing w:val="12"/>
          <w:lang w:val="en-GB"/>
        </w:rPr>
        <w:t xml:space="preserve"> </w:t>
      </w:r>
      <w:r w:rsidR="00B80E67" w:rsidRPr="00F15B21">
        <w:rPr>
          <w:rFonts w:eastAsia="Arial"/>
          <w:color w:val="auto"/>
          <w:lang w:val="en-GB"/>
        </w:rPr>
        <w:t>under</w:t>
      </w:r>
      <w:r w:rsidR="00B80E67" w:rsidRPr="00F15B21">
        <w:rPr>
          <w:rFonts w:eastAsia="Arial"/>
          <w:color w:val="auto"/>
          <w:spacing w:val="12"/>
          <w:lang w:val="en-GB"/>
        </w:rPr>
        <w:t xml:space="preserve"> </w:t>
      </w:r>
      <w:r w:rsidR="00B80E67" w:rsidRPr="00F15B21">
        <w:rPr>
          <w:rFonts w:eastAsia="Arial"/>
          <w:color w:val="auto"/>
          <w:lang w:val="en-GB"/>
        </w:rPr>
        <w:t>this Agreement</w:t>
      </w:r>
      <w:r w:rsidR="00B80E67" w:rsidRPr="00F15B21">
        <w:rPr>
          <w:rFonts w:eastAsia="Arial"/>
          <w:color w:val="auto"/>
          <w:spacing w:val="12"/>
          <w:lang w:val="en-GB"/>
        </w:rPr>
        <w:t xml:space="preserve"> </w:t>
      </w:r>
      <w:r w:rsidR="00B80E67" w:rsidRPr="00F15B21">
        <w:rPr>
          <w:rFonts w:eastAsia="Arial"/>
          <w:color w:val="auto"/>
          <w:lang w:val="en-GB"/>
        </w:rPr>
        <w:t>including</w:t>
      </w:r>
      <w:r w:rsidR="00B80E67" w:rsidRPr="00F15B21">
        <w:rPr>
          <w:rFonts w:eastAsia="Arial"/>
          <w:color w:val="auto"/>
          <w:spacing w:val="12"/>
          <w:lang w:val="en-GB"/>
        </w:rPr>
        <w:t xml:space="preserve"> </w:t>
      </w:r>
      <w:r w:rsidR="00B80E67" w:rsidRPr="00F15B21">
        <w:rPr>
          <w:rFonts w:eastAsia="Arial"/>
          <w:color w:val="auto"/>
          <w:lang w:val="en-GB"/>
        </w:rPr>
        <w:t>but</w:t>
      </w:r>
      <w:r w:rsidR="00B80E67" w:rsidRPr="00F15B21">
        <w:rPr>
          <w:rFonts w:eastAsia="Arial"/>
          <w:color w:val="auto"/>
          <w:spacing w:val="12"/>
          <w:lang w:val="en-GB"/>
        </w:rPr>
        <w:t xml:space="preserve"> </w:t>
      </w:r>
      <w:r w:rsidR="00B80E67" w:rsidRPr="00F15B21">
        <w:rPr>
          <w:rFonts w:eastAsia="Arial"/>
          <w:color w:val="auto"/>
          <w:lang w:val="en-GB"/>
        </w:rPr>
        <w:t>not</w:t>
      </w:r>
      <w:r w:rsidR="00B80E67" w:rsidRPr="00F15B21">
        <w:rPr>
          <w:rFonts w:eastAsia="Arial"/>
          <w:color w:val="auto"/>
          <w:spacing w:val="12"/>
          <w:lang w:val="en-GB"/>
        </w:rPr>
        <w:t xml:space="preserve"> </w:t>
      </w:r>
      <w:r w:rsidR="00B80E67" w:rsidRPr="00F15B21">
        <w:rPr>
          <w:rFonts w:eastAsia="Arial"/>
          <w:color w:val="auto"/>
          <w:lang w:val="en-GB"/>
        </w:rPr>
        <w:lastRenderedPageBreak/>
        <w:t>limited</w:t>
      </w:r>
      <w:r w:rsidR="00B80E67" w:rsidRPr="00F15B21">
        <w:rPr>
          <w:rFonts w:eastAsia="Arial"/>
          <w:color w:val="auto"/>
          <w:spacing w:val="12"/>
          <w:lang w:val="en-GB"/>
        </w:rPr>
        <w:t xml:space="preserve"> </w:t>
      </w:r>
      <w:r w:rsidR="00B80E67" w:rsidRPr="00F15B21">
        <w:rPr>
          <w:rFonts w:eastAsia="Arial"/>
          <w:color w:val="auto"/>
          <w:lang w:val="en-GB"/>
        </w:rPr>
        <w:t>to</w:t>
      </w:r>
      <w:r w:rsidR="00B80E67" w:rsidRPr="00F15B21">
        <w:rPr>
          <w:rFonts w:eastAsia="Arial"/>
          <w:color w:val="auto"/>
          <w:spacing w:val="12"/>
          <w:lang w:val="en-GB"/>
        </w:rPr>
        <w:t xml:space="preserve"> </w:t>
      </w:r>
      <w:r w:rsidR="00B80E67" w:rsidRPr="00F15B21">
        <w:rPr>
          <w:rFonts w:eastAsia="Arial"/>
          <w:color w:val="auto"/>
          <w:lang w:val="en-GB"/>
        </w:rPr>
        <w:t>a</w:t>
      </w:r>
      <w:r w:rsidR="00B80E67" w:rsidRPr="00F15B21">
        <w:rPr>
          <w:rFonts w:eastAsia="Arial"/>
          <w:color w:val="auto"/>
          <w:spacing w:val="12"/>
          <w:lang w:val="en-GB"/>
        </w:rPr>
        <w:t xml:space="preserve"> </w:t>
      </w:r>
      <w:r w:rsidR="00B80E67" w:rsidRPr="00F15B21">
        <w:rPr>
          <w:rFonts w:eastAsia="Arial"/>
          <w:color w:val="auto"/>
          <w:lang w:val="en-GB"/>
        </w:rPr>
        <w:t>notice</w:t>
      </w:r>
      <w:r w:rsidR="00B80E67" w:rsidRPr="00F15B21">
        <w:rPr>
          <w:rFonts w:eastAsia="Arial"/>
          <w:color w:val="auto"/>
          <w:spacing w:val="12"/>
          <w:lang w:val="en-GB"/>
        </w:rPr>
        <w:t xml:space="preserve"> </w:t>
      </w:r>
      <w:r w:rsidR="00B80E67" w:rsidRPr="00F15B21">
        <w:rPr>
          <w:rFonts w:eastAsia="Arial"/>
          <w:color w:val="auto"/>
          <w:lang w:val="en-GB"/>
        </w:rPr>
        <w:t>of waiver</w:t>
      </w:r>
      <w:r w:rsidR="00B80E67" w:rsidRPr="00F15B21">
        <w:rPr>
          <w:rFonts w:eastAsia="Arial"/>
          <w:color w:val="auto"/>
          <w:spacing w:val="12"/>
          <w:lang w:val="en-GB"/>
        </w:rPr>
        <w:t xml:space="preserve"> </w:t>
      </w:r>
      <w:r w:rsidR="00B80E67" w:rsidRPr="00F15B21">
        <w:rPr>
          <w:rFonts w:eastAsia="Arial"/>
          <w:color w:val="auto"/>
          <w:lang w:val="en-GB"/>
        </w:rPr>
        <w:t>of</w:t>
      </w:r>
      <w:r w:rsidR="00B80E67" w:rsidRPr="00F15B21">
        <w:rPr>
          <w:rFonts w:eastAsia="Arial"/>
          <w:color w:val="auto"/>
          <w:spacing w:val="12"/>
          <w:lang w:val="en-GB"/>
        </w:rPr>
        <w:t xml:space="preserve"> </w:t>
      </w:r>
      <w:r w:rsidR="00B80E67" w:rsidRPr="00F15B21">
        <w:rPr>
          <w:rFonts w:eastAsia="Arial"/>
          <w:color w:val="auto"/>
          <w:lang w:val="en-GB"/>
        </w:rPr>
        <w:t>any</w:t>
      </w:r>
      <w:r w:rsidR="00B80E67" w:rsidRPr="00F15B21">
        <w:rPr>
          <w:rFonts w:eastAsia="Arial"/>
          <w:color w:val="auto"/>
          <w:spacing w:val="12"/>
          <w:lang w:val="en-GB"/>
        </w:rPr>
        <w:t xml:space="preserve"> </w:t>
      </w:r>
      <w:r w:rsidR="00B80E67" w:rsidRPr="00F15B21">
        <w:rPr>
          <w:rFonts w:eastAsia="Arial"/>
          <w:color w:val="auto"/>
          <w:lang w:val="en-GB"/>
        </w:rPr>
        <w:t>term,</w:t>
      </w:r>
      <w:r w:rsidR="00B80E67" w:rsidRPr="00F15B21">
        <w:rPr>
          <w:rFonts w:eastAsia="Arial"/>
          <w:color w:val="auto"/>
          <w:spacing w:val="12"/>
          <w:lang w:val="en-GB"/>
        </w:rPr>
        <w:t xml:space="preserve"> </w:t>
      </w:r>
      <w:r w:rsidR="00B80E67" w:rsidRPr="00F15B21">
        <w:rPr>
          <w:rFonts w:eastAsia="Arial"/>
          <w:color w:val="auto"/>
          <w:lang w:val="en-GB"/>
        </w:rPr>
        <w:t>breach</w:t>
      </w:r>
      <w:r w:rsidR="00B80E67" w:rsidRPr="00F15B21">
        <w:rPr>
          <w:rFonts w:eastAsia="Arial"/>
          <w:color w:val="auto"/>
          <w:spacing w:val="12"/>
          <w:lang w:val="en-GB"/>
        </w:rPr>
        <w:t xml:space="preserve"> </w:t>
      </w:r>
      <w:r w:rsidR="00B80E67" w:rsidRPr="00F15B21">
        <w:rPr>
          <w:rFonts w:eastAsia="Arial"/>
          <w:color w:val="auto"/>
          <w:lang w:val="en-GB"/>
        </w:rPr>
        <w:t>of</w:t>
      </w:r>
      <w:r w:rsidR="00B80E67" w:rsidRPr="00F15B21">
        <w:rPr>
          <w:rFonts w:eastAsia="Arial"/>
          <w:color w:val="auto"/>
          <w:spacing w:val="12"/>
          <w:lang w:val="en-GB"/>
        </w:rPr>
        <w:t xml:space="preserve"> </w:t>
      </w:r>
      <w:r w:rsidR="00B80E67" w:rsidRPr="00F15B21">
        <w:rPr>
          <w:rFonts w:eastAsia="Arial"/>
          <w:color w:val="auto"/>
          <w:lang w:val="en-GB"/>
        </w:rPr>
        <w:t>any</w:t>
      </w:r>
      <w:r w:rsidR="00B80E67" w:rsidRPr="00F15B21">
        <w:rPr>
          <w:rFonts w:eastAsia="Arial"/>
          <w:color w:val="auto"/>
          <w:spacing w:val="12"/>
          <w:lang w:val="en-GB"/>
        </w:rPr>
        <w:t xml:space="preserve"> </w:t>
      </w:r>
      <w:r w:rsidR="00B80E67" w:rsidRPr="00F15B21">
        <w:rPr>
          <w:rFonts w:eastAsia="Arial"/>
          <w:color w:val="auto"/>
          <w:lang w:val="en-GB"/>
        </w:rPr>
        <w:t>term</w:t>
      </w:r>
      <w:r w:rsidR="00B80E67" w:rsidRPr="00F15B21">
        <w:rPr>
          <w:rFonts w:eastAsia="Arial"/>
          <w:color w:val="auto"/>
          <w:spacing w:val="12"/>
          <w:lang w:val="en-GB"/>
        </w:rPr>
        <w:t xml:space="preserve"> </w:t>
      </w:r>
      <w:r w:rsidR="00B80E67" w:rsidRPr="00F15B21">
        <w:rPr>
          <w:rFonts w:eastAsia="Arial"/>
          <w:color w:val="auto"/>
          <w:lang w:val="en-GB"/>
        </w:rPr>
        <w:t>of</w:t>
      </w:r>
      <w:r w:rsidR="00B80E67" w:rsidRPr="00F15B21">
        <w:rPr>
          <w:rFonts w:eastAsia="Arial"/>
          <w:color w:val="auto"/>
          <w:spacing w:val="12"/>
          <w:lang w:val="en-GB"/>
        </w:rPr>
        <w:t xml:space="preserve"> </w:t>
      </w:r>
      <w:r w:rsidR="00B80E67" w:rsidRPr="00F15B21">
        <w:rPr>
          <w:rFonts w:eastAsia="Arial"/>
          <w:color w:val="auto"/>
          <w:lang w:val="en-GB"/>
        </w:rPr>
        <w:t>this Agreement</w:t>
      </w:r>
      <w:r w:rsidR="00B80E67" w:rsidRPr="00F15B21">
        <w:rPr>
          <w:rFonts w:eastAsia="Arial"/>
          <w:color w:val="auto"/>
          <w:spacing w:val="12"/>
          <w:lang w:val="en-GB"/>
        </w:rPr>
        <w:t xml:space="preserve"> </w:t>
      </w:r>
      <w:r w:rsidR="00B80E67" w:rsidRPr="00F15B21">
        <w:rPr>
          <w:rFonts w:eastAsia="Arial"/>
          <w:color w:val="auto"/>
          <w:lang w:val="en-GB"/>
        </w:rPr>
        <w:t>and</w:t>
      </w:r>
      <w:r w:rsidR="00B80E67" w:rsidRPr="00F15B21">
        <w:rPr>
          <w:rFonts w:eastAsia="Arial"/>
          <w:color w:val="auto"/>
          <w:spacing w:val="12"/>
          <w:lang w:val="en-GB"/>
        </w:rPr>
        <w:t xml:space="preserve"> </w:t>
      </w:r>
      <w:r w:rsidR="00B80E67" w:rsidRPr="00F15B21">
        <w:rPr>
          <w:rFonts w:eastAsia="Arial"/>
          <w:color w:val="auto"/>
          <w:lang w:val="en-GB"/>
        </w:rPr>
        <w:t>termination</w:t>
      </w:r>
      <w:r w:rsidR="00B80E67" w:rsidRPr="00F15B21">
        <w:rPr>
          <w:rFonts w:eastAsia="Arial"/>
          <w:color w:val="auto"/>
          <w:spacing w:val="13"/>
          <w:lang w:val="en-GB"/>
        </w:rPr>
        <w:t xml:space="preserve"> </w:t>
      </w:r>
      <w:r w:rsidR="00B80E67" w:rsidRPr="00F15B21">
        <w:rPr>
          <w:rFonts w:eastAsia="Arial"/>
          <w:color w:val="auto"/>
          <w:lang w:val="en-GB"/>
        </w:rPr>
        <w:t>of</w:t>
      </w:r>
      <w:r w:rsidR="00B80E67" w:rsidRPr="00F15B21">
        <w:rPr>
          <w:rFonts w:eastAsia="Arial"/>
          <w:color w:val="auto"/>
          <w:spacing w:val="12"/>
          <w:lang w:val="en-GB"/>
        </w:rPr>
        <w:t xml:space="preserve"> </w:t>
      </w:r>
      <w:r w:rsidR="00B80E67" w:rsidRPr="00F15B21">
        <w:rPr>
          <w:rFonts w:eastAsia="Arial"/>
          <w:color w:val="auto"/>
          <w:lang w:val="en-GB"/>
        </w:rPr>
        <w:t>this Agreement,</w:t>
      </w:r>
      <w:r w:rsidR="00B80E67" w:rsidRPr="00F15B21">
        <w:rPr>
          <w:rFonts w:eastAsia="Arial"/>
          <w:color w:val="auto"/>
          <w:spacing w:val="12"/>
          <w:lang w:val="en-GB"/>
        </w:rPr>
        <w:t xml:space="preserve"> </w:t>
      </w:r>
      <w:r w:rsidR="00B80E67" w:rsidRPr="00F15B21">
        <w:rPr>
          <w:rFonts w:eastAsia="Arial"/>
          <w:color w:val="auto"/>
          <w:lang w:val="en-GB"/>
        </w:rPr>
        <w:t>shall</w:t>
      </w:r>
      <w:r w:rsidR="00B80E67" w:rsidRPr="00F15B21">
        <w:rPr>
          <w:rFonts w:eastAsia="Arial"/>
          <w:color w:val="auto"/>
          <w:spacing w:val="12"/>
          <w:lang w:val="en-GB"/>
        </w:rPr>
        <w:t xml:space="preserve"> </w:t>
      </w:r>
      <w:r w:rsidR="00B80E67" w:rsidRPr="00F15B21">
        <w:rPr>
          <w:rFonts w:eastAsia="Arial"/>
          <w:color w:val="auto"/>
          <w:lang w:val="en-GB"/>
        </w:rPr>
        <w:t>be</w:t>
      </w:r>
      <w:r w:rsidR="00B80E67" w:rsidRPr="00F15B21">
        <w:rPr>
          <w:rFonts w:eastAsia="Arial"/>
          <w:color w:val="auto"/>
          <w:spacing w:val="12"/>
          <w:lang w:val="en-GB"/>
        </w:rPr>
        <w:t xml:space="preserve"> </w:t>
      </w:r>
      <w:r w:rsidR="00B80E67" w:rsidRPr="00F15B21">
        <w:rPr>
          <w:rFonts w:eastAsia="Arial"/>
          <w:color w:val="auto"/>
          <w:lang w:val="en-GB"/>
        </w:rPr>
        <w:t>in writing and shall hand delivered or sent through a recognized courie</w:t>
      </w:r>
      <w:r w:rsidR="00B80E67" w:rsidRPr="00F15B21">
        <w:rPr>
          <w:rFonts w:eastAsia="Arial"/>
          <w:color w:val="auto"/>
          <w:spacing w:val="-12"/>
          <w:lang w:val="en-GB"/>
        </w:rPr>
        <w:t>r</w:t>
      </w:r>
      <w:r w:rsidR="00B80E67" w:rsidRPr="00F15B21">
        <w:rPr>
          <w:rFonts w:eastAsia="Arial"/>
          <w:color w:val="auto"/>
          <w:lang w:val="en-GB"/>
        </w:rPr>
        <w:t>, mail, and delivered or transmitted to the Parties at their respective addresses set forth below:</w:t>
      </w:r>
    </w:p>
    <w:p w:rsidR="00B80E67" w:rsidRPr="00F15B21" w:rsidRDefault="00B80E67" w:rsidP="00B1284A">
      <w:pPr>
        <w:spacing w:before="8" w:after="0" w:line="280" w:lineRule="exact"/>
        <w:ind w:firstLine="284"/>
        <w:jc w:val="both"/>
        <w:rPr>
          <w:rFonts w:ascii="Arial" w:hAnsi="Arial" w:cs="Arial"/>
          <w:lang w:val="en-GB"/>
        </w:rPr>
      </w:pPr>
    </w:p>
    <w:p w:rsidR="00B95EB0" w:rsidRPr="00F15B21" w:rsidRDefault="00B80E67" w:rsidP="00B95EB0">
      <w:pPr>
        <w:pStyle w:val="Subtitle"/>
        <w:ind w:left="1440"/>
        <w:rPr>
          <w:rFonts w:eastAsia="Arial"/>
          <w:color w:val="auto"/>
          <w:lang w:val="en-GB"/>
        </w:rPr>
      </w:pPr>
      <w:r w:rsidRPr="00F15B21">
        <w:rPr>
          <w:rFonts w:eastAsia="Arial"/>
          <w:color w:val="auto"/>
          <w:lang w:val="en-GB"/>
        </w:rPr>
        <w:t>If to [</w:t>
      </w:r>
      <w:r w:rsidRPr="00F15B21">
        <w:rPr>
          <w:rFonts w:eastAsia="Arial"/>
          <w:i/>
          <w:iCs/>
          <w:color w:val="auto"/>
          <w:lang w:val="en-GB"/>
        </w:rPr>
        <w:t>Name of</w:t>
      </w:r>
      <w:r w:rsidRPr="00F15B21">
        <w:rPr>
          <w:rFonts w:eastAsia="Arial"/>
          <w:i/>
          <w:iCs/>
          <w:color w:val="auto"/>
          <w:spacing w:val="-2"/>
          <w:lang w:val="en-GB"/>
        </w:rPr>
        <w:t xml:space="preserve"> </w:t>
      </w:r>
      <w:r w:rsidRPr="00F15B21">
        <w:rPr>
          <w:rFonts w:eastAsia="Arial"/>
          <w:i/>
          <w:iCs/>
          <w:color w:val="auto"/>
          <w:lang w:val="en-GB"/>
        </w:rPr>
        <w:t>the</w:t>
      </w:r>
      <w:r w:rsidRPr="00F15B21">
        <w:rPr>
          <w:rFonts w:eastAsia="Arial"/>
          <w:i/>
          <w:iCs/>
          <w:color w:val="auto"/>
          <w:spacing w:val="-8"/>
          <w:lang w:val="en-GB"/>
        </w:rPr>
        <w:t xml:space="preserve"> </w:t>
      </w:r>
      <w:r w:rsidRPr="00F15B21">
        <w:rPr>
          <w:rFonts w:eastAsia="Arial"/>
          <w:i/>
          <w:iCs/>
          <w:color w:val="auto"/>
          <w:lang w:val="en-GB"/>
        </w:rPr>
        <w:t>Authority</w:t>
      </w:r>
      <w:r w:rsidRPr="00F15B21">
        <w:rPr>
          <w:rFonts w:eastAsia="Arial"/>
          <w:color w:val="auto"/>
          <w:lang w:val="en-GB"/>
        </w:rPr>
        <w:t xml:space="preserve">]: </w:t>
      </w:r>
    </w:p>
    <w:p w:rsidR="00B80E67" w:rsidRPr="00F15B21" w:rsidRDefault="00B80E67" w:rsidP="00B95EB0">
      <w:pPr>
        <w:pStyle w:val="Subtitle"/>
        <w:ind w:left="1440"/>
        <w:rPr>
          <w:rFonts w:eastAsia="Arial"/>
          <w:color w:val="auto"/>
          <w:lang w:val="en-GB"/>
        </w:rPr>
      </w:pPr>
      <w:r w:rsidRPr="00F15B21">
        <w:rPr>
          <w:rFonts w:eastAsia="Arial"/>
          <w:color w:val="auto"/>
          <w:lang w:val="en-GB"/>
        </w:rPr>
        <w:t>[</w:t>
      </w:r>
      <w:r w:rsidRPr="00F15B21">
        <w:rPr>
          <w:rFonts w:eastAsia="Arial"/>
          <w:i/>
          <w:iCs/>
          <w:color w:val="auto"/>
          <w:lang w:val="en-GB"/>
        </w:rPr>
        <w:t>Designation</w:t>
      </w:r>
      <w:r w:rsidRPr="00F15B21">
        <w:rPr>
          <w:rFonts w:eastAsia="Arial"/>
          <w:color w:val="auto"/>
          <w:lang w:val="en-GB"/>
        </w:rPr>
        <w:t>,</w:t>
      </w:r>
    </w:p>
    <w:p w:rsidR="00B95EB0" w:rsidRPr="00F15B21" w:rsidRDefault="00B80E67" w:rsidP="00B95EB0">
      <w:pPr>
        <w:pStyle w:val="Subtitle"/>
        <w:ind w:left="1440"/>
        <w:rPr>
          <w:rFonts w:eastAsia="Arial"/>
          <w:i/>
          <w:iCs/>
          <w:color w:val="auto"/>
          <w:lang w:val="en-GB"/>
        </w:rPr>
      </w:pPr>
      <w:r w:rsidRPr="00F15B21">
        <w:rPr>
          <w:rFonts w:eastAsia="Arial"/>
          <w:i/>
          <w:iCs/>
          <w:color w:val="auto"/>
          <w:lang w:val="en-GB"/>
        </w:rPr>
        <w:t>Name of</w:t>
      </w:r>
      <w:r w:rsidRPr="00F15B21">
        <w:rPr>
          <w:rFonts w:eastAsia="Arial"/>
          <w:i/>
          <w:iCs/>
          <w:color w:val="auto"/>
          <w:spacing w:val="-2"/>
          <w:lang w:val="en-GB"/>
        </w:rPr>
        <w:t xml:space="preserve"> </w:t>
      </w:r>
      <w:r w:rsidRPr="00F15B21">
        <w:rPr>
          <w:rFonts w:eastAsia="Arial"/>
          <w:i/>
          <w:iCs/>
          <w:color w:val="auto"/>
          <w:lang w:val="en-GB"/>
        </w:rPr>
        <w:t>the</w:t>
      </w:r>
      <w:r w:rsidRPr="00F15B21">
        <w:rPr>
          <w:rFonts w:eastAsia="Arial"/>
          <w:i/>
          <w:iCs/>
          <w:color w:val="auto"/>
          <w:spacing w:val="-8"/>
          <w:lang w:val="en-GB"/>
        </w:rPr>
        <w:t xml:space="preserve"> </w:t>
      </w:r>
      <w:r w:rsidRPr="00F15B21">
        <w:rPr>
          <w:rFonts w:eastAsia="Arial"/>
          <w:i/>
          <w:iCs/>
          <w:color w:val="auto"/>
          <w:lang w:val="en-GB"/>
        </w:rPr>
        <w:t>Authorit</w:t>
      </w:r>
      <w:r w:rsidRPr="00F15B21">
        <w:rPr>
          <w:rFonts w:eastAsia="Arial"/>
          <w:i/>
          <w:iCs/>
          <w:color w:val="auto"/>
          <w:spacing w:val="-16"/>
          <w:lang w:val="en-GB"/>
        </w:rPr>
        <w:t>y</w:t>
      </w:r>
      <w:r w:rsidRPr="00F15B21">
        <w:rPr>
          <w:rFonts w:eastAsia="Arial"/>
          <w:i/>
          <w:iCs/>
          <w:color w:val="auto"/>
          <w:lang w:val="en-GB"/>
        </w:rPr>
        <w:t xml:space="preserve">, </w:t>
      </w:r>
    </w:p>
    <w:p w:rsidR="00B80E67" w:rsidRPr="00F15B21" w:rsidRDefault="00B80E67" w:rsidP="00B95EB0">
      <w:pPr>
        <w:pStyle w:val="Subtitle"/>
        <w:ind w:left="1440"/>
        <w:rPr>
          <w:rFonts w:eastAsia="Arial"/>
          <w:i/>
          <w:iCs/>
          <w:color w:val="auto"/>
          <w:lang w:val="en-GB"/>
        </w:rPr>
      </w:pPr>
      <w:r w:rsidRPr="00F15B21">
        <w:rPr>
          <w:rFonts w:eastAsia="Arial"/>
          <w:i/>
          <w:iCs/>
          <w:color w:val="auto"/>
          <w:lang w:val="en-GB"/>
        </w:rPr>
        <w:t>Address,</w:t>
      </w:r>
    </w:p>
    <w:p w:rsidR="00B80E67" w:rsidRPr="00F15B21" w:rsidRDefault="00B80E67" w:rsidP="00B95EB0">
      <w:pPr>
        <w:pStyle w:val="Subtitle"/>
        <w:ind w:left="1440"/>
        <w:rPr>
          <w:rFonts w:eastAsia="Arial"/>
          <w:color w:val="auto"/>
          <w:lang w:val="en-GB"/>
        </w:rPr>
      </w:pPr>
      <w:r w:rsidRPr="00F15B21">
        <w:rPr>
          <w:rFonts w:eastAsia="Arial"/>
          <w:i/>
          <w:iCs/>
          <w:color w:val="auto"/>
          <w:lang w:val="en-GB"/>
        </w:rPr>
        <w:t>Phone No:</w:t>
      </w:r>
      <w:r w:rsidRPr="00F15B21">
        <w:rPr>
          <w:rFonts w:eastAsia="Arial"/>
          <w:color w:val="auto"/>
          <w:lang w:val="en-GB"/>
        </w:rPr>
        <w:t>]</w:t>
      </w:r>
    </w:p>
    <w:p w:rsidR="00B80E67" w:rsidRPr="00F15B21" w:rsidRDefault="00B80E67" w:rsidP="00B95EB0">
      <w:pPr>
        <w:pStyle w:val="Subtitle"/>
        <w:ind w:left="1440"/>
        <w:rPr>
          <w:color w:val="auto"/>
          <w:lang w:val="en-GB"/>
        </w:rPr>
      </w:pPr>
    </w:p>
    <w:p w:rsidR="00B80E67" w:rsidRPr="00F15B21" w:rsidRDefault="00B80E67" w:rsidP="00B95EB0">
      <w:pPr>
        <w:pStyle w:val="Subtitle"/>
        <w:ind w:left="1440"/>
        <w:rPr>
          <w:rFonts w:eastAsia="Arial"/>
          <w:color w:val="auto"/>
          <w:lang w:val="en-GB"/>
        </w:rPr>
      </w:pPr>
      <w:r w:rsidRPr="00F15B21">
        <w:rPr>
          <w:rFonts w:eastAsia="Arial"/>
          <w:color w:val="auto"/>
          <w:lang w:val="en-GB"/>
        </w:rPr>
        <w:t>If to the Service Provider: [Insert</w:t>
      </w:r>
      <w:r w:rsidRPr="00F15B21">
        <w:rPr>
          <w:rFonts w:eastAsia="Arial"/>
          <w:color w:val="auto"/>
          <w:spacing w:val="-5"/>
          <w:lang w:val="en-GB"/>
        </w:rPr>
        <w:t xml:space="preserve"> </w:t>
      </w:r>
      <w:r w:rsidRPr="00F15B21">
        <w:rPr>
          <w:rFonts w:eastAsia="Arial"/>
          <w:color w:val="auto"/>
          <w:lang w:val="en-GB"/>
        </w:rPr>
        <w:t>name and address] Phone No.</w:t>
      </w:r>
    </w:p>
    <w:p w:rsidR="00B80E67" w:rsidRPr="00F15B21" w:rsidRDefault="00B80E67" w:rsidP="00B95EB0">
      <w:pPr>
        <w:pStyle w:val="Subtitle"/>
        <w:ind w:left="1440"/>
        <w:rPr>
          <w:rFonts w:eastAsia="Arial"/>
          <w:color w:val="auto"/>
          <w:lang w:val="en-GB"/>
        </w:rPr>
      </w:pPr>
      <w:r w:rsidRPr="00F15B21">
        <w:rPr>
          <w:rFonts w:eastAsia="Arial"/>
          <w:color w:val="auto"/>
          <w:lang w:val="en-GB"/>
        </w:rPr>
        <w:t>Email id.</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B95EB0" w:rsidP="00B95EB0">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Or</w:t>
      </w:r>
      <w:r w:rsidR="00B80E67" w:rsidRPr="00F15B21">
        <w:rPr>
          <w:rFonts w:eastAsia="Arial"/>
          <w:color w:val="auto"/>
          <w:spacing w:val="-9"/>
          <w:lang w:val="en-GB"/>
        </w:rPr>
        <w:t xml:space="preserve"> </w:t>
      </w:r>
      <w:r w:rsidR="00B80E67" w:rsidRPr="00F15B21">
        <w:rPr>
          <w:rFonts w:eastAsia="Arial"/>
          <w:color w:val="auto"/>
          <w:lang w:val="en-GB"/>
        </w:rPr>
        <w:t>such</w:t>
      </w:r>
      <w:r w:rsidR="00B80E67" w:rsidRPr="00F15B21">
        <w:rPr>
          <w:rFonts w:eastAsia="Arial"/>
          <w:color w:val="auto"/>
          <w:spacing w:val="-8"/>
          <w:lang w:val="en-GB"/>
        </w:rPr>
        <w:t xml:space="preserve"> </w:t>
      </w:r>
      <w:r w:rsidR="00B80E67" w:rsidRPr="00F15B21">
        <w:rPr>
          <w:rFonts w:eastAsia="Arial"/>
          <w:color w:val="auto"/>
          <w:lang w:val="en-GB"/>
        </w:rPr>
        <w:t>address,</w:t>
      </w:r>
      <w:r w:rsidR="00B80E67" w:rsidRPr="00F15B21">
        <w:rPr>
          <w:rFonts w:eastAsia="Arial"/>
          <w:color w:val="auto"/>
          <w:spacing w:val="-8"/>
          <w:lang w:val="en-GB"/>
        </w:rPr>
        <w:t xml:space="preserve"> </w:t>
      </w:r>
      <w:r w:rsidR="00B80E67" w:rsidRPr="00F15B21">
        <w:rPr>
          <w:rFonts w:eastAsia="Arial"/>
          <w:color w:val="auto"/>
          <w:lang w:val="en-GB"/>
        </w:rPr>
        <w:t>or</w:t>
      </w:r>
      <w:r w:rsidR="00B80E67" w:rsidRPr="00F15B21">
        <w:rPr>
          <w:rFonts w:eastAsia="Arial"/>
          <w:color w:val="auto"/>
          <w:spacing w:val="-8"/>
          <w:lang w:val="en-GB"/>
        </w:rPr>
        <w:t xml:space="preserve"> </w:t>
      </w:r>
      <w:r w:rsidR="00B80E67" w:rsidRPr="00F15B21">
        <w:rPr>
          <w:rFonts w:eastAsia="Arial"/>
          <w:color w:val="auto"/>
          <w:lang w:val="en-GB"/>
        </w:rPr>
        <w:t>facsimile</w:t>
      </w:r>
      <w:r w:rsidR="00B80E67" w:rsidRPr="00F15B21">
        <w:rPr>
          <w:rFonts w:eastAsia="Arial"/>
          <w:color w:val="auto"/>
          <w:spacing w:val="-8"/>
          <w:lang w:val="en-GB"/>
        </w:rPr>
        <w:t xml:space="preserve"> </w:t>
      </w:r>
      <w:r w:rsidR="00B80E67" w:rsidRPr="00F15B21">
        <w:rPr>
          <w:rFonts w:eastAsia="Arial"/>
          <w:color w:val="auto"/>
          <w:lang w:val="en-GB"/>
        </w:rPr>
        <w:t>number</w:t>
      </w:r>
      <w:r w:rsidR="00B80E67" w:rsidRPr="00F15B21">
        <w:rPr>
          <w:rFonts w:eastAsia="Arial"/>
          <w:color w:val="auto"/>
          <w:spacing w:val="-8"/>
          <w:lang w:val="en-GB"/>
        </w:rPr>
        <w:t xml:space="preserve"> </w:t>
      </w:r>
      <w:r w:rsidR="00B80E67" w:rsidRPr="00F15B21">
        <w:rPr>
          <w:rFonts w:eastAsia="Arial"/>
          <w:color w:val="auto"/>
          <w:lang w:val="en-GB"/>
        </w:rPr>
        <w:t>as</w:t>
      </w:r>
      <w:r w:rsidR="00B80E67" w:rsidRPr="00F15B21">
        <w:rPr>
          <w:rFonts w:eastAsia="Arial"/>
          <w:color w:val="auto"/>
          <w:spacing w:val="-8"/>
          <w:lang w:val="en-GB"/>
        </w:rPr>
        <w:t xml:space="preserve"> </w:t>
      </w:r>
      <w:r w:rsidR="00B80E67" w:rsidRPr="00F15B21">
        <w:rPr>
          <w:rFonts w:eastAsia="Arial"/>
          <w:color w:val="auto"/>
          <w:lang w:val="en-GB"/>
        </w:rPr>
        <w:t>may</w:t>
      </w:r>
      <w:r w:rsidR="00B80E67" w:rsidRPr="00F15B21">
        <w:rPr>
          <w:rFonts w:eastAsia="Arial"/>
          <w:color w:val="auto"/>
          <w:spacing w:val="-8"/>
          <w:lang w:val="en-GB"/>
        </w:rPr>
        <w:t xml:space="preserve"> </w:t>
      </w:r>
      <w:r w:rsidR="00B80E67" w:rsidRPr="00F15B21">
        <w:rPr>
          <w:rFonts w:eastAsia="Arial"/>
          <w:color w:val="auto"/>
          <w:lang w:val="en-GB"/>
        </w:rPr>
        <w:t>be</w:t>
      </w:r>
      <w:r w:rsidR="00B80E67" w:rsidRPr="00F15B21">
        <w:rPr>
          <w:rFonts w:eastAsia="Arial"/>
          <w:color w:val="auto"/>
          <w:spacing w:val="-8"/>
          <w:lang w:val="en-GB"/>
        </w:rPr>
        <w:t xml:space="preserve"> </w:t>
      </w:r>
      <w:r w:rsidR="00B80E67" w:rsidRPr="00F15B21">
        <w:rPr>
          <w:rFonts w:eastAsia="Arial"/>
          <w:color w:val="auto"/>
          <w:lang w:val="en-GB"/>
        </w:rPr>
        <w:t>duly</w:t>
      </w:r>
      <w:r w:rsidR="00B80E67" w:rsidRPr="00F15B21">
        <w:rPr>
          <w:rFonts w:eastAsia="Arial"/>
          <w:color w:val="auto"/>
          <w:spacing w:val="-8"/>
          <w:lang w:val="en-GB"/>
        </w:rPr>
        <w:t xml:space="preserve"> </w:t>
      </w:r>
      <w:r w:rsidR="00B80E67" w:rsidRPr="00F15B21">
        <w:rPr>
          <w:rFonts w:eastAsia="Arial"/>
          <w:color w:val="auto"/>
          <w:lang w:val="en-GB"/>
        </w:rPr>
        <w:t>notified</w:t>
      </w:r>
      <w:r w:rsidR="00B80E67" w:rsidRPr="00F15B21">
        <w:rPr>
          <w:rFonts w:eastAsia="Arial"/>
          <w:color w:val="auto"/>
          <w:spacing w:val="-8"/>
          <w:lang w:val="en-GB"/>
        </w:rPr>
        <w:t xml:space="preserve"> </w:t>
      </w:r>
      <w:r w:rsidR="00B80E67" w:rsidRPr="00F15B21">
        <w:rPr>
          <w:rFonts w:eastAsia="Arial"/>
          <w:color w:val="auto"/>
          <w:lang w:val="en-GB"/>
        </w:rPr>
        <w:t>by</w:t>
      </w:r>
      <w:r w:rsidR="00B80E67" w:rsidRPr="00F15B21">
        <w:rPr>
          <w:rFonts w:eastAsia="Arial"/>
          <w:color w:val="auto"/>
          <w:spacing w:val="-8"/>
          <w:lang w:val="en-GB"/>
        </w:rPr>
        <w:t xml:space="preserve"> </w:t>
      </w:r>
      <w:r w:rsidR="00B80E67" w:rsidRPr="00F15B21">
        <w:rPr>
          <w:rFonts w:eastAsia="Arial"/>
          <w:color w:val="auto"/>
          <w:lang w:val="en-GB"/>
        </w:rPr>
        <w:t>the</w:t>
      </w:r>
      <w:r w:rsidR="00B80E67" w:rsidRPr="00F15B21">
        <w:rPr>
          <w:rFonts w:eastAsia="Arial"/>
          <w:color w:val="auto"/>
          <w:spacing w:val="-8"/>
          <w:lang w:val="en-GB"/>
        </w:rPr>
        <w:t xml:space="preserve"> </w:t>
      </w:r>
      <w:r w:rsidR="00B80E67" w:rsidRPr="00F15B21">
        <w:rPr>
          <w:rFonts w:eastAsia="Arial"/>
          <w:color w:val="auto"/>
          <w:lang w:val="en-GB"/>
        </w:rPr>
        <w:t>respective</w:t>
      </w:r>
      <w:r w:rsidR="00B80E67" w:rsidRPr="00F15B21">
        <w:rPr>
          <w:rFonts w:eastAsia="Arial"/>
          <w:color w:val="auto"/>
          <w:spacing w:val="-8"/>
          <w:lang w:val="en-GB"/>
        </w:rPr>
        <w:t xml:space="preserve"> </w:t>
      </w:r>
      <w:r w:rsidR="00B80E67" w:rsidRPr="00F15B21">
        <w:rPr>
          <w:rFonts w:eastAsia="Arial"/>
          <w:color w:val="auto"/>
          <w:lang w:val="en-GB"/>
        </w:rPr>
        <w:t>Parties</w:t>
      </w:r>
      <w:r w:rsidR="00B80E67" w:rsidRPr="00F15B21">
        <w:rPr>
          <w:rFonts w:eastAsia="Arial"/>
          <w:color w:val="auto"/>
          <w:spacing w:val="-8"/>
          <w:lang w:val="en-GB"/>
        </w:rPr>
        <w:t xml:space="preserve"> </w:t>
      </w:r>
      <w:r w:rsidR="00B80E67" w:rsidRPr="00F15B21">
        <w:rPr>
          <w:rFonts w:eastAsia="Arial"/>
          <w:color w:val="auto"/>
          <w:lang w:val="en-GB"/>
        </w:rPr>
        <w:t>from</w:t>
      </w:r>
      <w:r w:rsidR="00B80E67" w:rsidRPr="00F15B21">
        <w:rPr>
          <w:rFonts w:eastAsia="Arial"/>
          <w:color w:val="auto"/>
          <w:spacing w:val="-8"/>
          <w:lang w:val="en-GB"/>
        </w:rPr>
        <w:t xml:space="preserve"> </w:t>
      </w:r>
      <w:r w:rsidR="00B80E67" w:rsidRPr="00F15B21">
        <w:rPr>
          <w:rFonts w:eastAsia="Arial"/>
          <w:color w:val="auto"/>
          <w:lang w:val="en-GB"/>
        </w:rPr>
        <w:t>time</w:t>
      </w:r>
      <w:r w:rsidR="00B80E67" w:rsidRPr="00F15B21">
        <w:rPr>
          <w:rFonts w:eastAsia="Arial"/>
          <w:color w:val="auto"/>
          <w:spacing w:val="-8"/>
          <w:lang w:val="en-GB"/>
        </w:rPr>
        <w:t xml:space="preserve"> </w:t>
      </w:r>
      <w:r w:rsidR="00B80E67" w:rsidRPr="00F15B21">
        <w:rPr>
          <w:rFonts w:eastAsia="Arial"/>
          <w:color w:val="auto"/>
          <w:lang w:val="en-GB"/>
        </w:rPr>
        <w:t>to</w:t>
      </w:r>
      <w:r w:rsidR="00B80E67" w:rsidRPr="00F15B21">
        <w:rPr>
          <w:rFonts w:eastAsia="Arial"/>
          <w:color w:val="auto"/>
          <w:spacing w:val="-8"/>
          <w:lang w:val="en-GB"/>
        </w:rPr>
        <w:t xml:space="preserve"> </w:t>
      </w:r>
      <w:r w:rsidR="00B80E67" w:rsidRPr="00F15B21">
        <w:rPr>
          <w:rFonts w:eastAsia="Arial"/>
          <w:color w:val="auto"/>
          <w:lang w:val="en-GB"/>
        </w:rPr>
        <w:t>time,</w:t>
      </w:r>
      <w:r w:rsidR="00B80E67" w:rsidRPr="00F15B21">
        <w:rPr>
          <w:rFonts w:eastAsia="Arial"/>
          <w:color w:val="auto"/>
          <w:spacing w:val="-8"/>
          <w:lang w:val="en-GB"/>
        </w:rPr>
        <w:t xml:space="preserve"> </w:t>
      </w:r>
      <w:r w:rsidR="00B80E67" w:rsidRPr="00F15B21">
        <w:rPr>
          <w:rFonts w:eastAsia="Arial"/>
          <w:color w:val="auto"/>
          <w:lang w:val="en-GB"/>
        </w:rPr>
        <w:t>and shall be deemed to have been made or delivered:</w:t>
      </w:r>
    </w:p>
    <w:p w:rsidR="00B80E67" w:rsidRPr="00F15B21" w:rsidRDefault="00B80E67" w:rsidP="00B1284A">
      <w:pPr>
        <w:spacing w:before="8" w:after="0" w:line="280" w:lineRule="exact"/>
        <w:ind w:firstLine="284"/>
        <w:jc w:val="both"/>
        <w:rPr>
          <w:rFonts w:ascii="Arial" w:hAnsi="Arial" w:cs="Arial"/>
          <w:lang w:val="en-GB"/>
        </w:rPr>
      </w:pPr>
    </w:p>
    <w:p w:rsidR="00B80E67" w:rsidRPr="00F15B21" w:rsidRDefault="00B80E67" w:rsidP="00A91542">
      <w:pPr>
        <w:pStyle w:val="Subtitle"/>
        <w:numPr>
          <w:ilvl w:val="0"/>
          <w:numId w:val="36"/>
        </w:numPr>
        <w:rPr>
          <w:rFonts w:eastAsia="Arial"/>
          <w:color w:val="auto"/>
          <w:lang w:val="en-GB"/>
        </w:rPr>
      </w:pPr>
      <w:r w:rsidRPr="00F15B21">
        <w:rPr>
          <w:rFonts w:eastAsia="Arial"/>
          <w:color w:val="auto"/>
          <w:lang w:val="en-GB"/>
        </w:rPr>
        <w:t>In the case of any communication made by lette</w:t>
      </w:r>
      <w:r w:rsidRPr="00F15B21">
        <w:rPr>
          <w:rFonts w:eastAsia="Arial"/>
          <w:color w:val="auto"/>
          <w:spacing w:val="-12"/>
          <w:lang w:val="en-GB"/>
        </w:rPr>
        <w:t>r</w:t>
      </w:r>
      <w:r w:rsidRPr="00F15B21">
        <w:rPr>
          <w:rFonts w:eastAsia="Arial"/>
          <w:color w:val="auto"/>
          <w:lang w:val="en-GB"/>
        </w:rPr>
        <w:t>, when delivered by hand, by courier or by mail</w:t>
      </w:r>
      <w:r w:rsidR="00A55CEB" w:rsidRPr="00F15B21">
        <w:rPr>
          <w:rFonts w:eastAsia="Arial"/>
          <w:color w:val="auto"/>
          <w:lang w:val="en-GB"/>
        </w:rPr>
        <w:t xml:space="preserve"> </w:t>
      </w:r>
      <w:r w:rsidRPr="00F15B21">
        <w:rPr>
          <w:rFonts w:eastAsia="Arial"/>
          <w:color w:val="auto"/>
          <w:lang w:val="en-GB"/>
        </w:rPr>
        <w:t>(registered, return receipt requested) at that address, and</w:t>
      </w:r>
    </w:p>
    <w:p w:rsidR="00B80E67" w:rsidRPr="00F15B21" w:rsidRDefault="00B80E67" w:rsidP="00B1284A">
      <w:pPr>
        <w:spacing w:before="15" w:after="0" w:line="260" w:lineRule="exact"/>
        <w:ind w:firstLine="284"/>
        <w:jc w:val="both"/>
        <w:rPr>
          <w:rFonts w:ascii="Arial" w:hAnsi="Arial" w:cs="Arial"/>
          <w:lang w:val="en-GB"/>
        </w:rPr>
      </w:pPr>
    </w:p>
    <w:p w:rsidR="00B80E67" w:rsidRPr="00F15B21" w:rsidRDefault="00B80E67" w:rsidP="00A91542">
      <w:pPr>
        <w:pStyle w:val="Subtitle"/>
        <w:numPr>
          <w:ilvl w:val="0"/>
          <w:numId w:val="36"/>
        </w:numPr>
        <w:rPr>
          <w:rFonts w:eastAsia="Arial"/>
          <w:color w:val="auto"/>
          <w:lang w:val="en-GB"/>
        </w:rPr>
      </w:pPr>
      <w:r w:rsidRPr="00F15B21">
        <w:rPr>
          <w:rFonts w:eastAsia="Arial"/>
          <w:color w:val="auto"/>
          <w:lang w:val="en-GB"/>
        </w:rPr>
        <w:t>In the case of any communication made by email, when transmitted properly addressed to such email id.</w:t>
      </w:r>
    </w:p>
    <w:p w:rsidR="00B80E67" w:rsidRPr="00F15B21" w:rsidRDefault="00B80E67" w:rsidP="00B1284A">
      <w:pPr>
        <w:spacing w:before="6" w:after="0" w:line="17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B80E67" w:rsidP="00311914">
      <w:pPr>
        <w:pStyle w:val="Title"/>
        <w:rPr>
          <w:rFonts w:eastAsia="Arial"/>
          <w:color w:val="auto"/>
          <w:lang w:val="en-GB"/>
        </w:rPr>
      </w:pPr>
      <w:r w:rsidRPr="00F15B21">
        <w:rPr>
          <w:rFonts w:eastAsia="Arial"/>
          <w:color w:val="auto"/>
          <w:lang w:val="en-GB"/>
        </w:rPr>
        <w:t>10.4</w:t>
      </w:r>
      <w:r w:rsidR="00311914" w:rsidRPr="00F15B21">
        <w:rPr>
          <w:rFonts w:eastAsia="Arial"/>
          <w:color w:val="auto"/>
          <w:lang w:val="en-GB"/>
        </w:rPr>
        <w:tab/>
      </w:r>
      <w:r w:rsidRPr="00F15B21">
        <w:rPr>
          <w:rFonts w:eastAsia="Arial"/>
          <w:color w:val="auto"/>
          <w:lang w:val="en-GB"/>
        </w:rPr>
        <w:t>Counterparts</w:t>
      </w:r>
    </w:p>
    <w:p w:rsidR="00B80E67" w:rsidRPr="00F15B21" w:rsidRDefault="00B80E67" w:rsidP="00B1284A">
      <w:pPr>
        <w:spacing w:before="19" w:after="0" w:line="280" w:lineRule="exact"/>
        <w:ind w:firstLine="284"/>
        <w:jc w:val="both"/>
        <w:rPr>
          <w:rFonts w:ascii="Arial" w:hAnsi="Arial" w:cs="Arial"/>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This</w:t>
      </w:r>
      <w:r w:rsidR="00B80E67" w:rsidRPr="00F15B21">
        <w:rPr>
          <w:rFonts w:eastAsia="Arial"/>
          <w:color w:val="auto"/>
          <w:spacing w:val="-18"/>
          <w:lang w:val="en-GB"/>
        </w:rPr>
        <w:t xml:space="preserve"> </w:t>
      </w:r>
      <w:r w:rsidR="00B80E67" w:rsidRPr="00F15B21">
        <w:rPr>
          <w:rFonts w:eastAsia="Arial"/>
          <w:color w:val="auto"/>
          <w:lang w:val="en-GB"/>
        </w:rPr>
        <w:t>Agreement</w:t>
      </w:r>
      <w:r w:rsidR="00B80E67" w:rsidRPr="00F15B21">
        <w:rPr>
          <w:rFonts w:eastAsia="Arial"/>
          <w:color w:val="auto"/>
          <w:spacing w:val="-6"/>
          <w:lang w:val="en-GB"/>
        </w:rPr>
        <w:t xml:space="preserve"> </w:t>
      </w:r>
      <w:r w:rsidR="00B80E67" w:rsidRPr="00F15B21">
        <w:rPr>
          <w:rFonts w:eastAsia="Arial"/>
          <w:color w:val="auto"/>
          <w:lang w:val="en-GB"/>
        </w:rPr>
        <w:t>may</w:t>
      </w:r>
      <w:r w:rsidR="00B80E67" w:rsidRPr="00F15B21">
        <w:rPr>
          <w:rFonts w:eastAsia="Arial"/>
          <w:color w:val="auto"/>
          <w:spacing w:val="-6"/>
          <w:lang w:val="en-GB"/>
        </w:rPr>
        <w:t xml:space="preserve"> </w:t>
      </w:r>
      <w:r w:rsidR="00B80E67" w:rsidRPr="00F15B21">
        <w:rPr>
          <w:rFonts w:eastAsia="Arial"/>
          <w:color w:val="auto"/>
          <w:lang w:val="en-GB"/>
        </w:rPr>
        <w:t>be</w:t>
      </w:r>
      <w:r w:rsidR="00B80E67" w:rsidRPr="00F15B21">
        <w:rPr>
          <w:rFonts w:eastAsia="Arial"/>
          <w:color w:val="auto"/>
          <w:spacing w:val="-6"/>
          <w:lang w:val="en-GB"/>
        </w:rPr>
        <w:t xml:space="preserve"> </w:t>
      </w:r>
      <w:r w:rsidR="00B80E67" w:rsidRPr="00F15B21">
        <w:rPr>
          <w:rFonts w:eastAsia="Arial"/>
          <w:color w:val="auto"/>
          <w:lang w:val="en-GB"/>
        </w:rPr>
        <w:t>executed</w:t>
      </w:r>
      <w:r w:rsidR="00B80E67" w:rsidRPr="00F15B21">
        <w:rPr>
          <w:rFonts w:eastAsia="Arial"/>
          <w:color w:val="auto"/>
          <w:spacing w:val="-6"/>
          <w:lang w:val="en-GB"/>
        </w:rPr>
        <w:t xml:space="preserve"> </w:t>
      </w:r>
      <w:r w:rsidR="00B80E67" w:rsidRPr="00F15B21">
        <w:rPr>
          <w:rFonts w:eastAsia="Arial"/>
          <w:color w:val="auto"/>
          <w:lang w:val="en-GB"/>
        </w:rPr>
        <w:t>in</w:t>
      </w:r>
      <w:r w:rsidR="00B80E67" w:rsidRPr="00F15B21">
        <w:rPr>
          <w:rFonts w:eastAsia="Arial"/>
          <w:color w:val="auto"/>
          <w:spacing w:val="-6"/>
          <w:lang w:val="en-GB"/>
        </w:rPr>
        <w:t xml:space="preserve"> </w:t>
      </w:r>
      <w:r w:rsidR="00B80E67" w:rsidRPr="00F15B21">
        <w:rPr>
          <w:rFonts w:eastAsia="Arial"/>
          <w:color w:val="auto"/>
          <w:lang w:val="en-GB"/>
        </w:rPr>
        <w:t>two</w:t>
      </w:r>
      <w:r w:rsidR="00B80E67" w:rsidRPr="00F15B21">
        <w:rPr>
          <w:rFonts w:eastAsia="Arial"/>
          <w:color w:val="auto"/>
          <w:spacing w:val="-6"/>
          <w:lang w:val="en-GB"/>
        </w:rPr>
        <w:t xml:space="preserve"> </w:t>
      </w:r>
      <w:r w:rsidR="00B80E67" w:rsidRPr="00F15B21">
        <w:rPr>
          <w:rFonts w:eastAsia="Arial"/>
          <w:color w:val="auto"/>
          <w:lang w:val="en-GB"/>
        </w:rPr>
        <w:t>counterparts,</w:t>
      </w:r>
      <w:r w:rsidR="00B80E67" w:rsidRPr="00F15B21">
        <w:rPr>
          <w:rFonts w:eastAsia="Arial"/>
          <w:color w:val="auto"/>
          <w:spacing w:val="-6"/>
          <w:lang w:val="en-GB"/>
        </w:rPr>
        <w:t xml:space="preserve"> </w:t>
      </w:r>
      <w:r w:rsidR="00B80E67" w:rsidRPr="00F15B21">
        <w:rPr>
          <w:rFonts w:eastAsia="Arial"/>
          <w:color w:val="auto"/>
          <w:lang w:val="en-GB"/>
        </w:rPr>
        <w:t>each</w:t>
      </w:r>
      <w:r w:rsidR="00B80E67" w:rsidRPr="00F15B21">
        <w:rPr>
          <w:rFonts w:eastAsia="Arial"/>
          <w:color w:val="auto"/>
          <w:spacing w:val="-6"/>
          <w:lang w:val="en-GB"/>
        </w:rPr>
        <w:t xml:space="preserve"> </w:t>
      </w:r>
      <w:r w:rsidR="00B80E67" w:rsidRPr="00F15B21">
        <w:rPr>
          <w:rFonts w:eastAsia="Arial"/>
          <w:color w:val="auto"/>
          <w:lang w:val="en-GB"/>
        </w:rPr>
        <w:t>of</w:t>
      </w:r>
      <w:r w:rsidR="00B80E67" w:rsidRPr="00F15B21">
        <w:rPr>
          <w:rFonts w:eastAsia="Arial"/>
          <w:color w:val="auto"/>
          <w:spacing w:val="-6"/>
          <w:lang w:val="en-GB"/>
        </w:rPr>
        <w:t xml:space="preserve"> </w:t>
      </w:r>
      <w:r w:rsidR="00B80E67" w:rsidRPr="00F15B21">
        <w:rPr>
          <w:rFonts w:eastAsia="Arial"/>
          <w:color w:val="auto"/>
          <w:lang w:val="en-GB"/>
        </w:rPr>
        <w:t>which</w:t>
      </w:r>
      <w:r w:rsidR="00B80E67" w:rsidRPr="00F15B21">
        <w:rPr>
          <w:rFonts w:eastAsia="Arial"/>
          <w:color w:val="auto"/>
          <w:spacing w:val="-6"/>
          <w:lang w:val="en-GB"/>
        </w:rPr>
        <w:t xml:space="preserve"> </w:t>
      </w:r>
      <w:r w:rsidR="00B80E67" w:rsidRPr="00F15B21">
        <w:rPr>
          <w:rFonts w:eastAsia="Arial"/>
          <w:color w:val="auto"/>
          <w:lang w:val="en-GB"/>
        </w:rPr>
        <w:t>when</w:t>
      </w:r>
      <w:r w:rsidR="00B80E67" w:rsidRPr="00F15B21">
        <w:rPr>
          <w:rFonts w:eastAsia="Arial"/>
          <w:color w:val="auto"/>
          <w:spacing w:val="-6"/>
          <w:lang w:val="en-GB"/>
        </w:rPr>
        <w:t xml:space="preserve"> </w:t>
      </w:r>
      <w:r w:rsidR="00B80E67" w:rsidRPr="00F15B21">
        <w:rPr>
          <w:rFonts w:eastAsia="Arial"/>
          <w:color w:val="auto"/>
          <w:lang w:val="en-GB"/>
        </w:rPr>
        <w:t>executed</w:t>
      </w:r>
      <w:r w:rsidR="00B80E67" w:rsidRPr="00F15B21">
        <w:rPr>
          <w:rFonts w:eastAsia="Arial"/>
          <w:color w:val="auto"/>
          <w:spacing w:val="-6"/>
          <w:lang w:val="en-GB"/>
        </w:rPr>
        <w:t xml:space="preserve"> </w:t>
      </w:r>
      <w:r w:rsidR="00B80E67" w:rsidRPr="00F15B21">
        <w:rPr>
          <w:rFonts w:eastAsia="Arial"/>
          <w:color w:val="auto"/>
          <w:lang w:val="en-GB"/>
        </w:rPr>
        <w:t>and</w:t>
      </w:r>
      <w:r w:rsidR="00B80E67" w:rsidRPr="00F15B21">
        <w:rPr>
          <w:rFonts w:eastAsia="Arial"/>
          <w:color w:val="auto"/>
          <w:spacing w:val="-6"/>
          <w:lang w:val="en-GB"/>
        </w:rPr>
        <w:t xml:space="preserve"> </w:t>
      </w:r>
      <w:r w:rsidR="00B80E67" w:rsidRPr="00F15B21">
        <w:rPr>
          <w:rFonts w:eastAsia="Arial"/>
          <w:color w:val="auto"/>
          <w:lang w:val="en-GB"/>
        </w:rPr>
        <w:t>delivered</w:t>
      </w:r>
      <w:r w:rsidR="00B80E67" w:rsidRPr="00F15B21">
        <w:rPr>
          <w:rFonts w:eastAsia="Arial"/>
          <w:color w:val="auto"/>
          <w:spacing w:val="-6"/>
          <w:lang w:val="en-GB"/>
        </w:rPr>
        <w:t xml:space="preserve"> </w:t>
      </w:r>
      <w:r w:rsidR="00B80E67" w:rsidRPr="00F15B21">
        <w:rPr>
          <w:rFonts w:eastAsia="Arial"/>
          <w:color w:val="auto"/>
          <w:lang w:val="en-GB"/>
        </w:rPr>
        <w:t>shall constitute an original of this</w:t>
      </w:r>
      <w:r w:rsidR="00B80E67" w:rsidRPr="00F15B21">
        <w:rPr>
          <w:rFonts w:eastAsia="Arial"/>
          <w:color w:val="auto"/>
          <w:spacing w:val="-12"/>
          <w:lang w:val="en-GB"/>
        </w:rPr>
        <w:t xml:space="preserve"> </w:t>
      </w:r>
      <w:r w:rsidR="00B80E67" w:rsidRPr="00F15B21">
        <w:rPr>
          <w:rFonts w:eastAsia="Arial"/>
          <w:color w:val="auto"/>
          <w:lang w:val="en-GB"/>
        </w:rPr>
        <w:t>Agreement but shall together constitute one and only the</w:t>
      </w:r>
      <w:r w:rsidR="00B80E67" w:rsidRPr="00F15B21">
        <w:rPr>
          <w:rFonts w:eastAsia="Arial"/>
          <w:color w:val="auto"/>
          <w:spacing w:val="-12"/>
          <w:lang w:val="en-GB"/>
        </w:rPr>
        <w:t xml:space="preserve"> </w:t>
      </w:r>
      <w:r w:rsidR="00B80E67" w:rsidRPr="00F15B21">
        <w:rPr>
          <w:rFonts w:eastAsia="Arial"/>
          <w:color w:val="auto"/>
          <w:lang w:val="en-GB"/>
        </w:rPr>
        <w:t>Agreement.</w:t>
      </w:r>
    </w:p>
    <w:p w:rsidR="00B80E67" w:rsidRPr="00F15B21" w:rsidRDefault="00B80E67" w:rsidP="00B1284A">
      <w:pPr>
        <w:spacing w:before="3" w:after="0" w:line="280" w:lineRule="exact"/>
        <w:ind w:firstLine="284"/>
        <w:jc w:val="both"/>
        <w:rPr>
          <w:rFonts w:ascii="Arial" w:hAnsi="Arial" w:cs="Arial"/>
          <w:lang w:val="en-GB"/>
        </w:rPr>
      </w:pPr>
    </w:p>
    <w:p w:rsidR="00B80E67" w:rsidRPr="00F15B21" w:rsidRDefault="00311914" w:rsidP="00311914">
      <w:pPr>
        <w:pStyle w:val="Subtitle"/>
        <w:rPr>
          <w:rFonts w:cs="Arial"/>
          <w:color w:val="auto"/>
          <w:lang w:val="en-GB"/>
        </w:rPr>
      </w:pPr>
      <w:r w:rsidRPr="00F15B21">
        <w:rPr>
          <w:rFonts w:eastAsia="Arial"/>
          <w:color w:val="auto"/>
          <w:lang w:val="en-GB"/>
        </w:rPr>
        <w:tab/>
      </w:r>
      <w:r w:rsidR="00B80E67" w:rsidRPr="00F15B21">
        <w:rPr>
          <w:rFonts w:eastAsia="Arial"/>
          <w:color w:val="auto"/>
          <w:lang w:val="en-GB"/>
        </w:rPr>
        <w:t>IN</w:t>
      </w:r>
      <w:r w:rsidR="00B80E67" w:rsidRPr="00F15B21">
        <w:rPr>
          <w:rFonts w:eastAsia="Arial"/>
          <w:color w:val="auto"/>
          <w:spacing w:val="-4"/>
          <w:lang w:val="en-GB"/>
        </w:rPr>
        <w:t xml:space="preserve"> </w:t>
      </w:r>
      <w:r w:rsidR="00B80E67" w:rsidRPr="00F15B21">
        <w:rPr>
          <w:rFonts w:eastAsia="Arial"/>
          <w:color w:val="auto"/>
          <w:lang w:val="en-GB"/>
        </w:rPr>
        <w:t>WITNESS</w:t>
      </w:r>
      <w:r w:rsidR="00B80E67" w:rsidRPr="00F15B21">
        <w:rPr>
          <w:rFonts w:eastAsia="Arial"/>
          <w:color w:val="auto"/>
          <w:spacing w:val="-4"/>
          <w:lang w:val="en-GB"/>
        </w:rPr>
        <w:t xml:space="preserve"> </w:t>
      </w:r>
      <w:r w:rsidR="00B80E67" w:rsidRPr="00F15B21">
        <w:rPr>
          <w:rFonts w:eastAsia="Arial"/>
          <w:color w:val="auto"/>
          <w:lang w:val="en-GB"/>
        </w:rPr>
        <w:t>WHEREOF</w:t>
      </w:r>
      <w:r w:rsidR="00B80E67" w:rsidRPr="00F15B21">
        <w:rPr>
          <w:rFonts w:eastAsia="Arial"/>
          <w:color w:val="auto"/>
          <w:spacing w:val="-7"/>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spacing w:val="-15"/>
          <w:lang w:val="en-GB"/>
        </w:rPr>
        <w:t>P</w:t>
      </w:r>
      <w:r w:rsidR="00B80E67" w:rsidRPr="00F15B21">
        <w:rPr>
          <w:rFonts w:eastAsia="Arial"/>
          <w:color w:val="auto"/>
          <w:lang w:val="en-GB"/>
        </w:rPr>
        <w:t>A</w:t>
      </w:r>
      <w:r w:rsidR="00B80E67" w:rsidRPr="00F15B21">
        <w:rPr>
          <w:rFonts w:eastAsia="Arial"/>
          <w:color w:val="auto"/>
          <w:spacing w:val="-4"/>
          <w:lang w:val="en-GB"/>
        </w:rPr>
        <w:t>R</w:t>
      </w:r>
      <w:r w:rsidR="00B80E67" w:rsidRPr="00F15B21">
        <w:rPr>
          <w:rFonts w:eastAsia="Arial"/>
          <w:color w:val="auto"/>
          <w:lang w:val="en-GB"/>
        </w:rPr>
        <w:t>TIES</w:t>
      </w:r>
      <w:r w:rsidR="00B80E67" w:rsidRPr="00F15B21">
        <w:rPr>
          <w:rFonts w:eastAsia="Arial"/>
          <w:color w:val="auto"/>
          <w:spacing w:val="-4"/>
          <w:lang w:val="en-GB"/>
        </w:rPr>
        <w:t xml:space="preserve"> </w:t>
      </w:r>
      <w:r w:rsidR="00B80E67" w:rsidRPr="00F15B21">
        <w:rPr>
          <w:rFonts w:eastAsia="Arial"/>
          <w:color w:val="auto"/>
          <w:lang w:val="en-GB"/>
        </w:rPr>
        <w:t>H</w:t>
      </w:r>
      <w:r w:rsidR="00B80E67" w:rsidRPr="00F15B21">
        <w:rPr>
          <w:rFonts w:eastAsia="Arial"/>
          <w:color w:val="auto"/>
          <w:spacing w:val="-15"/>
          <w:lang w:val="en-GB"/>
        </w:rPr>
        <w:t>A</w:t>
      </w:r>
      <w:r w:rsidR="00B80E67" w:rsidRPr="00F15B21">
        <w:rPr>
          <w:rFonts w:eastAsia="Arial"/>
          <w:color w:val="auto"/>
          <w:lang w:val="en-GB"/>
        </w:rPr>
        <w:t>VE</w:t>
      </w:r>
      <w:r w:rsidR="00B80E67" w:rsidRPr="00F15B21">
        <w:rPr>
          <w:rFonts w:eastAsia="Arial"/>
          <w:color w:val="auto"/>
          <w:spacing w:val="-4"/>
          <w:lang w:val="en-GB"/>
        </w:rPr>
        <w:t xml:space="preserve"> </w:t>
      </w:r>
      <w:r w:rsidR="00B80E67" w:rsidRPr="00F15B21">
        <w:rPr>
          <w:rFonts w:eastAsia="Arial"/>
          <w:color w:val="auto"/>
          <w:lang w:val="en-GB"/>
        </w:rPr>
        <w:t>EXECUTED</w:t>
      </w:r>
      <w:r w:rsidR="00B80E67" w:rsidRPr="00F15B21">
        <w:rPr>
          <w:rFonts w:eastAsia="Arial"/>
          <w:color w:val="auto"/>
          <w:spacing w:val="-15"/>
          <w:lang w:val="en-GB"/>
        </w:rPr>
        <w:t xml:space="preserve"> </w:t>
      </w:r>
      <w:r w:rsidR="00B80E67" w:rsidRPr="00F15B21">
        <w:rPr>
          <w:rFonts w:eastAsia="Arial"/>
          <w:color w:val="auto"/>
          <w:lang w:val="en-GB"/>
        </w:rPr>
        <w:t>AND</w:t>
      </w:r>
      <w:r w:rsidR="00B80E67" w:rsidRPr="00F15B21">
        <w:rPr>
          <w:rFonts w:eastAsia="Arial"/>
          <w:color w:val="auto"/>
          <w:spacing w:val="-4"/>
          <w:lang w:val="en-GB"/>
        </w:rPr>
        <w:t xml:space="preserve"> </w:t>
      </w:r>
      <w:r w:rsidR="00B80E67" w:rsidRPr="00F15B21">
        <w:rPr>
          <w:rFonts w:eastAsia="Arial"/>
          <w:color w:val="auto"/>
          <w:lang w:val="en-GB"/>
        </w:rPr>
        <w:t>DELIVERED</w:t>
      </w:r>
      <w:r w:rsidR="00B80E67" w:rsidRPr="00F15B21">
        <w:rPr>
          <w:rFonts w:eastAsia="Arial"/>
          <w:color w:val="auto"/>
          <w:spacing w:val="-7"/>
          <w:lang w:val="en-GB"/>
        </w:rPr>
        <w:t xml:space="preserve"> </w:t>
      </w:r>
      <w:r w:rsidR="00B80E67" w:rsidRPr="00F15B21">
        <w:rPr>
          <w:rFonts w:eastAsia="Arial"/>
          <w:color w:val="auto"/>
          <w:lang w:val="en-GB"/>
        </w:rPr>
        <w:t>THIS</w:t>
      </w:r>
      <w:r w:rsidR="00B80E67" w:rsidRPr="00F15B21">
        <w:rPr>
          <w:rFonts w:eastAsia="Arial"/>
          <w:color w:val="auto"/>
          <w:spacing w:val="-15"/>
          <w:lang w:val="en-GB"/>
        </w:rPr>
        <w:t xml:space="preserve"> </w:t>
      </w:r>
      <w:r w:rsidR="00B80E67" w:rsidRPr="00F15B21">
        <w:rPr>
          <w:rFonts w:eastAsia="Arial"/>
          <w:color w:val="auto"/>
          <w:lang w:val="en-GB"/>
        </w:rPr>
        <w:t>AGREEMENT</w:t>
      </w:r>
      <w:r w:rsidR="00B80E67" w:rsidRPr="00F15B21">
        <w:rPr>
          <w:rFonts w:eastAsia="Arial"/>
          <w:color w:val="auto"/>
          <w:spacing w:val="-18"/>
          <w:lang w:val="en-GB"/>
        </w:rPr>
        <w:t xml:space="preserve"> </w:t>
      </w:r>
      <w:r w:rsidR="00B80E67" w:rsidRPr="00F15B21">
        <w:rPr>
          <w:rFonts w:eastAsia="Arial"/>
          <w:color w:val="auto"/>
          <w:lang w:val="en-GB"/>
        </w:rPr>
        <w:t>AS</w:t>
      </w:r>
      <w:r w:rsidR="00B80E67" w:rsidRPr="00F15B21">
        <w:rPr>
          <w:rFonts w:eastAsia="Arial"/>
          <w:color w:val="auto"/>
          <w:spacing w:val="-4"/>
          <w:lang w:val="en-GB"/>
        </w:rPr>
        <w:t xml:space="preserve"> </w:t>
      </w:r>
      <w:r w:rsidR="00B80E67" w:rsidRPr="00F15B21">
        <w:rPr>
          <w:rFonts w:eastAsia="Arial"/>
          <w:color w:val="auto"/>
          <w:lang w:val="en-GB"/>
        </w:rPr>
        <w:t>OF</w:t>
      </w:r>
      <w:r w:rsidR="00B80E67" w:rsidRPr="00F15B21">
        <w:rPr>
          <w:rFonts w:eastAsia="Arial"/>
          <w:color w:val="auto"/>
          <w:spacing w:val="-7"/>
          <w:lang w:val="en-GB"/>
        </w:rPr>
        <w:t xml:space="preserve"> </w:t>
      </w:r>
      <w:r w:rsidR="00B80E67" w:rsidRPr="00F15B21">
        <w:rPr>
          <w:rFonts w:eastAsia="Arial"/>
          <w:color w:val="auto"/>
          <w:lang w:val="en-GB"/>
        </w:rPr>
        <w:t>THE</w:t>
      </w:r>
      <w:r w:rsidR="00B80E67" w:rsidRPr="00F15B21">
        <w:rPr>
          <w:rFonts w:eastAsia="Arial"/>
          <w:color w:val="auto"/>
          <w:spacing w:val="-4"/>
          <w:lang w:val="en-GB"/>
        </w:rPr>
        <w:t xml:space="preserve"> </w:t>
      </w:r>
      <w:r w:rsidR="00B80E67" w:rsidRPr="00F15B21">
        <w:rPr>
          <w:rFonts w:eastAsia="Arial"/>
          <w:color w:val="auto"/>
          <w:lang w:val="en-GB"/>
        </w:rPr>
        <w:t>D</w:t>
      </w:r>
      <w:r w:rsidR="00B80E67" w:rsidRPr="00F15B21">
        <w:rPr>
          <w:rFonts w:eastAsia="Arial"/>
          <w:color w:val="auto"/>
          <w:spacing w:val="-15"/>
          <w:lang w:val="en-GB"/>
        </w:rPr>
        <w:t>A</w:t>
      </w:r>
      <w:r w:rsidR="00B80E67" w:rsidRPr="00F15B21">
        <w:rPr>
          <w:rFonts w:eastAsia="Arial"/>
          <w:color w:val="auto"/>
          <w:lang w:val="en-GB"/>
        </w:rPr>
        <w:t>TE FIRST</w:t>
      </w:r>
      <w:r w:rsidR="00B80E67" w:rsidRPr="00F15B21">
        <w:rPr>
          <w:rFonts w:eastAsia="Arial"/>
          <w:color w:val="auto"/>
          <w:spacing w:val="-4"/>
          <w:lang w:val="en-GB"/>
        </w:rPr>
        <w:t xml:space="preserve"> </w:t>
      </w:r>
      <w:r w:rsidR="00B80E67" w:rsidRPr="00F15B21">
        <w:rPr>
          <w:rFonts w:eastAsia="Arial"/>
          <w:color w:val="auto"/>
          <w:lang w:val="en-GB"/>
        </w:rPr>
        <w:t>WRITTEN</w:t>
      </w:r>
      <w:r w:rsidR="00B80E67" w:rsidRPr="00F15B21">
        <w:rPr>
          <w:rFonts w:eastAsia="Arial"/>
          <w:color w:val="auto"/>
          <w:spacing w:val="-11"/>
          <w:lang w:val="en-GB"/>
        </w:rPr>
        <w:t xml:space="preserve"> </w:t>
      </w:r>
      <w:r w:rsidR="00B80E67" w:rsidRPr="00F15B21">
        <w:rPr>
          <w:rFonts w:eastAsia="Arial"/>
          <w:color w:val="auto"/>
          <w:lang w:val="en-GB"/>
        </w:rPr>
        <w:t>ABOVE.</w:t>
      </w:r>
    </w:p>
    <w:p w:rsidR="00B80E67" w:rsidRPr="00F15B21" w:rsidRDefault="00B80E67" w:rsidP="00B1284A">
      <w:pPr>
        <w:spacing w:after="0" w:line="200" w:lineRule="exact"/>
        <w:ind w:firstLine="284"/>
        <w:rPr>
          <w:rFonts w:ascii="Arial" w:hAnsi="Arial" w:cs="Arial"/>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SIGNED SEALED</w:t>
      </w:r>
      <w:r w:rsidR="00B80E67" w:rsidRPr="00F15B21">
        <w:rPr>
          <w:rFonts w:eastAsia="Arial"/>
          <w:color w:val="auto"/>
          <w:spacing w:val="-11"/>
          <w:lang w:val="en-GB"/>
        </w:rPr>
        <w:t xml:space="preserve"> </w:t>
      </w:r>
      <w:r w:rsidR="00B80E67" w:rsidRPr="00F15B21">
        <w:rPr>
          <w:rFonts w:eastAsia="Arial"/>
          <w:color w:val="auto"/>
          <w:lang w:val="en-GB"/>
        </w:rPr>
        <w:t>AND DELIVERED</w:t>
      </w:r>
    </w:p>
    <w:p w:rsidR="00B80E67" w:rsidRPr="00F15B21" w:rsidRDefault="00B80E67" w:rsidP="00311914">
      <w:pPr>
        <w:pStyle w:val="Subtitle"/>
        <w:rPr>
          <w:color w:val="auto"/>
          <w:lang w:val="en-GB"/>
        </w:rPr>
      </w:pPr>
    </w:p>
    <w:p w:rsidR="00B80E67" w:rsidRPr="00F15B21" w:rsidRDefault="00B80E67" w:rsidP="00311914">
      <w:pPr>
        <w:pStyle w:val="Subtitle"/>
        <w:rPr>
          <w:color w:val="auto"/>
          <w:lang w:val="en-GB"/>
        </w:rPr>
      </w:pPr>
    </w:p>
    <w:p w:rsidR="00B80E67" w:rsidRPr="00F15B21" w:rsidRDefault="00B80E67" w:rsidP="00311914">
      <w:pPr>
        <w:pStyle w:val="Subtitle"/>
        <w:rPr>
          <w:color w:val="auto"/>
          <w:lang w:val="en-GB"/>
        </w:rPr>
        <w:sectPr w:rsidR="00B80E67" w:rsidRPr="00F15B21" w:rsidSect="00067C05">
          <w:footerReference w:type="even" r:id="rId22"/>
          <w:footerReference w:type="default" r:id="rId23"/>
          <w:pgSz w:w="11920" w:h="16840"/>
          <w:pgMar w:top="1680" w:right="1288" w:bottom="1276" w:left="1560" w:header="700" w:footer="322" w:gutter="0"/>
          <w:cols w:space="720"/>
        </w:sect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For and on behalf of [</w:t>
      </w:r>
      <w:r w:rsidR="00B80E67" w:rsidRPr="00F15B21">
        <w:rPr>
          <w:rFonts w:eastAsia="Arial"/>
          <w:i/>
          <w:iCs/>
          <w:color w:val="auto"/>
          <w:lang w:val="en-GB"/>
        </w:rPr>
        <w:t>Name of the</w:t>
      </w:r>
      <w:r w:rsidR="00B80E67" w:rsidRPr="00F15B21">
        <w:rPr>
          <w:rFonts w:eastAsia="Arial"/>
          <w:i/>
          <w:iCs/>
          <w:color w:val="auto"/>
          <w:spacing w:val="-12"/>
          <w:lang w:val="en-GB"/>
        </w:rPr>
        <w:t xml:space="preserve"> </w:t>
      </w:r>
      <w:r w:rsidR="00B80E67" w:rsidRPr="00F15B21">
        <w:rPr>
          <w:rFonts w:eastAsia="Arial"/>
          <w:i/>
          <w:iCs/>
          <w:color w:val="auto"/>
          <w:lang w:val="en-GB"/>
        </w:rPr>
        <w:t>Authority</w:t>
      </w:r>
      <w:r w:rsidR="00B80E67" w:rsidRPr="00F15B21">
        <w:rPr>
          <w:rFonts w:eastAsia="Arial"/>
          <w:color w:val="auto"/>
          <w:lang w:val="en-GB"/>
        </w:rPr>
        <w:t>] by: (Signature)</w:t>
      </w: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(Name)</w:t>
      </w:r>
    </w:p>
    <w:p w:rsidR="00B80E67" w:rsidRPr="00F15B21" w:rsidRDefault="00B80E67" w:rsidP="00311914">
      <w:pPr>
        <w:pStyle w:val="Subtitle"/>
        <w:rPr>
          <w:color w:val="auto"/>
          <w:lang w:val="en-GB"/>
        </w:rPr>
      </w:pPr>
    </w:p>
    <w:p w:rsidR="00B80E67" w:rsidRPr="00F15B21" w:rsidRDefault="00B80E67" w:rsidP="00311914">
      <w:pPr>
        <w:pStyle w:val="Subtitle"/>
        <w:rPr>
          <w:color w:val="auto"/>
          <w:lang w:val="en-GB"/>
        </w:rPr>
      </w:pPr>
    </w:p>
    <w:p w:rsidR="00B80E67" w:rsidRPr="00F15B21" w:rsidRDefault="00B80E67" w:rsidP="00311914">
      <w:pPr>
        <w:pStyle w:val="Subtitle"/>
        <w:rPr>
          <w:color w:val="auto"/>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(Designation)</w:t>
      </w:r>
    </w:p>
    <w:p w:rsidR="00B80E67" w:rsidRPr="00F15B21" w:rsidRDefault="00B80E67" w:rsidP="00311914">
      <w:pPr>
        <w:pStyle w:val="Subtitle"/>
        <w:ind w:left="0" w:right="1481" w:firstLine="0"/>
        <w:rPr>
          <w:rFonts w:eastAsia="Arial"/>
          <w:color w:val="auto"/>
          <w:lang w:val="en-GB"/>
        </w:rPr>
      </w:pPr>
      <w:r w:rsidRPr="00F15B21">
        <w:rPr>
          <w:color w:val="auto"/>
          <w:lang w:val="en-GB"/>
        </w:rPr>
        <w:br w:type="column"/>
      </w:r>
      <w:r w:rsidRPr="00F15B21">
        <w:rPr>
          <w:rFonts w:eastAsia="Arial"/>
          <w:color w:val="auto"/>
          <w:lang w:val="en-GB"/>
        </w:rPr>
        <w:t>For and on behalf of Service Provider</w:t>
      </w:r>
      <w:r w:rsidR="00311914" w:rsidRPr="00F15B21">
        <w:rPr>
          <w:rFonts w:eastAsia="Arial"/>
          <w:color w:val="auto"/>
          <w:lang w:val="en-GB"/>
        </w:rPr>
        <w:t xml:space="preserve"> </w:t>
      </w:r>
      <w:r w:rsidRPr="00F15B21">
        <w:rPr>
          <w:rFonts w:eastAsia="Arial"/>
          <w:color w:val="auto"/>
          <w:lang w:val="en-GB"/>
        </w:rPr>
        <w:t>by: (Signature)</w:t>
      </w:r>
    </w:p>
    <w:p w:rsidR="00B80E67" w:rsidRPr="00F15B21" w:rsidRDefault="00B80E67" w:rsidP="00311914">
      <w:pPr>
        <w:pStyle w:val="Subtitle"/>
        <w:rPr>
          <w:color w:val="auto"/>
          <w:lang w:val="en-GB"/>
        </w:rPr>
        <w:sectPr w:rsidR="00B80E67" w:rsidRPr="00F15B21" w:rsidSect="00B1284A">
          <w:type w:val="continuous"/>
          <w:pgSz w:w="11920" w:h="16840"/>
          <w:pgMar w:top="1560" w:right="1288" w:bottom="280" w:left="1560" w:header="720" w:footer="720" w:gutter="0"/>
          <w:cols w:num="2" w:space="720" w:equalWidth="0">
            <w:col w:w="4803" w:space="610"/>
            <w:col w:w="5167"/>
          </w:cols>
        </w:sectPr>
      </w:pPr>
    </w:p>
    <w:p w:rsidR="00B80E67" w:rsidRPr="00F15B21" w:rsidRDefault="00311914" w:rsidP="00311914">
      <w:pPr>
        <w:pStyle w:val="Subtitle"/>
        <w:rPr>
          <w:rFonts w:eastAsia="Arial"/>
          <w:color w:val="auto"/>
          <w:lang w:val="en-GB"/>
        </w:rPr>
      </w:pPr>
      <w:r w:rsidRPr="00F15B21">
        <w:rPr>
          <w:rFonts w:eastAsia="Arial"/>
          <w:b/>
          <w:bCs/>
          <w:color w:val="auto"/>
          <w:lang w:val="en-GB"/>
        </w:rPr>
        <w:tab/>
      </w:r>
      <w:r w:rsidR="00B80E67" w:rsidRPr="00F15B21">
        <w:rPr>
          <w:rFonts w:eastAsia="Arial"/>
          <w:b/>
          <w:bCs/>
          <w:color w:val="auto"/>
          <w:lang w:val="en-GB"/>
        </w:rPr>
        <w:t>WITNESSES</w:t>
      </w:r>
    </w:p>
    <w:p w:rsidR="00B80E67" w:rsidRPr="00F15B21" w:rsidRDefault="00B80E67" w:rsidP="00311914">
      <w:pPr>
        <w:pStyle w:val="Subtitle"/>
        <w:rPr>
          <w:color w:val="auto"/>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In the presence of:</w:t>
      </w:r>
    </w:p>
    <w:p w:rsidR="00B80E67" w:rsidRPr="00F15B21" w:rsidRDefault="00B80E67" w:rsidP="00B1284A">
      <w:pPr>
        <w:spacing w:before="11" w:after="0" w:line="240" w:lineRule="exact"/>
        <w:ind w:firstLine="284"/>
        <w:rPr>
          <w:rFonts w:ascii="Arial" w:hAnsi="Arial" w:cs="Arial"/>
          <w:lang w:val="en-GB"/>
        </w:rPr>
      </w:pPr>
    </w:p>
    <w:p w:rsidR="00B80E67" w:rsidRPr="00F15B21" w:rsidRDefault="00311914" w:rsidP="00E5283E">
      <w:pPr>
        <w:pStyle w:val="Subtitle"/>
        <w:numPr>
          <w:ilvl w:val="0"/>
          <w:numId w:val="3"/>
        </w:numPr>
        <w:rPr>
          <w:rFonts w:eastAsia="Arial"/>
          <w:color w:val="auto"/>
          <w:lang w:val="en-GB"/>
        </w:rPr>
        <w:sectPr w:rsidR="00B80E67" w:rsidRPr="00F15B21" w:rsidSect="00B1284A">
          <w:type w:val="continuous"/>
          <w:pgSz w:w="11920" w:h="16840"/>
          <w:pgMar w:top="1560" w:right="1288" w:bottom="280" w:left="1560" w:header="720" w:footer="720" w:gutter="0"/>
          <w:cols w:space="720"/>
        </w:sectPr>
      </w:pPr>
      <w:r w:rsidRPr="00F15B21">
        <w:rPr>
          <w:rFonts w:eastAsia="Arial"/>
          <w:color w:val="auto"/>
          <w:position w:val="-2"/>
          <w:lang w:val="en-GB"/>
        </w:rPr>
        <w:tab/>
      </w:r>
      <w:r w:rsidRPr="00F15B21">
        <w:rPr>
          <w:rFonts w:eastAsia="Arial"/>
          <w:color w:val="auto"/>
          <w:position w:val="-2"/>
          <w:lang w:val="en-GB"/>
        </w:rPr>
        <w:tab/>
      </w:r>
      <w:r w:rsidRPr="00F15B21">
        <w:rPr>
          <w:rFonts w:eastAsia="Arial"/>
          <w:color w:val="auto"/>
          <w:position w:val="-2"/>
          <w:lang w:val="en-GB"/>
        </w:rPr>
        <w:tab/>
      </w:r>
      <w:r w:rsidRPr="00F15B21">
        <w:rPr>
          <w:rFonts w:eastAsia="Arial"/>
          <w:color w:val="auto"/>
          <w:position w:val="-2"/>
          <w:lang w:val="en-GB"/>
        </w:rPr>
        <w:tab/>
      </w:r>
      <w:r w:rsidRPr="00F15B21">
        <w:rPr>
          <w:rFonts w:eastAsia="Arial"/>
          <w:color w:val="auto"/>
          <w:position w:val="-2"/>
          <w:lang w:val="en-GB"/>
        </w:rPr>
        <w:tab/>
        <w:t xml:space="preserve">      </w:t>
      </w:r>
      <w:r w:rsidR="00B80E67" w:rsidRPr="00F15B21">
        <w:rPr>
          <w:rFonts w:eastAsia="Arial"/>
          <w:color w:val="auto"/>
          <w:lang w:val="en-GB"/>
        </w:rPr>
        <w:t>2)</w:t>
      </w:r>
    </w:p>
    <w:p w:rsidR="00B80E67" w:rsidRPr="00F15B21" w:rsidRDefault="00B80E67" w:rsidP="00B1284A">
      <w:pPr>
        <w:spacing w:before="1" w:after="0" w:line="1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BD57D7" w:rsidRDefault="00B80E67" w:rsidP="00BD57D7">
      <w:pPr>
        <w:pStyle w:val="Heading1"/>
        <w:jc w:val="center"/>
        <w:rPr>
          <w:rFonts w:eastAsia="Arial"/>
          <w:sz w:val="32"/>
          <w:lang w:val="en-GB"/>
        </w:rPr>
      </w:pPr>
      <w:bookmarkStart w:id="21" w:name="_Toc54028663"/>
      <w:r w:rsidRPr="00BD57D7">
        <w:rPr>
          <w:rFonts w:eastAsia="Arial"/>
          <w:spacing w:val="-7"/>
          <w:sz w:val="32"/>
          <w:lang w:val="en-GB"/>
        </w:rPr>
        <w:t>SC</w:t>
      </w:r>
      <w:r w:rsidRPr="00BD57D7">
        <w:rPr>
          <w:rFonts w:eastAsia="Arial"/>
          <w:spacing w:val="-1"/>
          <w:sz w:val="32"/>
          <w:lang w:val="en-GB"/>
        </w:rPr>
        <w:t>H</w:t>
      </w:r>
      <w:r w:rsidRPr="00BD57D7">
        <w:rPr>
          <w:rFonts w:eastAsia="Arial"/>
          <w:spacing w:val="-2"/>
          <w:sz w:val="32"/>
          <w:lang w:val="en-GB"/>
        </w:rPr>
        <w:t>E</w:t>
      </w:r>
      <w:r w:rsidRPr="00BD57D7">
        <w:rPr>
          <w:rFonts w:eastAsia="Arial"/>
          <w:spacing w:val="-4"/>
          <w:sz w:val="32"/>
          <w:lang w:val="en-GB"/>
        </w:rPr>
        <w:t>DU</w:t>
      </w:r>
      <w:r w:rsidRPr="00BD57D7">
        <w:rPr>
          <w:rFonts w:eastAsia="Arial"/>
          <w:spacing w:val="-6"/>
          <w:sz w:val="32"/>
          <w:lang w:val="en-GB"/>
        </w:rPr>
        <w:t>L</w:t>
      </w:r>
      <w:r w:rsidRPr="00BD57D7">
        <w:rPr>
          <w:rFonts w:eastAsia="Arial"/>
          <w:sz w:val="32"/>
          <w:lang w:val="en-GB"/>
        </w:rPr>
        <w:t>E</w:t>
      </w:r>
      <w:r w:rsidRPr="00BD57D7">
        <w:rPr>
          <w:rFonts w:eastAsia="Arial"/>
          <w:spacing w:val="-9"/>
          <w:sz w:val="32"/>
          <w:lang w:val="en-GB"/>
        </w:rPr>
        <w:t xml:space="preserve"> </w:t>
      </w:r>
      <w:r w:rsidRPr="00BD57D7">
        <w:rPr>
          <w:rFonts w:eastAsia="Arial"/>
          <w:spacing w:val="-31"/>
          <w:sz w:val="32"/>
          <w:lang w:val="en-GB"/>
        </w:rPr>
        <w:t>1</w:t>
      </w:r>
      <w:r w:rsidRPr="00BD57D7">
        <w:rPr>
          <w:rFonts w:eastAsia="Arial"/>
          <w:sz w:val="32"/>
          <w:lang w:val="en-GB"/>
        </w:rPr>
        <w:t>: PR</w:t>
      </w:r>
      <w:r w:rsidRPr="00BD57D7">
        <w:rPr>
          <w:rFonts w:eastAsia="Arial"/>
          <w:spacing w:val="2"/>
          <w:sz w:val="32"/>
          <w:lang w:val="en-GB"/>
        </w:rPr>
        <w:t>O</w:t>
      </w:r>
      <w:r w:rsidRPr="00BD57D7">
        <w:rPr>
          <w:rFonts w:eastAsia="Arial"/>
          <w:spacing w:val="-3"/>
          <w:sz w:val="32"/>
          <w:lang w:val="en-GB"/>
        </w:rPr>
        <w:t>J</w:t>
      </w:r>
      <w:r w:rsidRPr="00BD57D7">
        <w:rPr>
          <w:rFonts w:eastAsia="Arial"/>
          <w:spacing w:val="-9"/>
          <w:sz w:val="32"/>
          <w:lang w:val="en-GB"/>
        </w:rPr>
        <w:t>E</w:t>
      </w:r>
      <w:r w:rsidRPr="00BD57D7">
        <w:rPr>
          <w:rFonts w:eastAsia="Arial"/>
          <w:spacing w:val="-5"/>
          <w:sz w:val="32"/>
          <w:lang w:val="en-GB"/>
        </w:rPr>
        <w:t>C</w:t>
      </w:r>
      <w:r w:rsidRPr="00BD57D7">
        <w:rPr>
          <w:rFonts w:eastAsia="Arial"/>
          <w:sz w:val="32"/>
          <w:lang w:val="en-GB"/>
        </w:rPr>
        <w:t>T</w:t>
      </w:r>
      <w:r w:rsidRPr="00BD57D7">
        <w:rPr>
          <w:rFonts w:eastAsia="Arial"/>
          <w:spacing w:val="-13"/>
          <w:sz w:val="32"/>
          <w:lang w:val="en-GB"/>
        </w:rPr>
        <w:t xml:space="preserve"> </w:t>
      </w:r>
      <w:r w:rsidRPr="00BD57D7">
        <w:rPr>
          <w:rFonts w:eastAsia="Arial"/>
          <w:spacing w:val="-2"/>
          <w:sz w:val="32"/>
          <w:lang w:val="en-GB"/>
        </w:rPr>
        <w:t>DE</w:t>
      </w:r>
      <w:r w:rsidRPr="00BD57D7">
        <w:rPr>
          <w:rFonts w:eastAsia="Arial"/>
          <w:spacing w:val="-38"/>
          <w:sz w:val="32"/>
          <w:lang w:val="en-GB"/>
        </w:rPr>
        <w:t>T</w:t>
      </w:r>
      <w:r w:rsidRPr="00BD57D7">
        <w:rPr>
          <w:rFonts w:eastAsia="Arial"/>
          <w:spacing w:val="1"/>
          <w:sz w:val="32"/>
          <w:lang w:val="en-GB"/>
        </w:rPr>
        <w:t>A</w:t>
      </w:r>
      <w:r w:rsidRPr="00BD57D7">
        <w:rPr>
          <w:rFonts w:eastAsia="Arial"/>
          <w:sz w:val="32"/>
          <w:lang w:val="en-GB"/>
        </w:rPr>
        <w:t>I</w:t>
      </w:r>
      <w:r w:rsidRPr="00BD57D7">
        <w:rPr>
          <w:rFonts w:eastAsia="Arial"/>
          <w:spacing w:val="-3"/>
          <w:sz w:val="32"/>
          <w:lang w:val="en-GB"/>
        </w:rPr>
        <w:t>L</w:t>
      </w:r>
      <w:r w:rsidRPr="00BD57D7">
        <w:rPr>
          <w:rFonts w:eastAsia="Arial"/>
          <w:sz w:val="32"/>
          <w:lang w:val="en-GB"/>
        </w:rPr>
        <w:t>S</w:t>
      </w:r>
      <w:bookmarkEnd w:id="21"/>
    </w:p>
    <w:p w:rsidR="00B80E67" w:rsidRPr="00F15B21" w:rsidRDefault="00B80E67" w:rsidP="00B1284A">
      <w:pPr>
        <w:spacing w:before="4" w:after="0" w:line="240" w:lineRule="exact"/>
        <w:ind w:firstLine="284"/>
        <w:rPr>
          <w:rFonts w:ascii="Arial" w:hAnsi="Arial" w:cs="Arial"/>
          <w:lang w:val="en-GB"/>
        </w:rPr>
      </w:pPr>
    </w:p>
    <w:p w:rsidR="00B80E67" w:rsidRPr="00F15B21" w:rsidRDefault="00B80E67" w:rsidP="002C1E0B">
      <w:pPr>
        <w:pStyle w:val="Subtitle"/>
        <w:ind w:left="0" w:firstLine="0"/>
        <w:rPr>
          <w:rFonts w:eastAsia="Arial"/>
          <w:color w:val="auto"/>
          <w:lang w:val="en-GB"/>
        </w:rPr>
      </w:pPr>
      <w:r w:rsidRPr="00F15B21">
        <w:rPr>
          <w:rFonts w:eastAsia="Arial"/>
          <w:color w:val="auto"/>
          <w:lang w:val="en-GB"/>
        </w:rPr>
        <w:t>[Authority</w:t>
      </w:r>
      <w:r w:rsidRPr="00F15B21">
        <w:rPr>
          <w:rFonts w:eastAsia="Arial"/>
          <w:color w:val="auto"/>
          <w:spacing w:val="33"/>
          <w:lang w:val="en-GB"/>
        </w:rPr>
        <w:t xml:space="preserve"> </w:t>
      </w:r>
      <w:r w:rsidRPr="00F15B21">
        <w:rPr>
          <w:rFonts w:eastAsia="Arial"/>
          <w:color w:val="auto"/>
          <w:lang w:val="en-GB"/>
        </w:rPr>
        <w:t>to</w:t>
      </w:r>
      <w:r w:rsidRPr="00F15B21">
        <w:rPr>
          <w:rFonts w:eastAsia="Arial"/>
          <w:color w:val="auto"/>
          <w:spacing w:val="32"/>
          <w:lang w:val="en-GB"/>
        </w:rPr>
        <w:t xml:space="preserve"> </w:t>
      </w:r>
      <w:r w:rsidRPr="00F15B21">
        <w:rPr>
          <w:rFonts w:eastAsia="Arial"/>
          <w:color w:val="auto"/>
          <w:lang w:val="en-GB"/>
        </w:rPr>
        <w:t>provide</w:t>
      </w:r>
      <w:r w:rsidRPr="00F15B21">
        <w:rPr>
          <w:rFonts w:eastAsia="Arial"/>
          <w:color w:val="auto"/>
          <w:spacing w:val="33"/>
          <w:lang w:val="en-GB"/>
        </w:rPr>
        <w:t xml:space="preserve"> </w:t>
      </w:r>
      <w:r w:rsidRPr="00F15B21">
        <w:rPr>
          <w:rFonts w:eastAsia="Arial"/>
          <w:color w:val="auto"/>
          <w:lang w:val="en-GB"/>
        </w:rPr>
        <w:t>all</w:t>
      </w:r>
      <w:r w:rsidRPr="00F15B21">
        <w:rPr>
          <w:rFonts w:eastAsia="Arial"/>
          <w:color w:val="auto"/>
          <w:spacing w:val="33"/>
          <w:lang w:val="en-GB"/>
        </w:rPr>
        <w:t xml:space="preserve"> </w:t>
      </w:r>
      <w:r w:rsidRPr="00F15B21">
        <w:rPr>
          <w:rFonts w:eastAsia="Arial"/>
          <w:color w:val="auto"/>
          <w:lang w:val="en-GB"/>
        </w:rPr>
        <w:t>project</w:t>
      </w:r>
      <w:r w:rsidRPr="00F15B21">
        <w:rPr>
          <w:rFonts w:eastAsia="Arial"/>
          <w:color w:val="auto"/>
          <w:spacing w:val="33"/>
          <w:lang w:val="en-GB"/>
        </w:rPr>
        <w:t xml:space="preserve"> </w:t>
      </w:r>
      <w:r w:rsidRPr="00F15B21">
        <w:rPr>
          <w:rFonts w:eastAsia="Arial"/>
          <w:color w:val="auto"/>
          <w:lang w:val="en-GB"/>
        </w:rPr>
        <w:t>details</w:t>
      </w:r>
      <w:r w:rsidRPr="00F15B21">
        <w:rPr>
          <w:rFonts w:eastAsia="Arial"/>
          <w:color w:val="auto"/>
          <w:spacing w:val="33"/>
          <w:lang w:val="en-GB"/>
        </w:rPr>
        <w:t xml:space="preserve"> </w:t>
      </w:r>
      <w:r w:rsidRPr="00F15B21">
        <w:rPr>
          <w:rFonts w:eastAsia="Arial"/>
          <w:color w:val="auto"/>
          <w:lang w:val="en-GB"/>
        </w:rPr>
        <w:t>as</w:t>
      </w:r>
      <w:r w:rsidRPr="00F15B21">
        <w:rPr>
          <w:rFonts w:eastAsia="Arial"/>
          <w:color w:val="auto"/>
          <w:spacing w:val="33"/>
          <w:lang w:val="en-GB"/>
        </w:rPr>
        <w:t xml:space="preserve"> </w:t>
      </w:r>
      <w:r w:rsidRPr="00F15B21">
        <w:rPr>
          <w:rFonts w:eastAsia="Arial"/>
          <w:color w:val="auto"/>
          <w:lang w:val="en-GB"/>
        </w:rPr>
        <w:t>indicated</w:t>
      </w:r>
      <w:r w:rsidRPr="00F15B21">
        <w:rPr>
          <w:rFonts w:eastAsia="Arial"/>
          <w:color w:val="auto"/>
          <w:spacing w:val="33"/>
          <w:lang w:val="en-GB"/>
        </w:rPr>
        <w:t xml:space="preserve"> </w:t>
      </w:r>
      <w:r w:rsidRPr="00F15B21">
        <w:rPr>
          <w:rFonts w:eastAsia="Arial"/>
          <w:color w:val="auto"/>
          <w:lang w:val="en-GB"/>
        </w:rPr>
        <w:t>in</w:t>
      </w:r>
      <w:r w:rsidRPr="00F15B21">
        <w:rPr>
          <w:rFonts w:eastAsia="Arial"/>
          <w:color w:val="auto"/>
          <w:spacing w:val="33"/>
          <w:lang w:val="en-GB"/>
        </w:rPr>
        <w:t xml:space="preserve"> </w:t>
      </w:r>
      <w:r w:rsidRPr="00F15B21">
        <w:rPr>
          <w:rFonts w:eastAsia="Arial"/>
          <w:color w:val="auto"/>
          <w:lang w:val="en-GB"/>
        </w:rPr>
        <w:t>this</w:t>
      </w:r>
      <w:r w:rsidRPr="00F15B21">
        <w:rPr>
          <w:rFonts w:eastAsia="Arial"/>
          <w:color w:val="auto"/>
          <w:spacing w:val="33"/>
          <w:lang w:val="en-GB"/>
        </w:rPr>
        <w:t xml:space="preserve"> </w:t>
      </w:r>
      <w:r w:rsidRPr="00F15B21">
        <w:rPr>
          <w:rFonts w:eastAsia="Arial"/>
          <w:color w:val="auto"/>
          <w:lang w:val="en-GB"/>
        </w:rPr>
        <w:t>Schedule.</w:t>
      </w:r>
      <w:r w:rsidRPr="00F15B21">
        <w:rPr>
          <w:rFonts w:eastAsia="Arial"/>
          <w:color w:val="auto"/>
          <w:spacing w:val="33"/>
          <w:lang w:val="en-GB"/>
        </w:rPr>
        <w:t xml:space="preserve"> </w:t>
      </w:r>
      <w:r w:rsidRPr="00F15B21">
        <w:rPr>
          <w:rFonts w:eastAsia="Arial"/>
          <w:color w:val="auto"/>
          <w:lang w:val="en-GB"/>
        </w:rPr>
        <w:t>More</w:t>
      </w:r>
      <w:r w:rsidRPr="00F15B21">
        <w:rPr>
          <w:rFonts w:eastAsia="Arial"/>
          <w:color w:val="auto"/>
          <w:spacing w:val="33"/>
          <w:lang w:val="en-GB"/>
        </w:rPr>
        <w:t xml:space="preserve"> </w:t>
      </w:r>
      <w:r w:rsidRPr="00F15B21">
        <w:rPr>
          <w:rFonts w:eastAsia="Arial"/>
          <w:color w:val="auto"/>
          <w:lang w:val="en-GB"/>
        </w:rPr>
        <w:t>details</w:t>
      </w:r>
      <w:r w:rsidRPr="00F15B21">
        <w:rPr>
          <w:rFonts w:eastAsia="Arial"/>
          <w:color w:val="auto"/>
          <w:spacing w:val="33"/>
          <w:lang w:val="en-GB"/>
        </w:rPr>
        <w:t xml:space="preserve"> </w:t>
      </w:r>
      <w:r w:rsidRPr="00F15B21">
        <w:rPr>
          <w:rFonts w:eastAsia="Arial"/>
          <w:color w:val="auto"/>
          <w:lang w:val="en-GB"/>
        </w:rPr>
        <w:t>may</w:t>
      </w:r>
      <w:r w:rsidR="002C1E0B" w:rsidRPr="00F15B21">
        <w:rPr>
          <w:rFonts w:eastAsia="Arial"/>
          <w:color w:val="auto"/>
          <w:spacing w:val="33"/>
          <w:lang w:val="en-GB"/>
        </w:rPr>
        <w:t xml:space="preserve"> be </w:t>
      </w:r>
      <w:r w:rsidRPr="00F15B21">
        <w:rPr>
          <w:rFonts w:eastAsia="Arial"/>
          <w:color w:val="auto"/>
          <w:lang w:val="en-GB"/>
        </w:rPr>
        <w:t>added</w:t>
      </w:r>
      <w:r w:rsidRPr="00F15B21">
        <w:rPr>
          <w:rFonts w:eastAsia="Arial"/>
          <w:color w:val="auto"/>
          <w:spacing w:val="33"/>
          <w:lang w:val="en-GB"/>
        </w:rPr>
        <w:t xml:space="preserve"> </w:t>
      </w:r>
      <w:r w:rsidRPr="00F15B21">
        <w:rPr>
          <w:rFonts w:eastAsia="Arial"/>
          <w:color w:val="auto"/>
          <w:lang w:val="en-GB"/>
        </w:rPr>
        <w:t>where relevant.]</w:t>
      </w:r>
    </w:p>
    <w:p w:rsidR="00B80E67" w:rsidRPr="00F15B21" w:rsidRDefault="00B80E67" w:rsidP="00311914">
      <w:pPr>
        <w:pStyle w:val="Subtitle"/>
        <w:rPr>
          <w:color w:val="auto"/>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2C1E0B" w:rsidP="00311914">
      <w:pPr>
        <w:pStyle w:val="Title"/>
        <w:rPr>
          <w:rFonts w:eastAsia="Arial"/>
          <w:color w:val="auto"/>
          <w:lang w:val="en-GB"/>
        </w:rPr>
      </w:pPr>
      <w:r w:rsidRPr="00F15B21">
        <w:rPr>
          <w:rFonts w:eastAsia="Arial"/>
          <w:color w:val="auto"/>
          <w:lang w:val="en-GB"/>
        </w:rPr>
        <w:t>I</w:t>
      </w:r>
      <w:r w:rsidR="00B80E67" w:rsidRPr="00F15B21">
        <w:rPr>
          <w:rFonts w:eastAsia="Arial"/>
          <w:color w:val="auto"/>
          <w:spacing w:val="-2"/>
          <w:lang w:val="en-GB"/>
        </w:rPr>
        <w:t xml:space="preserve"> </w:t>
      </w:r>
      <w:r w:rsidR="00311914" w:rsidRPr="00F15B21">
        <w:rPr>
          <w:rFonts w:eastAsia="Arial"/>
          <w:color w:val="auto"/>
          <w:spacing w:val="-2"/>
          <w:lang w:val="en-GB"/>
        </w:rPr>
        <w:tab/>
      </w:r>
      <w:r w:rsidR="00A55CEB" w:rsidRPr="00F15B21">
        <w:rPr>
          <w:rFonts w:eastAsia="Arial"/>
          <w:color w:val="auto"/>
          <w:w w:val="128"/>
          <w:lang w:val="en-GB"/>
        </w:rPr>
        <w:t>Ove</w:t>
      </w:r>
      <w:r w:rsidR="00A55CEB" w:rsidRPr="00F15B21">
        <w:rPr>
          <w:rFonts w:eastAsia="Arial"/>
          <w:color w:val="auto"/>
          <w:spacing w:val="-5"/>
          <w:w w:val="128"/>
          <w:lang w:val="en-GB"/>
        </w:rPr>
        <w:t>r</w:t>
      </w:r>
      <w:r w:rsidR="00A55CEB" w:rsidRPr="00F15B21">
        <w:rPr>
          <w:rFonts w:eastAsia="Arial"/>
          <w:color w:val="auto"/>
          <w:w w:val="128"/>
          <w:lang w:val="en-GB"/>
        </w:rPr>
        <w:t>view</w:t>
      </w:r>
      <w:r w:rsidR="00A55CEB" w:rsidRPr="00F15B21">
        <w:rPr>
          <w:rFonts w:eastAsia="Arial"/>
          <w:color w:val="auto"/>
          <w:spacing w:val="18"/>
          <w:w w:val="128"/>
          <w:lang w:val="en-GB"/>
        </w:rPr>
        <w:t xml:space="preserve"> </w:t>
      </w:r>
      <w:r w:rsidR="00A55CEB" w:rsidRPr="00F15B21">
        <w:rPr>
          <w:rFonts w:eastAsia="Arial"/>
          <w:color w:val="auto"/>
          <w:lang w:val="en-GB"/>
        </w:rPr>
        <w:t>Map</w:t>
      </w:r>
      <w:r w:rsidR="00A55CEB" w:rsidRPr="00F15B21">
        <w:rPr>
          <w:rFonts w:eastAsia="Arial"/>
          <w:color w:val="auto"/>
          <w:spacing w:val="15"/>
          <w:lang w:val="en-GB"/>
        </w:rPr>
        <w:t xml:space="preserve"> </w:t>
      </w:r>
      <w:r w:rsidR="0069147F" w:rsidRPr="00F15B21">
        <w:rPr>
          <w:rFonts w:eastAsia="Arial"/>
          <w:color w:val="auto"/>
          <w:w w:val="134"/>
          <w:lang w:val="en-GB"/>
        </w:rPr>
        <w:t>o</w:t>
      </w:r>
      <w:r w:rsidR="00A55CEB" w:rsidRPr="00F15B21">
        <w:rPr>
          <w:rFonts w:eastAsia="Arial"/>
          <w:color w:val="auto"/>
          <w:w w:val="134"/>
          <w:lang w:val="en-GB"/>
        </w:rPr>
        <w:t>f</w:t>
      </w:r>
      <w:r w:rsidR="00A55CEB" w:rsidRPr="00F15B21">
        <w:rPr>
          <w:rFonts w:eastAsia="Arial"/>
          <w:color w:val="auto"/>
          <w:spacing w:val="38"/>
          <w:w w:val="134"/>
          <w:lang w:val="en-GB"/>
        </w:rPr>
        <w:t xml:space="preserve"> </w:t>
      </w:r>
      <w:r w:rsidR="0069147F" w:rsidRPr="00F15B21">
        <w:rPr>
          <w:rFonts w:eastAsia="Arial"/>
          <w:color w:val="auto"/>
          <w:w w:val="134"/>
          <w:lang w:val="en-GB"/>
        </w:rPr>
        <w:t>t</w:t>
      </w:r>
      <w:r w:rsidR="00A55CEB" w:rsidRPr="00F15B21">
        <w:rPr>
          <w:rFonts w:eastAsia="Arial"/>
          <w:color w:val="auto"/>
          <w:w w:val="134"/>
          <w:lang w:val="en-GB"/>
        </w:rPr>
        <w:t>he</w:t>
      </w:r>
      <w:r w:rsidR="00A55CEB" w:rsidRPr="00F15B21">
        <w:rPr>
          <w:rFonts w:eastAsia="Arial"/>
          <w:color w:val="auto"/>
          <w:spacing w:val="16"/>
          <w:w w:val="134"/>
          <w:lang w:val="en-GB"/>
        </w:rPr>
        <w:t xml:space="preserve"> </w:t>
      </w:r>
      <w:r w:rsidR="00A55CEB" w:rsidRPr="00F15B21">
        <w:rPr>
          <w:rFonts w:eastAsia="Arial"/>
          <w:color w:val="auto"/>
          <w:w w:val="134"/>
          <w:lang w:val="en-GB"/>
        </w:rPr>
        <w:t>Se</w:t>
      </w:r>
      <w:r w:rsidR="00A55CEB" w:rsidRPr="00F15B21">
        <w:rPr>
          <w:rFonts w:eastAsia="Arial"/>
          <w:color w:val="auto"/>
          <w:spacing w:val="-5"/>
          <w:w w:val="134"/>
          <w:lang w:val="en-GB"/>
        </w:rPr>
        <w:t>r</w:t>
      </w:r>
      <w:r w:rsidR="00A55CEB" w:rsidRPr="00F15B21">
        <w:rPr>
          <w:rFonts w:eastAsia="Arial"/>
          <w:color w:val="auto"/>
          <w:w w:val="134"/>
          <w:lang w:val="en-GB"/>
        </w:rPr>
        <w:t>vice</w:t>
      </w:r>
      <w:r w:rsidR="00A55CEB" w:rsidRPr="00F15B21">
        <w:rPr>
          <w:rFonts w:eastAsia="Arial"/>
          <w:color w:val="auto"/>
          <w:spacing w:val="-35"/>
          <w:w w:val="134"/>
          <w:lang w:val="en-GB"/>
        </w:rPr>
        <w:t xml:space="preserve"> </w:t>
      </w:r>
      <w:r w:rsidR="00A55CEB" w:rsidRPr="00F15B21">
        <w:rPr>
          <w:rFonts w:eastAsia="Arial"/>
          <w:color w:val="auto"/>
          <w:w w:val="134"/>
          <w:lang w:val="en-GB"/>
        </w:rPr>
        <w:t>A</w:t>
      </w:r>
      <w:r w:rsidR="00A55CEB" w:rsidRPr="00F15B21">
        <w:rPr>
          <w:rFonts w:eastAsia="Arial"/>
          <w:color w:val="auto"/>
          <w:w w:val="151"/>
          <w:lang w:val="en-GB"/>
        </w:rPr>
        <w:t>re</w:t>
      </w:r>
      <w:r w:rsidR="00A55CEB" w:rsidRPr="00F15B21">
        <w:rPr>
          <w:rFonts w:eastAsia="Arial"/>
          <w:color w:val="auto"/>
          <w:w w:val="103"/>
          <w:lang w:val="en-GB"/>
        </w:rPr>
        <w:t>a</w:t>
      </w:r>
    </w:p>
    <w:p w:rsidR="00B80E67" w:rsidRPr="00F15B21" w:rsidRDefault="00B80E67" w:rsidP="00B1284A">
      <w:pPr>
        <w:spacing w:before="6" w:after="0" w:line="280" w:lineRule="exact"/>
        <w:ind w:firstLine="284"/>
        <w:rPr>
          <w:rFonts w:ascii="Arial" w:hAnsi="Arial" w:cs="Arial"/>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[Map of the Service</w:t>
      </w:r>
      <w:r w:rsidR="00B80E67" w:rsidRPr="00F15B21">
        <w:rPr>
          <w:rFonts w:eastAsia="Arial"/>
          <w:color w:val="auto"/>
          <w:spacing w:val="-12"/>
          <w:lang w:val="en-GB"/>
        </w:rPr>
        <w:t xml:space="preserve"> </w:t>
      </w:r>
      <w:r w:rsidR="00B80E67" w:rsidRPr="00F15B21">
        <w:rPr>
          <w:rFonts w:eastAsia="Arial"/>
          <w:color w:val="auto"/>
          <w:lang w:val="en-GB"/>
        </w:rPr>
        <w:t>Area to be covered under the Project]</w:t>
      </w:r>
    </w:p>
    <w:p w:rsidR="00B80E67" w:rsidRPr="00F15B21" w:rsidRDefault="00B80E67" w:rsidP="00B1284A">
      <w:pPr>
        <w:spacing w:before="15" w:after="0" w:line="260" w:lineRule="exact"/>
        <w:ind w:firstLine="284"/>
        <w:rPr>
          <w:rFonts w:ascii="Arial" w:hAnsi="Arial" w:cs="Arial"/>
          <w:lang w:val="en-GB"/>
        </w:rPr>
      </w:pPr>
    </w:p>
    <w:p w:rsidR="00B80E67" w:rsidRPr="00F15B21" w:rsidRDefault="00311914" w:rsidP="00311914">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The</w:t>
      </w:r>
      <w:r w:rsidR="00B80E67" w:rsidRPr="00F15B21">
        <w:rPr>
          <w:rFonts w:eastAsia="Arial"/>
          <w:color w:val="auto"/>
          <w:spacing w:val="-7"/>
          <w:lang w:val="en-GB"/>
        </w:rPr>
        <w:t xml:space="preserve"> </w:t>
      </w:r>
      <w:r w:rsidR="00B80E67" w:rsidRPr="00F15B21">
        <w:rPr>
          <w:rFonts w:eastAsia="Arial"/>
          <w:color w:val="auto"/>
          <w:lang w:val="en-GB"/>
        </w:rPr>
        <w:t>Service</w:t>
      </w:r>
      <w:r w:rsidR="00B80E67" w:rsidRPr="00F15B21">
        <w:rPr>
          <w:rFonts w:eastAsia="Arial"/>
          <w:color w:val="auto"/>
          <w:spacing w:val="-7"/>
          <w:lang w:val="en-GB"/>
        </w:rPr>
        <w:t xml:space="preserve"> </w:t>
      </w:r>
      <w:r w:rsidR="00B80E67" w:rsidRPr="00F15B21">
        <w:rPr>
          <w:rFonts w:eastAsia="Arial"/>
          <w:color w:val="auto"/>
          <w:lang w:val="en-GB"/>
        </w:rPr>
        <w:t>Provider</w:t>
      </w:r>
      <w:r w:rsidR="00B80E67" w:rsidRPr="00F15B21">
        <w:rPr>
          <w:rFonts w:eastAsia="Arial"/>
          <w:color w:val="auto"/>
          <w:spacing w:val="-7"/>
          <w:lang w:val="en-GB"/>
        </w:rPr>
        <w:t xml:space="preserve"> </w:t>
      </w:r>
      <w:r w:rsidR="00B80E67" w:rsidRPr="00F15B21">
        <w:rPr>
          <w:rFonts w:eastAsia="Arial"/>
          <w:color w:val="auto"/>
          <w:lang w:val="en-GB"/>
        </w:rPr>
        <w:t>would</w:t>
      </w:r>
      <w:r w:rsidR="00B80E67" w:rsidRPr="00F15B21">
        <w:rPr>
          <w:rFonts w:eastAsia="Arial"/>
          <w:color w:val="auto"/>
          <w:spacing w:val="-7"/>
          <w:lang w:val="en-GB"/>
        </w:rPr>
        <w:t xml:space="preserve"> </w:t>
      </w:r>
      <w:r w:rsidR="00B80E67" w:rsidRPr="00F15B21">
        <w:rPr>
          <w:rFonts w:eastAsia="Arial"/>
          <w:color w:val="auto"/>
          <w:lang w:val="en-GB"/>
        </w:rPr>
        <w:t>be</w:t>
      </w:r>
      <w:r w:rsidR="00B80E67" w:rsidRPr="00F15B21">
        <w:rPr>
          <w:rFonts w:eastAsia="Arial"/>
          <w:color w:val="auto"/>
          <w:spacing w:val="-7"/>
          <w:lang w:val="en-GB"/>
        </w:rPr>
        <w:t xml:space="preserve"> </w:t>
      </w:r>
      <w:r w:rsidR="00B80E67" w:rsidRPr="00F15B21">
        <w:rPr>
          <w:rFonts w:eastAsia="Arial"/>
          <w:color w:val="auto"/>
          <w:lang w:val="en-GB"/>
        </w:rPr>
        <w:t>required</w:t>
      </w:r>
      <w:r w:rsidR="00B80E67" w:rsidRPr="00F15B21">
        <w:rPr>
          <w:rFonts w:eastAsia="Arial"/>
          <w:color w:val="auto"/>
          <w:spacing w:val="-7"/>
          <w:lang w:val="en-GB"/>
        </w:rPr>
        <w:t xml:space="preserve"> </w:t>
      </w:r>
      <w:r w:rsidR="00B80E67" w:rsidRPr="00F15B21">
        <w:rPr>
          <w:rFonts w:eastAsia="Arial"/>
          <w:color w:val="auto"/>
          <w:lang w:val="en-GB"/>
        </w:rPr>
        <w:t>to</w:t>
      </w:r>
      <w:r w:rsidR="00B80E67" w:rsidRPr="00F15B21">
        <w:rPr>
          <w:rFonts w:eastAsia="Arial"/>
          <w:color w:val="auto"/>
          <w:spacing w:val="-7"/>
          <w:lang w:val="en-GB"/>
        </w:rPr>
        <w:t xml:space="preserve"> </w:t>
      </w:r>
      <w:r w:rsidR="00B80E67" w:rsidRPr="00F15B21">
        <w:rPr>
          <w:rFonts w:eastAsia="Arial"/>
          <w:color w:val="auto"/>
          <w:lang w:val="en-GB"/>
        </w:rPr>
        <w:t>undertake</w:t>
      </w:r>
      <w:r w:rsidR="00B80E67" w:rsidRPr="00F15B21">
        <w:rPr>
          <w:rFonts w:eastAsia="Arial"/>
          <w:color w:val="auto"/>
          <w:spacing w:val="-7"/>
          <w:lang w:val="en-GB"/>
        </w:rPr>
        <w:t xml:space="preserve"> </w:t>
      </w:r>
      <w:r w:rsidR="00B80E67" w:rsidRPr="00F15B21">
        <w:rPr>
          <w:rFonts w:eastAsia="Arial"/>
          <w:color w:val="auto"/>
          <w:lang w:val="en-GB"/>
        </w:rPr>
        <w:t>the</w:t>
      </w:r>
      <w:r w:rsidR="00B80E67" w:rsidRPr="00F15B21">
        <w:rPr>
          <w:rFonts w:eastAsia="Arial"/>
          <w:color w:val="auto"/>
          <w:spacing w:val="-7"/>
          <w:lang w:val="en-GB"/>
        </w:rPr>
        <w:t xml:space="preserve"> </w:t>
      </w:r>
      <w:r w:rsidR="00B80E67" w:rsidRPr="00F15B21">
        <w:rPr>
          <w:rFonts w:eastAsia="Arial"/>
          <w:color w:val="auto"/>
          <w:lang w:val="en-GB"/>
        </w:rPr>
        <w:t>desludging,</w:t>
      </w:r>
      <w:r w:rsidR="00B80E67" w:rsidRPr="00F15B21">
        <w:rPr>
          <w:rFonts w:eastAsia="Arial"/>
          <w:color w:val="auto"/>
          <w:spacing w:val="-7"/>
          <w:lang w:val="en-GB"/>
        </w:rPr>
        <w:t xml:space="preserve"> </w:t>
      </w:r>
      <w:r w:rsidR="00B80E67" w:rsidRPr="00F15B21">
        <w:rPr>
          <w:rFonts w:eastAsia="Arial"/>
          <w:color w:val="auto"/>
          <w:lang w:val="en-GB"/>
        </w:rPr>
        <w:t>collect</w:t>
      </w:r>
      <w:r w:rsidR="00B80E67" w:rsidRPr="00F15B21">
        <w:rPr>
          <w:rFonts w:eastAsia="Arial"/>
          <w:color w:val="auto"/>
          <w:spacing w:val="-7"/>
          <w:lang w:val="en-GB"/>
        </w:rPr>
        <w:t xml:space="preserve"> </w:t>
      </w:r>
      <w:r w:rsidR="00B80E67" w:rsidRPr="00F15B21">
        <w:rPr>
          <w:rFonts w:eastAsia="Arial"/>
          <w:color w:val="auto"/>
          <w:lang w:val="en-GB"/>
        </w:rPr>
        <w:t>and</w:t>
      </w:r>
      <w:r w:rsidR="00B80E67" w:rsidRPr="00F15B21">
        <w:rPr>
          <w:rFonts w:eastAsia="Arial"/>
          <w:color w:val="auto"/>
          <w:spacing w:val="-7"/>
          <w:lang w:val="en-GB"/>
        </w:rPr>
        <w:t xml:space="preserve"> </w:t>
      </w:r>
      <w:r w:rsidR="00B80E67" w:rsidRPr="00F15B21">
        <w:rPr>
          <w:rFonts w:eastAsia="Arial"/>
          <w:color w:val="auto"/>
          <w:lang w:val="en-GB"/>
        </w:rPr>
        <w:t>transport</w:t>
      </w:r>
      <w:r w:rsidR="00B80E67" w:rsidRPr="00F15B21">
        <w:rPr>
          <w:rFonts w:eastAsia="Arial"/>
          <w:color w:val="auto"/>
          <w:spacing w:val="-7"/>
          <w:lang w:val="en-GB"/>
        </w:rPr>
        <w:t xml:space="preserve"> </w:t>
      </w:r>
      <w:r w:rsidR="00B80E67" w:rsidRPr="00F15B21">
        <w:rPr>
          <w:rFonts w:eastAsia="Arial"/>
          <w:color w:val="auto"/>
          <w:lang w:val="en-GB"/>
        </w:rPr>
        <w:t>the</w:t>
      </w:r>
      <w:r w:rsidR="00B80E67" w:rsidRPr="00F15B21">
        <w:rPr>
          <w:rFonts w:eastAsia="Arial"/>
          <w:color w:val="auto"/>
          <w:spacing w:val="-7"/>
          <w:lang w:val="en-GB"/>
        </w:rPr>
        <w:t xml:space="preserve"> </w:t>
      </w:r>
      <w:r w:rsidR="00B80E67" w:rsidRPr="00F15B21">
        <w:rPr>
          <w:rFonts w:eastAsia="Arial"/>
          <w:color w:val="auto"/>
          <w:lang w:val="en-GB"/>
        </w:rPr>
        <w:t>Faecal</w:t>
      </w:r>
      <w:r w:rsidR="00B80E67" w:rsidRPr="00F15B21">
        <w:rPr>
          <w:rFonts w:eastAsia="Arial"/>
          <w:color w:val="auto"/>
          <w:spacing w:val="-7"/>
          <w:lang w:val="en-GB"/>
        </w:rPr>
        <w:t xml:space="preserve"> </w:t>
      </w:r>
      <w:r w:rsidR="00B80E67" w:rsidRPr="00F15B21">
        <w:rPr>
          <w:rFonts w:eastAsia="Arial"/>
          <w:color w:val="auto"/>
          <w:lang w:val="en-GB"/>
        </w:rPr>
        <w:t>Sludge from each of the households falling within the Service</w:t>
      </w:r>
      <w:r w:rsidR="00B80E67" w:rsidRPr="00F15B21">
        <w:rPr>
          <w:rFonts w:eastAsia="Arial"/>
          <w:color w:val="auto"/>
          <w:spacing w:val="-12"/>
          <w:lang w:val="en-GB"/>
        </w:rPr>
        <w:t xml:space="preserve"> </w:t>
      </w:r>
      <w:r w:rsidR="00B80E67" w:rsidRPr="00F15B21">
        <w:rPr>
          <w:rFonts w:eastAsia="Arial"/>
          <w:color w:val="auto"/>
          <w:lang w:val="en-GB"/>
        </w:rPr>
        <w:t>Area.</w:t>
      </w:r>
    </w:p>
    <w:p w:rsidR="00B80E67" w:rsidRPr="00F15B21" w:rsidRDefault="00B80E67" w:rsidP="00B1284A">
      <w:pPr>
        <w:spacing w:before="4" w:after="0" w:line="1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2C1E0B" w:rsidP="00311914">
      <w:pPr>
        <w:pStyle w:val="Title"/>
        <w:rPr>
          <w:rFonts w:eastAsia="Arial"/>
          <w:color w:val="auto"/>
          <w:w w:val="128"/>
          <w:lang w:val="en-GB"/>
        </w:rPr>
      </w:pPr>
      <w:r w:rsidRPr="00F15B21">
        <w:rPr>
          <w:rFonts w:eastAsia="Arial"/>
          <w:color w:val="auto"/>
          <w:position w:val="-1"/>
          <w:lang w:val="en-GB"/>
        </w:rPr>
        <w:t>II</w:t>
      </w:r>
      <w:r w:rsidR="00B80E67" w:rsidRPr="00F15B21">
        <w:rPr>
          <w:rFonts w:eastAsia="Arial"/>
          <w:color w:val="auto"/>
          <w:spacing w:val="-2"/>
          <w:position w:val="-1"/>
          <w:lang w:val="en-GB"/>
        </w:rPr>
        <w:t xml:space="preserve"> </w:t>
      </w:r>
      <w:r w:rsidR="00311914" w:rsidRPr="00F15B21">
        <w:rPr>
          <w:rFonts w:eastAsia="Arial"/>
          <w:color w:val="auto"/>
          <w:spacing w:val="-2"/>
          <w:position w:val="-1"/>
          <w:lang w:val="en-GB"/>
        </w:rPr>
        <w:tab/>
      </w:r>
      <w:r w:rsidR="00A55CEB" w:rsidRPr="00F15B21">
        <w:rPr>
          <w:rFonts w:eastAsia="Arial"/>
          <w:color w:val="auto"/>
          <w:w w:val="128"/>
          <w:lang w:val="en-GB"/>
        </w:rPr>
        <w:t xml:space="preserve">Data </w:t>
      </w:r>
      <w:r w:rsidR="0069147F" w:rsidRPr="00F15B21">
        <w:rPr>
          <w:rFonts w:eastAsia="Arial"/>
          <w:color w:val="auto"/>
          <w:w w:val="128"/>
          <w:lang w:val="en-GB"/>
        </w:rPr>
        <w:t>f</w:t>
      </w:r>
      <w:r w:rsidR="00A55CEB" w:rsidRPr="00F15B21">
        <w:rPr>
          <w:rFonts w:eastAsia="Arial"/>
          <w:color w:val="auto"/>
          <w:w w:val="128"/>
          <w:lang w:val="en-GB"/>
        </w:rPr>
        <w:t xml:space="preserve">rom Service Area - Wards </w:t>
      </w:r>
      <w:r w:rsidR="0069147F" w:rsidRPr="00F15B21">
        <w:rPr>
          <w:rFonts w:eastAsia="Arial"/>
          <w:color w:val="auto"/>
          <w:w w:val="128"/>
          <w:lang w:val="en-GB"/>
        </w:rPr>
        <w:t>a</w:t>
      </w:r>
      <w:r w:rsidR="00A55CEB" w:rsidRPr="00F15B21">
        <w:rPr>
          <w:rFonts w:eastAsia="Arial"/>
          <w:color w:val="auto"/>
          <w:w w:val="128"/>
          <w:lang w:val="en-GB"/>
        </w:rPr>
        <w:t xml:space="preserve">nd  </w:t>
      </w:r>
      <w:r w:rsidR="00B80E67" w:rsidRPr="00F15B21">
        <w:rPr>
          <w:rFonts w:eastAsia="Arial"/>
          <w:color w:val="auto"/>
          <w:w w:val="128"/>
          <w:lang w:val="en-GB"/>
        </w:rPr>
        <w:t xml:space="preserve">Zone </w:t>
      </w:r>
      <w:r w:rsidR="00A55CEB" w:rsidRPr="00F15B21">
        <w:rPr>
          <w:rFonts w:eastAsia="Arial"/>
          <w:color w:val="auto"/>
          <w:w w:val="128"/>
          <w:lang w:val="en-GB"/>
        </w:rPr>
        <w:t>List</w:t>
      </w:r>
    </w:p>
    <w:p w:rsidR="00DD127A" w:rsidRPr="00F15B21" w:rsidRDefault="00DD127A" w:rsidP="00DD127A">
      <w:pPr>
        <w:rPr>
          <w:lang w:val="en-GB"/>
        </w:rPr>
      </w:pPr>
    </w:p>
    <w:tbl>
      <w:tblPr>
        <w:tblW w:w="9078" w:type="dxa"/>
        <w:jc w:val="center"/>
        <w:tblLook w:val="04A0" w:firstRow="1" w:lastRow="0" w:firstColumn="1" w:lastColumn="0" w:noHBand="0" w:noVBand="1"/>
      </w:tblPr>
      <w:tblGrid>
        <w:gridCol w:w="960"/>
        <w:gridCol w:w="1240"/>
        <w:gridCol w:w="960"/>
        <w:gridCol w:w="1365"/>
        <w:gridCol w:w="1475"/>
        <w:gridCol w:w="1792"/>
        <w:gridCol w:w="1286"/>
      </w:tblGrid>
      <w:tr w:rsidR="00A25330" w:rsidRPr="00F15B21" w:rsidTr="00A25330">
        <w:trPr>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bookmarkStart w:id="22" w:name="RANGE!A1"/>
            <w:bookmarkStart w:id="23" w:name="_Hlk50699478" w:colFirst="1" w:colLast="6"/>
            <w:r w:rsidRPr="00F15B21">
              <w:rPr>
                <w:rFonts w:ascii="Arial" w:eastAsia="Times New Roman" w:hAnsi="Arial" w:cs="Arial"/>
                <w:b/>
                <w:bCs/>
                <w:lang w:val="en-GB" w:eastAsia="en-IN"/>
              </w:rPr>
              <w:t>Ward No</w:t>
            </w:r>
            <w:bookmarkEnd w:id="22"/>
          </w:p>
        </w:tc>
        <w:tc>
          <w:tcPr>
            <w:tcW w:w="1240" w:type="dxa"/>
            <w:tcBorders>
              <w:top w:val="single" w:sz="4" w:space="0" w:color="auto"/>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Ward Name</w:t>
            </w:r>
          </w:p>
        </w:tc>
        <w:tc>
          <w:tcPr>
            <w:tcW w:w="960" w:type="dxa"/>
            <w:tcBorders>
              <w:top w:val="single" w:sz="4" w:space="0" w:color="auto"/>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Zone</w:t>
            </w:r>
          </w:p>
        </w:tc>
        <w:tc>
          <w:tcPr>
            <w:tcW w:w="1365" w:type="dxa"/>
            <w:tcBorders>
              <w:top w:val="single" w:sz="4" w:space="0" w:color="auto"/>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Population</w:t>
            </w:r>
          </w:p>
        </w:tc>
        <w:tc>
          <w:tcPr>
            <w:tcW w:w="1475" w:type="dxa"/>
            <w:tcBorders>
              <w:top w:val="single" w:sz="4" w:space="0" w:color="auto"/>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Number of Households</w:t>
            </w:r>
          </w:p>
        </w:tc>
        <w:tc>
          <w:tcPr>
            <w:tcW w:w="1792" w:type="dxa"/>
            <w:tcBorders>
              <w:top w:val="single" w:sz="4" w:space="0" w:color="auto"/>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Toilet Coverage with Type of OSS</w:t>
            </w:r>
          </w:p>
        </w:tc>
        <w:tc>
          <w:tcPr>
            <w:tcW w:w="1286" w:type="dxa"/>
            <w:tcBorders>
              <w:top w:val="single" w:sz="4" w:space="0" w:color="auto"/>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Sewerage Coverage</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40" w:type="dxa"/>
            <w:tcBorders>
              <w:top w:val="nil"/>
              <w:left w:val="nil"/>
              <w:bottom w:val="single" w:sz="4" w:space="0" w:color="auto"/>
              <w:right w:val="single" w:sz="4" w:space="0" w:color="auto"/>
            </w:tcBorders>
            <w:shd w:val="clear" w:color="auto" w:fill="auto"/>
            <w:noWrap/>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960"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36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475"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792"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286" w:type="dxa"/>
            <w:tcBorders>
              <w:top w:val="nil"/>
              <w:left w:val="nil"/>
              <w:bottom w:val="single" w:sz="4" w:space="0" w:color="auto"/>
              <w:right w:val="single" w:sz="4" w:space="0" w:color="auto"/>
            </w:tcBorders>
            <w:shd w:val="clear" w:color="auto" w:fill="auto"/>
            <w:hideMark/>
          </w:tcPr>
          <w:p w:rsidR="00DD127A" w:rsidRPr="00F15B21" w:rsidRDefault="00DD127A"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bookmarkEnd w:id="23"/>
    </w:tbl>
    <w:p w:rsidR="00B80E67" w:rsidRPr="00F15B21" w:rsidRDefault="00B80E67" w:rsidP="00B1284A">
      <w:pPr>
        <w:spacing w:before="9"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2C1E0B" w:rsidP="00DD127A">
      <w:pPr>
        <w:pStyle w:val="Title"/>
        <w:rPr>
          <w:rFonts w:eastAsia="Arial"/>
          <w:color w:val="auto"/>
          <w:lang w:val="en-GB"/>
        </w:rPr>
      </w:pPr>
      <w:r w:rsidRPr="00F15B21">
        <w:rPr>
          <w:rFonts w:eastAsia="Arial"/>
          <w:color w:val="auto"/>
          <w:lang w:val="en-GB"/>
        </w:rPr>
        <w:t>III</w:t>
      </w:r>
      <w:r w:rsidR="00B80E67" w:rsidRPr="00F15B21">
        <w:rPr>
          <w:rFonts w:eastAsia="Arial"/>
          <w:color w:val="auto"/>
          <w:lang w:val="en-GB"/>
        </w:rPr>
        <w:t>.</w:t>
      </w:r>
      <w:r w:rsidR="00B80E67" w:rsidRPr="00F15B21">
        <w:rPr>
          <w:rFonts w:eastAsia="Arial"/>
          <w:color w:val="auto"/>
          <w:spacing w:val="-21"/>
          <w:lang w:val="en-GB"/>
        </w:rPr>
        <w:t xml:space="preserve"> </w:t>
      </w:r>
      <w:r w:rsidR="00DD127A" w:rsidRPr="00F15B21">
        <w:rPr>
          <w:rFonts w:eastAsia="Arial"/>
          <w:color w:val="auto"/>
          <w:spacing w:val="-21"/>
          <w:lang w:val="en-GB"/>
        </w:rPr>
        <w:tab/>
      </w:r>
      <w:r w:rsidR="00A55CEB" w:rsidRPr="00F15B21">
        <w:rPr>
          <w:color w:val="auto"/>
        </w:rPr>
        <w:t xml:space="preserve">Vehicles </w:t>
      </w:r>
      <w:r w:rsidR="0069147F" w:rsidRPr="00F15B21">
        <w:rPr>
          <w:color w:val="auto"/>
        </w:rPr>
        <w:t>a</w:t>
      </w:r>
      <w:r w:rsidR="00A55CEB" w:rsidRPr="00F15B21">
        <w:rPr>
          <w:color w:val="auto"/>
        </w:rPr>
        <w:t xml:space="preserve">nd Equipment Provided </w:t>
      </w:r>
      <w:r w:rsidR="0069147F" w:rsidRPr="00F15B21">
        <w:rPr>
          <w:color w:val="auto"/>
        </w:rPr>
        <w:t>b</w:t>
      </w:r>
      <w:r w:rsidR="00B80E67" w:rsidRPr="00F15B21">
        <w:rPr>
          <w:color w:val="auto"/>
        </w:rPr>
        <w:t xml:space="preserve">y </w:t>
      </w:r>
      <w:r w:rsidR="00A55CEB" w:rsidRPr="00F15B21">
        <w:rPr>
          <w:color w:val="auto"/>
        </w:rPr>
        <w:t>[</w:t>
      </w:r>
      <w:r w:rsidR="00B80E67" w:rsidRPr="00FB1982">
        <w:rPr>
          <w:i/>
          <w:iCs/>
          <w:color w:val="auto"/>
        </w:rPr>
        <w:t xml:space="preserve">Name </w:t>
      </w:r>
      <w:r w:rsidR="0069147F" w:rsidRPr="00FB1982">
        <w:rPr>
          <w:i/>
          <w:iCs/>
          <w:color w:val="auto"/>
        </w:rPr>
        <w:t>o</w:t>
      </w:r>
      <w:r w:rsidR="00A55CEB" w:rsidRPr="00FB1982">
        <w:rPr>
          <w:i/>
          <w:iCs/>
          <w:color w:val="auto"/>
        </w:rPr>
        <w:t xml:space="preserve">f </w:t>
      </w:r>
      <w:r w:rsidR="0069147F" w:rsidRPr="00FB1982">
        <w:rPr>
          <w:i/>
          <w:iCs/>
          <w:color w:val="auto"/>
        </w:rPr>
        <w:t>t</w:t>
      </w:r>
      <w:r w:rsidR="00A55CEB" w:rsidRPr="00FB1982">
        <w:rPr>
          <w:i/>
          <w:iCs/>
          <w:color w:val="auto"/>
        </w:rPr>
        <w:t xml:space="preserve">he </w:t>
      </w:r>
      <w:r w:rsidR="0069147F" w:rsidRPr="00FB1982">
        <w:rPr>
          <w:i/>
          <w:iCs/>
          <w:color w:val="auto"/>
        </w:rPr>
        <w:t>a</w:t>
      </w:r>
      <w:r w:rsidR="00A55CEB" w:rsidRPr="00FB1982">
        <w:rPr>
          <w:i/>
          <w:iCs/>
          <w:color w:val="auto"/>
        </w:rPr>
        <w:t>uthority</w:t>
      </w:r>
      <w:r w:rsidR="00A55CEB" w:rsidRPr="00F15B21">
        <w:rPr>
          <w:color w:val="auto"/>
        </w:rPr>
        <w:t xml:space="preserve">] </w:t>
      </w:r>
      <w:r w:rsidR="0069147F" w:rsidRPr="00F15B21">
        <w:rPr>
          <w:color w:val="auto"/>
        </w:rPr>
        <w:t>t</w:t>
      </w:r>
      <w:r w:rsidR="00A55CEB" w:rsidRPr="00F15B21">
        <w:rPr>
          <w:color w:val="auto"/>
        </w:rPr>
        <w:t xml:space="preserve">o </w:t>
      </w:r>
      <w:r w:rsidR="0069147F" w:rsidRPr="00F15B21">
        <w:rPr>
          <w:color w:val="auto"/>
        </w:rPr>
        <w:t>t</w:t>
      </w:r>
      <w:r w:rsidR="00A55CEB" w:rsidRPr="00F15B21">
        <w:rPr>
          <w:color w:val="auto"/>
        </w:rPr>
        <w:t>he Service Provider</w:t>
      </w:r>
    </w:p>
    <w:p w:rsidR="00B80E67" w:rsidRPr="00F15B21" w:rsidRDefault="00B80E67" w:rsidP="00B1284A">
      <w:pPr>
        <w:spacing w:before="6" w:after="0" w:line="280" w:lineRule="exact"/>
        <w:ind w:firstLine="284"/>
        <w:rPr>
          <w:rFonts w:ascii="Arial" w:hAnsi="Arial" w:cs="Arial"/>
          <w:lang w:val="en-GB"/>
        </w:rPr>
      </w:pPr>
    </w:p>
    <w:p w:rsidR="00B80E67" w:rsidRPr="00F15B21" w:rsidRDefault="00B80E67" w:rsidP="00B1284A">
      <w:pPr>
        <w:spacing w:after="0" w:line="240" w:lineRule="auto"/>
        <w:ind w:left="100" w:right="-20" w:firstLine="284"/>
        <w:rPr>
          <w:rFonts w:ascii="Arial" w:eastAsia="Arial" w:hAnsi="Arial" w:cs="Arial"/>
          <w:b/>
          <w:bCs/>
          <w:lang w:val="en-GB"/>
        </w:rPr>
      </w:pPr>
      <w:r w:rsidRPr="00F15B21">
        <w:rPr>
          <w:rFonts w:ascii="Arial" w:eastAsia="Arial" w:hAnsi="Arial" w:cs="Arial"/>
          <w:b/>
          <w:bCs/>
          <w:lang w:val="en-GB"/>
        </w:rPr>
        <w:t>1. Details of</w:t>
      </w:r>
      <w:r w:rsidRPr="00F15B21">
        <w:rPr>
          <w:rFonts w:ascii="Arial" w:eastAsia="Arial" w:hAnsi="Arial" w:cs="Arial"/>
          <w:b/>
          <w:bCs/>
          <w:spacing w:val="-4"/>
          <w:lang w:val="en-GB"/>
        </w:rPr>
        <w:t xml:space="preserve"> </w:t>
      </w:r>
      <w:r w:rsidRPr="00F15B21">
        <w:rPr>
          <w:rFonts w:ascii="Arial" w:eastAsia="Arial" w:hAnsi="Arial" w:cs="Arial"/>
          <w:b/>
          <w:bCs/>
          <w:spacing w:val="-8"/>
          <w:lang w:val="en-GB"/>
        </w:rPr>
        <w:t>T</w:t>
      </w:r>
      <w:r w:rsidRPr="00F15B21">
        <w:rPr>
          <w:rFonts w:ascii="Arial" w:eastAsia="Arial" w:hAnsi="Arial" w:cs="Arial"/>
          <w:b/>
          <w:bCs/>
          <w:lang w:val="en-GB"/>
        </w:rPr>
        <w:t>rucks - Description, Specifications,</w:t>
      </w:r>
      <w:r w:rsidRPr="00F15B21">
        <w:rPr>
          <w:rFonts w:ascii="Arial" w:eastAsia="Arial" w:hAnsi="Arial" w:cs="Arial"/>
          <w:b/>
          <w:bCs/>
          <w:spacing w:val="-12"/>
          <w:lang w:val="en-GB"/>
        </w:rPr>
        <w:t xml:space="preserve"> </w:t>
      </w:r>
      <w:r w:rsidRPr="00F15B21">
        <w:rPr>
          <w:rFonts w:ascii="Arial" w:eastAsia="Arial" w:hAnsi="Arial" w:cs="Arial"/>
          <w:b/>
          <w:bCs/>
          <w:lang w:val="en-GB"/>
        </w:rPr>
        <w:t>Age, Number</w:t>
      </w:r>
    </w:p>
    <w:p w:rsidR="00B80E67" w:rsidRPr="00F15B21" w:rsidRDefault="00B80E67" w:rsidP="00B1284A">
      <w:pPr>
        <w:spacing w:before="3" w:after="0" w:line="190" w:lineRule="exact"/>
        <w:ind w:firstLine="284"/>
        <w:rPr>
          <w:rFonts w:ascii="Arial" w:hAnsi="Arial" w:cs="Arial"/>
          <w:lang w:val="en-GB"/>
        </w:rPr>
      </w:pPr>
    </w:p>
    <w:tbl>
      <w:tblPr>
        <w:tblW w:w="9072" w:type="dxa"/>
        <w:jc w:val="center"/>
        <w:tblLook w:val="04A0" w:firstRow="1" w:lastRow="0" w:firstColumn="1" w:lastColumn="0" w:noHBand="0" w:noVBand="1"/>
      </w:tblPr>
      <w:tblGrid>
        <w:gridCol w:w="2600"/>
        <w:gridCol w:w="2329"/>
        <w:gridCol w:w="2280"/>
        <w:gridCol w:w="1863"/>
      </w:tblGrid>
      <w:tr w:rsidR="00A25330" w:rsidRPr="00F15B21" w:rsidTr="00A25330">
        <w:trPr>
          <w:jc w:val="center"/>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Description</w:t>
            </w:r>
          </w:p>
        </w:tc>
        <w:tc>
          <w:tcPr>
            <w:tcW w:w="190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Specification</w:t>
            </w:r>
          </w:p>
        </w:tc>
        <w:tc>
          <w:tcPr>
            <w:tcW w:w="186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Age of the Vehicle</w:t>
            </w:r>
          </w:p>
        </w:tc>
        <w:tc>
          <w:tcPr>
            <w:tcW w:w="152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Quantity (in Nos.)</w:t>
            </w:r>
          </w:p>
        </w:tc>
      </w:tr>
      <w:tr w:rsidR="00A25330" w:rsidRPr="00F15B21" w:rsidTr="00A25330">
        <w:trPr>
          <w:jc w:val="center"/>
        </w:trPr>
        <w:tc>
          <w:tcPr>
            <w:tcW w:w="2122"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52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jc w:val="center"/>
        </w:trPr>
        <w:tc>
          <w:tcPr>
            <w:tcW w:w="2122"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52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jc w:val="center"/>
        </w:trPr>
        <w:tc>
          <w:tcPr>
            <w:tcW w:w="2122"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52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bl>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before="3" w:after="0" w:line="280" w:lineRule="exact"/>
        <w:ind w:firstLine="284"/>
        <w:rPr>
          <w:rFonts w:ascii="Arial" w:hAnsi="Arial" w:cs="Arial"/>
          <w:lang w:val="en-GB"/>
        </w:rPr>
      </w:pPr>
    </w:p>
    <w:p w:rsidR="00B80E67" w:rsidRPr="00F15B21" w:rsidRDefault="00B80E67" w:rsidP="002C1E0B">
      <w:pPr>
        <w:pStyle w:val="Title"/>
        <w:ind w:left="1440" w:hanging="720"/>
        <w:rPr>
          <w:rFonts w:eastAsia="Arial"/>
          <w:color w:val="auto"/>
          <w:lang w:val="en-GB"/>
        </w:rPr>
      </w:pPr>
      <w:r w:rsidRPr="00F15B21">
        <w:rPr>
          <w:rFonts w:eastAsia="Arial"/>
          <w:color w:val="auto"/>
          <w:lang w:val="en-GB"/>
        </w:rPr>
        <w:t xml:space="preserve">2. </w:t>
      </w:r>
      <w:r w:rsidR="00075A67" w:rsidRPr="00F15B21">
        <w:rPr>
          <w:rFonts w:eastAsia="Arial"/>
          <w:color w:val="auto"/>
          <w:lang w:val="en-GB"/>
        </w:rPr>
        <w:tab/>
      </w:r>
      <w:r w:rsidRPr="00F15B21">
        <w:rPr>
          <w:rFonts w:eastAsia="Arial"/>
          <w:color w:val="auto"/>
          <w:lang w:val="en-GB"/>
        </w:rPr>
        <w:t>Details of Other Equipment (ex: booster pump) - Description, Specification, Number</w:t>
      </w:r>
    </w:p>
    <w:p w:rsidR="00B80E67" w:rsidRPr="00F15B21" w:rsidRDefault="00B80E67" w:rsidP="00B1284A">
      <w:pPr>
        <w:spacing w:before="1" w:after="0" w:line="200" w:lineRule="exact"/>
        <w:ind w:firstLine="284"/>
        <w:rPr>
          <w:rFonts w:ascii="Arial" w:hAnsi="Arial" w:cs="Arial"/>
          <w:lang w:val="en-GB"/>
        </w:rPr>
      </w:pPr>
    </w:p>
    <w:tbl>
      <w:tblPr>
        <w:tblW w:w="9072" w:type="dxa"/>
        <w:jc w:val="center"/>
        <w:tblLook w:val="04A0" w:firstRow="1" w:lastRow="0" w:firstColumn="1" w:lastColumn="0" w:noHBand="0" w:noVBand="1"/>
      </w:tblPr>
      <w:tblGrid>
        <w:gridCol w:w="2226"/>
        <w:gridCol w:w="2298"/>
        <w:gridCol w:w="2250"/>
        <w:gridCol w:w="2298"/>
      </w:tblGrid>
      <w:tr w:rsidR="00A25330" w:rsidRPr="00F15B21" w:rsidTr="00A25330">
        <w:trPr>
          <w:trHeight w:val="6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xml:space="preserve">Description </w:t>
            </w:r>
          </w:p>
        </w:tc>
        <w:tc>
          <w:tcPr>
            <w:tcW w:w="190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Specification</w:t>
            </w:r>
          </w:p>
        </w:tc>
        <w:tc>
          <w:tcPr>
            <w:tcW w:w="186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Age of the Equipment</w:t>
            </w:r>
          </w:p>
        </w:tc>
        <w:tc>
          <w:tcPr>
            <w:tcW w:w="190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Quantity (in Nos.)</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bl>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2C1E0B">
      <w:pPr>
        <w:pStyle w:val="Title"/>
        <w:ind w:left="1440" w:hanging="720"/>
        <w:rPr>
          <w:rFonts w:eastAsia="Arial" w:cs="Arial"/>
          <w:color w:val="auto"/>
          <w:lang w:val="en-GB"/>
        </w:rPr>
      </w:pPr>
      <w:r w:rsidRPr="00F15B21">
        <w:rPr>
          <w:rFonts w:eastAsia="Arial"/>
          <w:color w:val="auto"/>
          <w:lang w:val="en-GB"/>
        </w:rPr>
        <w:t>3.</w:t>
      </w:r>
      <w:r w:rsidR="00075A67" w:rsidRPr="00F15B21">
        <w:rPr>
          <w:rFonts w:eastAsia="Arial"/>
          <w:color w:val="auto"/>
          <w:lang w:val="en-GB"/>
        </w:rPr>
        <w:tab/>
      </w:r>
      <w:r w:rsidRPr="00F15B21">
        <w:rPr>
          <w:rFonts w:eastAsia="Arial"/>
          <w:color w:val="auto"/>
          <w:lang w:val="en-GB"/>
        </w:rPr>
        <w:t xml:space="preserve">Maintenance Plan for Undertaking Regular Maintenance of </w:t>
      </w:r>
      <w:r w:rsidRPr="00F15B21">
        <w:rPr>
          <w:rFonts w:eastAsia="Arial"/>
          <w:color w:val="auto"/>
          <w:spacing w:val="-11"/>
          <w:lang w:val="en-GB"/>
        </w:rPr>
        <w:t>V</w:t>
      </w:r>
      <w:r w:rsidRPr="00F15B21">
        <w:rPr>
          <w:rFonts w:eastAsia="Arial"/>
          <w:color w:val="auto"/>
          <w:lang w:val="en-GB"/>
        </w:rPr>
        <w:t>ehicles and Equipment Deployed for the</w:t>
      </w:r>
      <w:r w:rsidR="00075A67" w:rsidRPr="00F15B21">
        <w:rPr>
          <w:rFonts w:eastAsia="Arial"/>
          <w:color w:val="auto"/>
          <w:lang w:val="en-GB"/>
        </w:rPr>
        <w:t xml:space="preserve"> </w:t>
      </w:r>
      <w:r w:rsidRPr="00F15B21">
        <w:rPr>
          <w:rFonts w:eastAsia="Arial" w:cs="Arial"/>
          <w:color w:val="auto"/>
          <w:lang w:val="en-GB"/>
        </w:rPr>
        <w:t>Project</w:t>
      </w:r>
    </w:p>
    <w:p w:rsidR="00B80E67" w:rsidRPr="00F15B21" w:rsidRDefault="00B80E67" w:rsidP="00B1284A">
      <w:pPr>
        <w:spacing w:before="1" w:after="0" w:line="120" w:lineRule="exact"/>
        <w:ind w:firstLine="284"/>
        <w:rPr>
          <w:rFonts w:ascii="Arial" w:hAnsi="Arial" w:cs="Arial"/>
          <w:lang w:val="en-GB"/>
        </w:rPr>
      </w:pPr>
    </w:p>
    <w:tbl>
      <w:tblPr>
        <w:tblW w:w="9072" w:type="dxa"/>
        <w:jc w:val="center"/>
        <w:tblLook w:val="04A0" w:firstRow="1" w:lastRow="0" w:firstColumn="1" w:lastColumn="0" w:noHBand="0" w:noVBand="1"/>
      </w:tblPr>
      <w:tblGrid>
        <w:gridCol w:w="2226"/>
        <w:gridCol w:w="2298"/>
        <w:gridCol w:w="2250"/>
        <w:gridCol w:w="2298"/>
      </w:tblGrid>
      <w:tr w:rsidR="00A25330" w:rsidRPr="00F15B21" w:rsidTr="00A25330">
        <w:trPr>
          <w:trHeight w:val="9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xml:space="preserve">Description </w:t>
            </w:r>
          </w:p>
        </w:tc>
        <w:tc>
          <w:tcPr>
            <w:tcW w:w="190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Regular servicing</w:t>
            </w:r>
          </w:p>
        </w:tc>
        <w:tc>
          <w:tcPr>
            <w:tcW w:w="186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Special servicing</w:t>
            </w:r>
          </w:p>
        </w:tc>
        <w:tc>
          <w:tcPr>
            <w:tcW w:w="1900" w:type="dxa"/>
            <w:tcBorders>
              <w:top w:val="single" w:sz="4" w:space="0" w:color="auto"/>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Other Maintenance Requirements</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Vehicle 1</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Vehicle 2</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r w:rsidR="00A25330" w:rsidRPr="00F15B21" w:rsidTr="00A25330">
        <w:trPr>
          <w:trHeight w:val="315"/>
          <w:jc w:val="center"/>
        </w:trPr>
        <w:tc>
          <w:tcPr>
            <w:tcW w:w="1840" w:type="dxa"/>
            <w:tcBorders>
              <w:top w:val="nil"/>
              <w:left w:val="single" w:sz="4" w:space="0" w:color="auto"/>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Equipment 1</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86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c>
          <w:tcPr>
            <w:tcW w:w="1900" w:type="dxa"/>
            <w:tcBorders>
              <w:top w:val="nil"/>
              <w:left w:val="nil"/>
              <w:bottom w:val="single" w:sz="4" w:space="0" w:color="auto"/>
              <w:right w:val="single" w:sz="4" w:space="0" w:color="auto"/>
            </w:tcBorders>
            <w:shd w:val="clear" w:color="auto" w:fill="auto"/>
            <w:hideMark/>
          </w:tcPr>
          <w:p w:rsidR="00075A67" w:rsidRPr="00F15B21" w:rsidRDefault="00075A67" w:rsidP="00A25330">
            <w:pPr>
              <w:widowControl/>
              <w:spacing w:after="0" w:line="240" w:lineRule="auto"/>
              <w:rPr>
                <w:rFonts w:ascii="Tw Cen MT" w:eastAsia="Times New Roman" w:hAnsi="Tw Cen MT" w:cs="Calibri"/>
                <w:sz w:val="24"/>
                <w:szCs w:val="24"/>
                <w:lang w:val="en-IN" w:eastAsia="en-IN"/>
              </w:rPr>
            </w:pPr>
            <w:r w:rsidRPr="00F15B21">
              <w:rPr>
                <w:rFonts w:ascii="Tw Cen MT" w:eastAsia="Times New Roman" w:hAnsi="Tw Cen MT" w:cs="Calibri"/>
                <w:sz w:val="24"/>
                <w:szCs w:val="24"/>
                <w:lang w:val="en-GB" w:eastAsia="en-IN"/>
              </w:rPr>
              <w:t> </w:t>
            </w:r>
          </w:p>
        </w:tc>
      </w:tr>
    </w:tbl>
    <w:p w:rsidR="00B80E67" w:rsidRPr="00F15B21" w:rsidRDefault="00B80E67" w:rsidP="00B1284A">
      <w:pPr>
        <w:spacing w:before="7" w:after="0" w:line="190" w:lineRule="exact"/>
        <w:ind w:firstLine="284"/>
        <w:rPr>
          <w:rFonts w:ascii="Arial" w:hAnsi="Arial" w:cs="Arial"/>
          <w:lang w:val="en-GB"/>
        </w:rPr>
      </w:pPr>
    </w:p>
    <w:p w:rsidR="00075A67" w:rsidRPr="00F15B21" w:rsidRDefault="00075A67" w:rsidP="00B1284A">
      <w:pPr>
        <w:spacing w:before="7" w:after="0" w:line="19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075A67" w:rsidP="00075A67">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The authority will provide copies of maintenance logs for each vehicle upon request</w:t>
      </w:r>
    </w:p>
    <w:p w:rsidR="00B80E67" w:rsidRPr="00F15B21" w:rsidRDefault="00B80E67" w:rsidP="00B1284A">
      <w:pPr>
        <w:spacing w:before="5" w:after="0" w:line="11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2C1E0B" w:rsidP="00075A67">
      <w:pPr>
        <w:pStyle w:val="Title"/>
        <w:rPr>
          <w:color w:val="auto"/>
        </w:rPr>
      </w:pPr>
      <w:r w:rsidRPr="00F15B21">
        <w:rPr>
          <w:color w:val="auto"/>
        </w:rPr>
        <w:t>IV</w:t>
      </w:r>
      <w:r w:rsidR="00B80E67" w:rsidRPr="00F15B21">
        <w:rPr>
          <w:color w:val="auto"/>
        </w:rPr>
        <w:t xml:space="preserve">. </w:t>
      </w:r>
      <w:r w:rsidR="00075A67" w:rsidRPr="00F15B21">
        <w:rPr>
          <w:color w:val="auto"/>
        </w:rPr>
        <w:tab/>
      </w:r>
      <w:r w:rsidR="00A55CEB" w:rsidRPr="00F15B21">
        <w:rPr>
          <w:color w:val="auto"/>
        </w:rPr>
        <w:t>Designated Disposal Site</w:t>
      </w:r>
    </w:p>
    <w:p w:rsidR="00B80E67" w:rsidRPr="00F15B21" w:rsidRDefault="00B80E67" w:rsidP="00B1284A">
      <w:pPr>
        <w:spacing w:before="6" w:after="0" w:line="280" w:lineRule="exact"/>
        <w:ind w:firstLine="284"/>
        <w:rPr>
          <w:rFonts w:ascii="Arial" w:hAnsi="Arial" w:cs="Arial"/>
          <w:lang w:val="en-GB"/>
        </w:rPr>
      </w:pPr>
    </w:p>
    <w:p w:rsidR="00B80E67" w:rsidRPr="00F15B21" w:rsidRDefault="00075A67" w:rsidP="00075A67">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The details of processing and disposal facilities are as set out below:</w:t>
      </w:r>
    </w:p>
    <w:p w:rsidR="00B80E67" w:rsidRPr="00F15B21" w:rsidRDefault="00B80E67" w:rsidP="00B1284A">
      <w:pPr>
        <w:spacing w:before="1" w:after="0" w:line="130" w:lineRule="exact"/>
        <w:ind w:firstLine="284"/>
        <w:rPr>
          <w:rFonts w:ascii="Arial" w:hAnsi="Arial" w:cs="Arial"/>
          <w:lang w:val="en-GB"/>
        </w:rPr>
      </w:pPr>
    </w:p>
    <w:tbl>
      <w:tblPr>
        <w:tblW w:w="9072" w:type="dxa"/>
        <w:jc w:val="center"/>
        <w:tblLook w:val="04A0" w:firstRow="1" w:lastRow="0" w:firstColumn="1" w:lastColumn="0" w:noHBand="0" w:noVBand="1"/>
      </w:tblPr>
      <w:tblGrid>
        <w:gridCol w:w="4250"/>
        <w:gridCol w:w="4543"/>
        <w:gridCol w:w="279"/>
      </w:tblGrid>
      <w:tr w:rsidR="0031687F" w:rsidRPr="00F15B21" w:rsidTr="0031687F">
        <w:trPr>
          <w:gridAfter w:val="1"/>
          <w:wAfter w:w="279" w:type="dxa"/>
          <w:trHeight w:val="300"/>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87F" w:rsidRPr="00F15B21" w:rsidRDefault="0031687F" w:rsidP="0031687F">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Item</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31687F" w:rsidRPr="00F15B21" w:rsidRDefault="0031687F" w:rsidP="0031687F">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Designated Location</w:t>
            </w:r>
          </w:p>
        </w:tc>
      </w:tr>
      <w:tr w:rsidR="0031687F" w:rsidRPr="00F15B21" w:rsidTr="0031687F">
        <w:trPr>
          <w:gridAfter w:val="1"/>
          <w:wAfter w:w="279" w:type="dxa"/>
          <w:trHeight w:val="509"/>
          <w:jc w:val="center"/>
        </w:trPr>
        <w:tc>
          <w:tcPr>
            <w:tcW w:w="4531" w:type="dxa"/>
            <w:vMerge w:val="restart"/>
            <w:tcBorders>
              <w:top w:val="nil"/>
              <w:left w:val="single" w:sz="4" w:space="0" w:color="auto"/>
              <w:bottom w:val="single" w:sz="4" w:space="0" w:color="auto"/>
              <w:right w:val="single" w:sz="4" w:space="0" w:color="auto"/>
            </w:tcBorders>
            <w:shd w:val="clear" w:color="auto" w:fill="auto"/>
            <w:vAlign w:val="center"/>
            <w:hideMark/>
          </w:tcPr>
          <w:p w:rsidR="0031687F" w:rsidRPr="00F15B21" w:rsidRDefault="0031687F" w:rsidP="0031687F">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Faecal Sludge Disposal Site</w:t>
            </w:r>
          </w:p>
        </w:tc>
        <w:tc>
          <w:tcPr>
            <w:tcW w:w="4820" w:type="dxa"/>
            <w:vMerge w:val="restart"/>
            <w:tcBorders>
              <w:top w:val="nil"/>
              <w:left w:val="single" w:sz="4" w:space="0" w:color="auto"/>
              <w:bottom w:val="single" w:sz="4" w:space="0" w:color="000000"/>
              <w:right w:val="single" w:sz="4" w:space="0" w:color="auto"/>
            </w:tcBorders>
            <w:shd w:val="clear" w:color="auto" w:fill="auto"/>
            <w:vAlign w:val="center"/>
            <w:hideMark/>
          </w:tcPr>
          <w:p w:rsidR="0031687F" w:rsidRPr="00F15B21" w:rsidRDefault="0031687F" w:rsidP="0031687F">
            <w:pPr>
              <w:widowControl/>
              <w:spacing w:after="0" w:line="240" w:lineRule="auto"/>
              <w:rPr>
                <w:rFonts w:ascii="Arial" w:eastAsia="Times New Roman" w:hAnsi="Arial" w:cs="Arial"/>
                <w:lang w:val="en-IN" w:eastAsia="en-IN"/>
              </w:rPr>
            </w:pPr>
            <w:r w:rsidRPr="00F15B21">
              <w:rPr>
                <w:rFonts w:ascii="Arial" w:eastAsia="Times New Roman" w:hAnsi="Arial" w:cs="Arial"/>
                <w:iCs/>
                <w:lang w:val="en-GB" w:eastAsia="en-IN"/>
              </w:rPr>
              <w:t>Address:</w:t>
            </w:r>
          </w:p>
        </w:tc>
      </w:tr>
      <w:tr w:rsidR="0031687F" w:rsidRPr="00F15B21" w:rsidTr="0031687F">
        <w:trPr>
          <w:trHeight w:val="300"/>
          <w:jc w:val="center"/>
        </w:trPr>
        <w:tc>
          <w:tcPr>
            <w:tcW w:w="4531" w:type="dxa"/>
            <w:vMerge/>
            <w:tcBorders>
              <w:top w:val="nil"/>
              <w:left w:val="single" w:sz="4" w:space="0" w:color="auto"/>
              <w:bottom w:val="single" w:sz="4" w:space="0" w:color="auto"/>
              <w:right w:val="single" w:sz="4" w:space="0" w:color="auto"/>
            </w:tcBorders>
            <w:vAlign w:val="center"/>
            <w:hideMark/>
          </w:tcPr>
          <w:p w:rsidR="0031687F" w:rsidRPr="00F15B21" w:rsidRDefault="0031687F" w:rsidP="0031687F">
            <w:pPr>
              <w:widowControl/>
              <w:spacing w:after="0" w:line="240" w:lineRule="auto"/>
              <w:rPr>
                <w:rFonts w:ascii="Arial" w:eastAsia="Times New Roman" w:hAnsi="Arial" w:cs="Arial"/>
                <w:lang w:val="en-IN" w:eastAsia="en-IN"/>
              </w:rPr>
            </w:pPr>
          </w:p>
        </w:tc>
        <w:tc>
          <w:tcPr>
            <w:tcW w:w="4820" w:type="dxa"/>
            <w:vMerge/>
            <w:tcBorders>
              <w:top w:val="nil"/>
              <w:left w:val="single" w:sz="4" w:space="0" w:color="auto"/>
              <w:bottom w:val="single" w:sz="4" w:space="0" w:color="000000"/>
              <w:right w:val="single" w:sz="4" w:space="0" w:color="auto"/>
            </w:tcBorders>
            <w:vAlign w:val="center"/>
            <w:hideMark/>
          </w:tcPr>
          <w:p w:rsidR="0031687F" w:rsidRPr="00F15B21" w:rsidRDefault="0031687F" w:rsidP="0031687F">
            <w:pPr>
              <w:widowControl/>
              <w:spacing w:after="0" w:line="240" w:lineRule="auto"/>
              <w:rPr>
                <w:rFonts w:ascii="Arial" w:eastAsia="Times New Roman" w:hAnsi="Arial" w:cs="Arial"/>
                <w:lang w:val="en-IN" w:eastAsia="en-IN"/>
              </w:rPr>
            </w:pPr>
          </w:p>
        </w:tc>
        <w:tc>
          <w:tcPr>
            <w:tcW w:w="279" w:type="dxa"/>
            <w:tcBorders>
              <w:top w:val="nil"/>
              <w:left w:val="nil"/>
              <w:bottom w:val="nil"/>
              <w:right w:val="nil"/>
            </w:tcBorders>
            <w:shd w:val="clear" w:color="auto" w:fill="auto"/>
            <w:noWrap/>
            <w:vAlign w:val="bottom"/>
            <w:hideMark/>
          </w:tcPr>
          <w:p w:rsidR="0031687F" w:rsidRPr="00F15B21" w:rsidRDefault="0031687F" w:rsidP="0031687F">
            <w:pPr>
              <w:widowControl/>
              <w:spacing w:after="0" w:line="240" w:lineRule="auto"/>
              <w:rPr>
                <w:rFonts w:ascii="Arial" w:eastAsia="Times New Roman" w:hAnsi="Arial" w:cs="Arial"/>
                <w:lang w:val="en-IN" w:eastAsia="en-IN"/>
              </w:rPr>
            </w:pPr>
          </w:p>
        </w:tc>
      </w:tr>
      <w:tr w:rsidR="0031687F" w:rsidRPr="00F15B21" w:rsidTr="0031687F">
        <w:trPr>
          <w:trHeight w:val="300"/>
          <w:jc w:val="center"/>
        </w:trPr>
        <w:tc>
          <w:tcPr>
            <w:tcW w:w="4531" w:type="dxa"/>
            <w:vMerge/>
            <w:tcBorders>
              <w:top w:val="nil"/>
              <w:left w:val="single" w:sz="4" w:space="0" w:color="auto"/>
              <w:bottom w:val="single" w:sz="4" w:space="0" w:color="auto"/>
              <w:right w:val="single" w:sz="4" w:space="0" w:color="auto"/>
            </w:tcBorders>
            <w:vAlign w:val="center"/>
            <w:hideMark/>
          </w:tcPr>
          <w:p w:rsidR="0031687F" w:rsidRPr="00F15B21" w:rsidRDefault="0031687F" w:rsidP="0031687F">
            <w:pPr>
              <w:widowControl/>
              <w:spacing w:after="0" w:line="240" w:lineRule="auto"/>
              <w:rPr>
                <w:rFonts w:ascii="Arial" w:eastAsia="Times New Roman" w:hAnsi="Arial" w:cs="Arial"/>
                <w:lang w:val="en-IN" w:eastAsia="en-IN"/>
              </w:rPr>
            </w:pPr>
          </w:p>
        </w:tc>
        <w:tc>
          <w:tcPr>
            <w:tcW w:w="4820" w:type="dxa"/>
            <w:tcBorders>
              <w:top w:val="nil"/>
              <w:left w:val="nil"/>
              <w:bottom w:val="single" w:sz="4" w:space="0" w:color="auto"/>
              <w:right w:val="single" w:sz="4" w:space="0" w:color="auto"/>
            </w:tcBorders>
            <w:shd w:val="clear" w:color="auto" w:fill="auto"/>
            <w:vAlign w:val="center"/>
            <w:hideMark/>
          </w:tcPr>
          <w:p w:rsidR="0031687F" w:rsidRPr="00F15B21" w:rsidRDefault="0031687F" w:rsidP="0031687F">
            <w:pPr>
              <w:widowControl/>
              <w:spacing w:after="0" w:line="240" w:lineRule="auto"/>
              <w:rPr>
                <w:rFonts w:ascii="Arial" w:eastAsia="Times New Roman" w:hAnsi="Arial" w:cs="Arial"/>
                <w:lang w:val="en-IN" w:eastAsia="en-IN"/>
              </w:rPr>
            </w:pPr>
            <w:r w:rsidRPr="00F15B21">
              <w:rPr>
                <w:rFonts w:ascii="Arial" w:eastAsia="Times New Roman" w:hAnsi="Arial" w:cs="Arial"/>
                <w:iCs/>
                <w:lang w:val="en-GB" w:eastAsia="en-IN"/>
              </w:rPr>
              <w:t>GPS co-ordinates:</w:t>
            </w:r>
          </w:p>
        </w:tc>
        <w:tc>
          <w:tcPr>
            <w:tcW w:w="279" w:type="dxa"/>
            <w:vAlign w:val="center"/>
            <w:hideMark/>
          </w:tcPr>
          <w:p w:rsidR="0031687F" w:rsidRPr="00F15B21" w:rsidRDefault="0031687F" w:rsidP="0031687F">
            <w:pPr>
              <w:widowControl/>
              <w:spacing w:after="0" w:line="240" w:lineRule="auto"/>
              <w:rPr>
                <w:rFonts w:ascii="Times New Roman" w:eastAsia="Times New Roman" w:hAnsi="Times New Roman" w:cs="Times New Roman"/>
                <w:sz w:val="20"/>
                <w:szCs w:val="20"/>
                <w:lang w:val="en-IN" w:eastAsia="en-IN"/>
              </w:rPr>
            </w:pPr>
          </w:p>
        </w:tc>
      </w:tr>
    </w:tbl>
    <w:p w:rsidR="00B80E67" w:rsidRPr="00F15B21" w:rsidRDefault="00B80E67" w:rsidP="00B1284A">
      <w:pPr>
        <w:spacing w:after="0" w:line="200" w:lineRule="exact"/>
        <w:ind w:firstLine="284"/>
        <w:rPr>
          <w:rFonts w:ascii="Arial" w:hAnsi="Arial" w:cs="Arial"/>
          <w:lang w:val="en-GB"/>
        </w:rPr>
      </w:pPr>
    </w:p>
    <w:p w:rsidR="0031687F" w:rsidRPr="00F15B21" w:rsidRDefault="0031687F">
      <w:pPr>
        <w:rPr>
          <w:rFonts w:ascii="Arial" w:eastAsia="Arial" w:hAnsi="Arial" w:cs="Arial"/>
          <w:b/>
          <w:bCs/>
          <w:spacing w:val="-7"/>
          <w:position w:val="-1"/>
          <w:lang w:val="en-GB"/>
        </w:rPr>
      </w:pPr>
      <w:r w:rsidRPr="00F15B21">
        <w:rPr>
          <w:rFonts w:ascii="Arial" w:eastAsia="Arial" w:hAnsi="Arial" w:cs="Arial"/>
          <w:b/>
          <w:bCs/>
          <w:spacing w:val="-7"/>
          <w:position w:val="-1"/>
          <w:lang w:val="en-GB"/>
        </w:rPr>
        <w:br w:type="page"/>
      </w:r>
    </w:p>
    <w:p w:rsidR="00B80E67" w:rsidRPr="00BD57D7" w:rsidRDefault="00B80E67" w:rsidP="00BD57D7">
      <w:pPr>
        <w:pStyle w:val="Heading1"/>
        <w:jc w:val="center"/>
        <w:rPr>
          <w:rFonts w:eastAsia="Arial"/>
          <w:sz w:val="32"/>
          <w:lang w:val="en-GB"/>
        </w:rPr>
      </w:pPr>
      <w:bookmarkStart w:id="24" w:name="_Toc54028664"/>
      <w:r w:rsidRPr="00BD57D7">
        <w:rPr>
          <w:rFonts w:eastAsia="Arial"/>
          <w:spacing w:val="-7"/>
          <w:sz w:val="32"/>
          <w:lang w:val="en-GB"/>
        </w:rPr>
        <w:lastRenderedPageBreak/>
        <w:t>SC</w:t>
      </w:r>
      <w:r w:rsidRPr="00BD57D7">
        <w:rPr>
          <w:rFonts w:eastAsia="Arial"/>
          <w:spacing w:val="-1"/>
          <w:sz w:val="32"/>
          <w:lang w:val="en-GB"/>
        </w:rPr>
        <w:t>H</w:t>
      </w:r>
      <w:r w:rsidRPr="00BD57D7">
        <w:rPr>
          <w:rFonts w:eastAsia="Arial"/>
          <w:spacing w:val="-2"/>
          <w:sz w:val="32"/>
          <w:lang w:val="en-GB"/>
        </w:rPr>
        <w:t>E</w:t>
      </w:r>
      <w:r w:rsidRPr="00BD57D7">
        <w:rPr>
          <w:rFonts w:eastAsia="Arial"/>
          <w:spacing w:val="-4"/>
          <w:sz w:val="32"/>
          <w:lang w:val="en-GB"/>
        </w:rPr>
        <w:t>DU</w:t>
      </w:r>
      <w:r w:rsidRPr="00BD57D7">
        <w:rPr>
          <w:rFonts w:eastAsia="Arial"/>
          <w:spacing w:val="-7"/>
          <w:sz w:val="32"/>
          <w:lang w:val="en-GB"/>
        </w:rPr>
        <w:t>L</w:t>
      </w:r>
      <w:r w:rsidRPr="00BD57D7">
        <w:rPr>
          <w:rFonts w:eastAsia="Arial"/>
          <w:sz w:val="32"/>
          <w:lang w:val="en-GB"/>
        </w:rPr>
        <w:t xml:space="preserve">E </w:t>
      </w:r>
      <w:r w:rsidRPr="00BD57D7">
        <w:rPr>
          <w:rFonts w:eastAsia="Arial"/>
          <w:spacing w:val="-9"/>
          <w:sz w:val="32"/>
          <w:lang w:val="en-GB"/>
        </w:rPr>
        <w:t>2</w:t>
      </w:r>
      <w:r w:rsidRPr="00BD57D7">
        <w:rPr>
          <w:rFonts w:eastAsia="Arial"/>
          <w:sz w:val="32"/>
          <w:lang w:val="en-GB"/>
        </w:rPr>
        <w:t xml:space="preserve">: </w:t>
      </w:r>
      <w:r w:rsidRPr="00BD57D7">
        <w:rPr>
          <w:rFonts w:eastAsia="Arial"/>
          <w:spacing w:val="-7"/>
          <w:sz w:val="32"/>
          <w:lang w:val="en-GB"/>
        </w:rPr>
        <w:t>S</w:t>
      </w:r>
      <w:r w:rsidRPr="00BD57D7">
        <w:rPr>
          <w:rFonts w:eastAsia="Arial"/>
          <w:spacing w:val="-8"/>
          <w:sz w:val="32"/>
          <w:lang w:val="en-GB"/>
        </w:rPr>
        <w:t>C</w:t>
      </w:r>
      <w:r w:rsidRPr="00BD57D7">
        <w:rPr>
          <w:rFonts w:eastAsia="Arial"/>
          <w:sz w:val="32"/>
          <w:lang w:val="en-GB"/>
        </w:rPr>
        <w:t>O</w:t>
      </w:r>
      <w:r w:rsidRPr="00BD57D7">
        <w:rPr>
          <w:rFonts w:eastAsia="Arial"/>
          <w:spacing w:val="-10"/>
          <w:sz w:val="32"/>
          <w:lang w:val="en-GB"/>
        </w:rPr>
        <w:t>P</w:t>
      </w:r>
      <w:r w:rsidRPr="00BD57D7">
        <w:rPr>
          <w:rFonts w:eastAsia="Arial"/>
          <w:sz w:val="32"/>
          <w:lang w:val="en-GB"/>
        </w:rPr>
        <w:t xml:space="preserve">E </w:t>
      </w:r>
      <w:r w:rsidRPr="00BD57D7">
        <w:rPr>
          <w:rFonts w:eastAsia="Arial"/>
          <w:spacing w:val="-1"/>
          <w:sz w:val="32"/>
          <w:lang w:val="en-GB"/>
        </w:rPr>
        <w:t>O</w:t>
      </w:r>
      <w:r w:rsidRPr="00BD57D7">
        <w:rPr>
          <w:rFonts w:eastAsia="Arial"/>
          <w:sz w:val="32"/>
          <w:lang w:val="en-GB"/>
        </w:rPr>
        <w:t xml:space="preserve">F </w:t>
      </w:r>
      <w:r w:rsidRPr="00BD57D7">
        <w:rPr>
          <w:rFonts w:eastAsia="Arial"/>
          <w:spacing w:val="-6"/>
          <w:sz w:val="32"/>
          <w:lang w:val="en-GB"/>
        </w:rPr>
        <w:t>W</w:t>
      </w:r>
      <w:r w:rsidRPr="00BD57D7">
        <w:rPr>
          <w:rFonts w:eastAsia="Arial"/>
          <w:spacing w:val="-1"/>
          <w:sz w:val="32"/>
          <w:lang w:val="en-GB"/>
        </w:rPr>
        <w:t>OR</w:t>
      </w:r>
      <w:r w:rsidRPr="00BD57D7">
        <w:rPr>
          <w:rFonts w:eastAsia="Arial"/>
          <w:sz w:val="32"/>
          <w:lang w:val="en-GB"/>
        </w:rPr>
        <w:t>K</w:t>
      </w:r>
      <w:bookmarkEnd w:id="24"/>
    </w:p>
    <w:p w:rsidR="00B80E67" w:rsidRPr="00F15B21" w:rsidRDefault="00B80E67" w:rsidP="00B1284A">
      <w:pPr>
        <w:spacing w:before="4" w:after="0" w:line="240" w:lineRule="exact"/>
        <w:ind w:firstLine="284"/>
        <w:rPr>
          <w:rFonts w:ascii="Arial" w:hAnsi="Arial" w:cs="Arial"/>
          <w:lang w:val="en-GB"/>
        </w:rPr>
      </w:pPr>
    </w:p>
    <w:p w:rsidR="00B80E67" w:rsidRPr="00F15B21" w:rsidRDefault="00B80E67" w:rsidP="00346E28">
      <w:pPr>
        <w:pStyle w:val="Title"/>
        <w:rPr>
          <w:rFonts w:eastAsia="Arial"/>
          <w:color w:val="auto"/>
          <w:lang w:val="en-GB"/>
        </w:rPr>
      </w:pPr>
      <w:r w:rsidRPr="00F15B21">
        <w:rPr>
          <w:rFonts w:eastAsia="Arial"/>
          <w:color w:val="auto"/>
          <w:lang w:val="en-GB"/>
        </w:rPr>
        <w:t>1.</w:t>
      </w:r>
      <w:r w:rsidRPr="00F15B21">
        <w:rPr>
          <w:rFonts w:eastAsia="Arial"/>
          <w:color w:val="auto"/>
          <w:lang w:val="en-GB"/>
        </w:rPr>
        <w:tab/>
        <w:t>Overview – the Service Provider will</w:t>
      </w:r>
      <w:r w:rsidRPr="00F15B21">
        <w:rPr>
          <w:rFonts w:eastAsia="Arial"/>
          <w:color w:val="auto"/>
          <w:spacing w:val="-4"/>
          <w:lang w:val="en-GB"/>
        </w:rPr>
        <w:t xml:space="preserve"> </w:t>
      </w:r>
      <w:r w:rsidRPr="00F15B21">
        <w:rPr>
          <w:rFonts w:eastAsia="Arial"/>
          <w:color w:val="auto"/>
          <w:lang w:val="en-GB"/>
        </w:rPr>
        <w:t>be</w:t>
      </w:r>
      <w:r w:rsidRPr="00F15B21">
        <w:rPr>
          <w:rFonts w:eastAsia="Arial"/>
          <w:color w:val="auto"/>
          <w:spacing w:val="-3"/>
          <w:lang w:val="en-GB"/>
        </w:rPr>
        <w:t xml:space="preserve"> </w:t>
      </w:r>
      <w:r w:rsidRPr="00F15B21">
        <w:rPr>
          <w:rFonts w:eastAsia="Arial"/>
          <w:color w:val="auto"/>
          <w:lang w:val="en-GB"/>
        </w:rPr>
        <w:t>responsible</w:t>
      </w:r>
      <w:r w:rsidRPr="00F15B21">
        <w:rPr>
          <w:rFonts w:eastAsia="Arial"/>
          <w:color w:val="auto"/>
          <w:spacing w:val="-12"/>
          <w:lang w:val="en-GB"/>
        </w:rPr>
        <w:t xml:space="preserve"> </w:t>
      </w:r>
      <w:r w:rsidRPr="00F15B21">
        <w:rPr>
          <w:rFonts w:eastAsia="Arial"/>
          <w:color w:val="auto"/>
          <w:lang w:val="en-GB"/>
        </w:rPr>
        <w:t>for</w:t>
      </w:r>
    </w:p>
    <w:p w:rsidR="00B80E67" w:rsidRPr="00F15B21" w:rsidRDefault="00B80E67" w:rsidP="00B1284A">
      <w:pPr>
        <w:spacing w:before="15" w:after="0" w:line="260" w:lineRule="exact"/>
        <w:ind w:right="89" w:firstLine="284"/>
        <w:jc w:val="both"/>
        <w:rPr>
          <w:rFonts w:ascii="Arial" w:hAnsi="Arial" w:cs="Arial"/>
          <w:lang w:val="en-GB"/>
        </w:rPr>
      </w:pPr>
    </w:p>
    <w:p w:rsidR="00FB1982" w:rsidRDefault="00B80E67" w:rsidP="00A91542">
      <w:pPr>
        <w:pStyle w:val="Subtitle"/>
        <w:numPr>
          <w:ilvl w:val="0"/>
          <w:numId w:val="41"/>
        </w:numPr>
        <w:rPr>
          <w:rFonts w:eastAsia="Arial"/>
          <w:color w:val="auto"/>
          <w:lang w:val="en-GB"/>
        </w:rPr>
      </w:pPr>
      <w:r w:rsidRPr="00F15B21">
        <w:rPr>
          <w:rFonts w:eastAsia="Arial"/>
          <w:color w:val="auto"/>
          <w:lang w:val="en-GB"/>
        </w:rPr>
        <w:t>Operating the vehicles provided by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FB1982" w:rsidRDefault="00B80E67" w:rsidP="00A91542">
      <w:pPr>
        <w:pStyle w:val="Subtitle"/>
        <w:numPr>
          <w:ilvl w:val="0"/>
          <w:numId w:val="41"/>
        </w:numPr>
        <w:rPr>
          <w:rFonts w:eastAsia="Arial"/>
          <w:color w:val="auto"/>
          <w:lang w:val="en-GB"/>
        </w:rPr>
      </w:pPr>
      <w:r w:rsidRPr="00FB1982">
        <w:rPr>
          <w:rFonts w:eastAsia="Arial"/>
          <w:color w:val="auto"/>
          <w:spacing w:val="-24"/>
          <w:lang w:val="en-GB"/>
        </w:rPr>
        <w:t>T</w:t>
      </w:r>
      <w:r w:rsidRPr="00FB1982">
        <w:rPr>
          <w:rFonts w:eastAsia="Arial"/>
          <w:color w:val="auto"/>
          <w:lang w:val="en-GB"/>
        </w:rPr>
        <w:t>o provide safe emptying, transport and disposal of Faecal Sludge.</w:t>
      </w:r>
    </w:p>
    <w:p w:rsidR="00B80E67" w:rsidRPr="00FB1982" w:rsidRDefault="00B80E67" w:rsidP="00A91542">
      <w:pPr>
        <w:pStyle w:val="Subtitle"/>
        <w:numPr>
          <w:ilvl w:val="0"/>
          <w:numId w:val="41"/>
        </w:numPr>
        <w:rPr>
          <w:rFonts w:eastAsia="Arial"/>
          <w:color w:val="auto"/>
          <w:lang w:val="en-GB"/>
        </w:rPr>
      </w:pPr>
      <w:r w:rsidRPr="00FB1982">
        <w:rPr>
          <w:rFonts w:eastAsia="Arial"/>
          <w:color w:val="auto"/>
          <w:lang w:val="en-GB"/>
        </w:rPr>
        <w:t>As per desludging requests received from households/properties with on-site sanitation systems in the project service area.</w:t>
      </w:r>
    </w:p>
    <w:p w:rsidR="00B80E67" w:rsidRPr="00F15B21" w:rsidRDefault="00B80E67" w:rsidP="00B1284A">
      <w:pPr>
        <w:spacing w:after="0" w:line="200" w:lineRule="exact"/>
        <w:ind w:right="89" w:firstLine="284"/>
        <w:jc w:val="both"/>
        <w:rPr>
          <w:rFonts w:ascii="Arial" w:hAnsi="Arial" w:cs="Arial"/>
          <w:lang w:val="en-GB"/>
        </w:rPr>
      </w:pPr>
    </w:p>
    <w:p w:rsidR="00B80E67" w:rsidRPr="00F15B21" w:rsidRDefault="00B80E67" w:rsidP="00346E28">
      <w:pPr>
        <w:pStyle w:val="Title"/>
        <w:rPr>
          <w:rFonts w:eastAsia="Arial"/>
          <w:color w:val="auto"/>
          <w:lang w:val="en-GB"/>
        </w:rPr>
      </w:pPr>
      <w:r w:rsidRPr="00F15B21">
        <w:rPr>
          <w:rFonts w:eastAsia="Arial"/>
          <w:color w:val="auto"/>
          <w:lang w:val="en-GB"/>
        </w:rPr>
        <w:t>2.</w:t>
      </w:r>
      <w:r w:rsidRPr="00F15B21">
        <w:rPr>
          <w:rFonts w:eastAsia="Arial"/>
          <w:color w:val="auto"/>
          <w:lang w:val="en-GB"/>
        </w:rPr>
        <w:tab/>
        <w:t>Operation of</w:t>
      </w:r>
      <w:r w:rsidRPr="00F15B21">
        <w:rPr>
          <w:rFonts w:eastAsia="Arial"/>
          <w:color w:val="auto"/>
          <w:spacing w:val="-2"/>
          <w:lang w:val="en-GB"/>
        </w:rPr>
        <w:t xml:space="preserve"> </w:t>
      </w:r>
      <w:r w:rsidRPr="00F15B21">
        <w:rPr>
          <w:rFonts w:eastAsia="Arial"/>
          <w:color w:val="auto"/>
          <w:lang w:val="en-GB"/>
        </w:rPr>
        <w:t>Desludging</w:t>
      </w:r>
      <w:r w:rsidRPr="00F15B21">
        <w:rPr>
          <w:rFonts w:eastAsia="Arial"/>
          <w:color w:val="auto"/>
          <w:spacing w:val="-12"/>
          <w:lang w:val="en-GB"/>
        </w:rPr>
        <w:t xml:space="preserve"> V</w:t>
      </w:r>
      <w:r w:rsidRPr="00F15B21">
        <w:rPr>
          <w:rFonts w:eastAsia="Arial"/>
          <w:color w:val="auto"/>
          <w:lang w:val="en-GB"/>
        </w:rPr>
        <w:t>ehicles</w:t>
      </w:r>
    </w:p>
    <w:p w:rsidR="00B80E67" w:rsidRPr="00F15B21" w:rsidRDefault="00B80E67" w:rsidP="00B1284A">
      <w:pPr>
        <w:spacing w:before="15" w:after="0" w:line="260" w:lineRule="exact"/>
        <w:ind w:right="89" w:firstLine="284"/>
        <w:jc w:val="both"/>
        <w:rPr>
          <w:rFonts w:ascii="Arial" w:hAnsi="Arial" w:cs="Arial"/>
          <w:lang w:val="en-GB"/>
        </w:rPr>
      </w:pPr>
    </w:p>
    <w:p w:rsidR="00B80E67" w:rsidRPr="00FB1982" w:rsidRDefault="00B80E67" w:rsidP="00A91542">
      <w:pPr>
        <w:pStyle w:val="Subtitle"/>
        <w:numPr>
          <w:ilvl w:val="1"/>
          <w:numId w:val="42"/>
        </w:numPr>
        <w:rPr>
          <w:rFonts w:eastAsia="Arial"/>
          <w:color w:val="auto"/>
          <w:lang w:val="en-GB"/>
        </w:rPr>
      </w:pPr>
      <w:r w:rsidRPr="00F15B21">
        <w:rPr>
          <w:rFonts w:eastAsia="Arial"/>
          <w:color w:val="auto"/>
          <w:lang w:val="en-GB"/>
        </w:rPr>
        <w:t>The Service Provider will be required to operate vehicles provided by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563197" w:rsidRDefault="00B80E67" w:rsidP="00563197">
      <w:pPr>
        <w:pStyle w:val="Subtitle"/>
        <w:numPr>
          <w:ilvl w:val="1"/>
          <w:numId w:val="42"/>
        </w:numPr>
        <w:rPr>
          <w:rFonts w:eastAsia="Arial"/>
          <w:color w:val="auto"/>
          <w:lang w:val="en-GB"/>
        </w:rPr>
      </w:pPr>
      <w:r w:rsidRPr="00F15B21">
        <w:rPr>
          <w:rFonts w:eastAsia="Arial"/>
          <w:color w:val="auto"/>
          <w:lang w:val="en-GB"/>
        </w:rPr>
        <w:t>The Service Provider will be responsible for providing the necessary tools and consumables for desludging, including all fuel costs.</w:t>
      </w:r>
    </w:p>
    <w:p w:rsidR="00563197" w:rsidRDefault="00B80E67" w:rsidP="00563197">
      <w:pPr>
        <w:pStyle w:val="Subtitle"/>
        <w:numPr>
          <w:ilvl w:val="1"/>
          <w:numId w:val="42"/>
        </w:numPr>
        <w:rPr>
          <w:rFonts w:eastAsia="Arial"/>
          <w:color w:val="auto"/>
          <w:lang w:val="en-GB"/>
        </w:rPr>
      </w:pPr>
      <w:r w:rsidRPr="00563197">
        <w:rPr>
          <w:rFonts w:eastAsia="Arial"/>
          <w:color w:val="auto"/>
          <w:lang w:val="en-GB"/>
        </w:rPr>
        <w:t>The Service Provider will deploy adequate personnel to carry out the desludging operations with at least 1 driver and 1 worker for each vehicle provided by the</w:t>
      </w:r>
      <w:r w:rsidRPr="00563197">
        <w:rPr>
          <w:rFonts w:eastAsia="Arial"/>
          <w:color w:val="auto"/>
          <w:spacing w:val="-12"/>
          <w:lang w:val="en-GB"/>
        </w:rPr>
        <w:t xml:space="preserve"> </w:t>
      </w:r>
      <w:r w:rsidRPr="00563197">
        <w:rPr>
          <w:rFonts w:eastAsia="Arial"/>
          <w:color w:val="auto"/>
          <w:lang w:val="en-GB"/>
        </w:rPr>
        <w:t>Authorit</w:t>
      </w:r>
      <w:r w:rsidRPr="00563197">
        <w:rPr>
          <w:rFonts w:eastAsia="Arial"/>
          <w:color w:val="auto"/>
          <w:spacing w:val="-16"/>
          <w:lang w:val="en-GB"/>
        </w:rPr>
        <w:t>y</w:t>
      </w:r>
      <w:r w:rsidRPr="00563197">
        <w:rPr>
          <w:rFonts w:eastAsia="Arial"/>
          <w:color w:val="auto"/>
          <w:lang w:val="en-GB"/>
        </w:rPr>
        <w:t>.</w:t>
      </w:r>
    </w:p>
    <w:p w:rsidR="00563197" w:rsidRDefault="00B80E67" w:rsidP="00563197">
      <w:pPr>
        <w:pStyle w:val="Subtitle"/>
        <w:numPr>
          <w:ilvl w:val="1"/>
          <w:numId w:val="42"/>
        </w:numPr>
        <w:rPr>
          <w:rFonts w:eastAsia="Arial"/>
          <w:color w:val="auto"/>
          <w:lang w:val="en-GB"/>
        </w:rPr>
      </w:pPr>
      <w:r w:rsidRPr="00563197">
        <w:rPr>
          <w:rFonts w:eastAsia="Arial"/>
          <w:color w:val="auto"/>
          <w:lang w:val="en-GB"/>
        </w:rPr>
        <w:t>The wages/salaries, benefits and all other costs pertaining to the personnel deployed would be borne by the Service Provide</w:t>
      </w:r>
      <w:r w:rsidRPr="00563197">
        <w:rPr>
          <w:rFonts w:eastAsia="Arial"/>
          <w:color w:val="auto"/>
          <w:spacing w:val="-12"/>
          <w:lang w:val="en-GB"/>
        </w:rPr>
        <w:t>r</w:t>
      </w:r>
      <w:r w:rsidRPr="00563197">
        <w:rPr>
          <w:rFonts w:eastAsia="Arial"/>
          <w:color w:val="auto"/>
          <w:lang w:val="en-GB"/>
        </w:rPr>
        <w:t>.</w:t>
      </w:r>
    </w:p>
    <w:p w:rsidR="00563197" w:rsidRDefault="00B80E67" w:rsidP="00563197">
      <w:pPr>
        <w:pStyle w:val="Subtitle"/>
        <w:numPr>
          <w:ilvl w:val="1"/>
          <w:numId w:val="42"/>
        </w:numPr>
        <w:rPr>
          <w:rFonts w:eastAsia="Arial"/>
          <w:color w:val="auto"/>
          <w:lang w:val="en-GB"/>
        </w:rPr>
      </w:pPr>
      <w:r w:rsidRPr="00563197">
        <w:rPr>
          <w:rFonts w:eastAsia="Arial"/>
          <w:color w:val="auto"/>
          <w:lang w:val="en-GB"/>
        </w:rPr>
        <w:t xml:space="preserve">The Service Provider shall be responsible for general preventive maintenance (as described in </w:t>
      </w:r>
      <w:r w:rsidRPr="00563197">
        <w:rPr>
          <w:rFonts w:eastAsia="Arial"/>
          <w:color w:val="auto"/>
          <w:spacing w:val="-24"/>
          <w:lang w:val="en-GB"/>
        </w:rPr>
        <w:t>T</w:t>
      </w:r>
      <w:r w:rsidRPr="00563197">
        <w:rPr>
          <w:rFonts w:eastAsia="Arial"/>
          <w:color w:val="auto"/>
          <w:lang w:val="en-GB"/>
        </w:rPr>
        <w:t>able 1 and</w:t>
      </w:r>
      <w:r w:rsidRPr="00563197">
        <w:rPr>
          <w:rFonts w:eastAsia="Arial"/>
          <w:color w:val="auto"/>
          <w:spacing w:val="-4"/>
          <w:lang w:val="en-GB"/>
        </w:rPr>
        <w:t xml:space="preserve"> </w:t>
      </w:r>
      <w:r w:rsidRPr="00563197">
        <w:rPr>
          <w:rFonts w:eastAsia="Arial"/>
          <w:color w:val="auto"/>
          <w:spacing w:val="-24"/>
          <w:lang w:val="en-GB"/>
        </w:rPr>
        <w:t>T</w:t>
      </w:r>
      <w:r w:rsidRPr="00563197">
        <w:rPr>
          <w:rFonts w:eastAsia="Arial"/>
          <w:color w:val="auto"/>
          <w:lang w:val="en-GB"/>
        </w:rPr>
        <w:t>able 2) and minor repairs, as per the agreement, to ensure the vehicles and vacuum pump are in good working condition throughout the project period.</w:t>
      </w:r>
    </w:p>
    <w:p w:rsidR="00B80E67" w:rsidRPr="00563197" w:rsidRDefault="00B80E67" w:rsidP="00563197">
      <w:pPr>
        <w:pStyle w:val="Subtitle"/>
        <w:numPr>
          <w:ilvl w:val="1"/>
          <w:numId w:val="42"/>
        </w:numPr>
        <w:rPr>
          <w:rFonts w:eastAsia="Arial"/>
          <w:color w:val="auto"/>
          <w:lang w:val="en-GB"/>
        </w:rPr>
      </w:pPr>
      <w:r w:rsidRPr="00563197">
        <w:rPr>
          <w:rFonts w:eastAsia="Arial"/>
          <w:color w:val="auto"/>
          <w:lang w:val="en-GB"/>
        </w:rPr>
        <w:t>The Service Provider shall also buy adequate insurance for the vehicles as prescribed in this agreement.</w:t>
      </w:r>
    </w:p>
    <w:p w:rsidR="00B80E67" w:rsidRDefault="00B80E67" w:rsidP="00B1284A">
      <w:pPr>
        <w:spacing w:before="4" w:after="0" w:line="260" w:lineRule="exact"/>
        <w:ind w:firstLine="284"/>
        <w:rPr>
          <w:rFonts w:ascii="Arial" w:hAnsi="Arial" w:cs="Arial"/>
          <w:lang w:val="en-GB"/>
        </w:rPr>
      </w:pPr>
    </w:p>
    <w:p w:rsidR="00FB1982" w:rsidRDefault="00FB1982" w:rsidP="00B1284A">
      <w:pPr>
        <w:spacing w:before="4" w:after="0" w:line="260" w:lineRule="exact"/>
        <w:ind w:firstLine="284"/>
        <w:rPr>
          <w:rFonts w:ascii="Arial" w:hAnsi="Arial" w:cs="Arial"/>
          <w:lang w:val="en-GB"/>
        </w:rPr>
      </w:pPr>
    </w:p>
    <w:p w:rsidR="00FB1982" w:rsidRPr="00F15B21" w:rsidRDefault="00FB1982" w:rsidP="00B1284A">
      <w:pPr>
        <w:spacing w:before="4" w:after="0" w:line="260" w:lineRule="exact"/>
        <w:ind w:firstLine="284"/>
        <w:rPr>
          <w:rFonts w:ascii="Arial" w:hAnsi="Arial" w:cs="Arial"/>
          <w:lang w:val="en-GB"/>
        </w:rPr>
      </w:pPr>
    </w:p>
    <w:p w:rsidR="00B80E67" w:rsidRPr="00F15B21" w:rsidRDefault="00B80E67" w:rsidP="00DB36C7">
      <w:pPr>
        <w:pStyle w:val="Title"/>
        <w:rPr>
          <w:rFonts w:eastAsia="Arial"/>
          <w:color w:val="auto"/>
          <w:lang w:val="en-GB"/>
        </w:rPr>
      </w:pPr>
      <w:r w:rsidRPr="00F15B21">
        <w:rPr>
          <w:rFonts w:eastAsia="Arial"/>
          <w:color w:val="auto"/>
          <w:spacing w:val="-24"/>
          <w:lang w:val="en-GB"/>
        </w:rPr>
        <w:t>T</w:t>
      </w:r>
      <w:r w:rsidRPr="00F15B21">
        <w:rPr>
          <w:rFonts w:eastAsia="Arial"/>
          <w:color w:val="auto"/>
          <w:lang w:val="en-GB"/>
        </w:rPr>
        <w:t>able 1: General Preventive Maintenance of</w:t>
      </w:r>
      <w:r w:rsidRPr="00F15B21">
        <w:rPr>
          <w:rFonts w:eastAsia="Arial"/>
          <w:color w:val="auto"/>
          <w:spacing w:val="-4"/>
          <w:lang w:val="en-GB"/>
        </w:rPr>
        <w:t xml:space="preserve"> </w:t>
      </w:r>
      <w:r w:rsidRPr="00F15B21">
        <w:rPr>
          <w:rFonts w:eastAsia="Arial"/>
          <w:color w:val="auto"/>
          <w:spacing w:val="-8"/>
          <w:lang w:val="en-GB"/>
        </w:rPr>
        <w:t>T</w:t>
      </w:r>
      <w:r w:rsidRPr="00F15B21">
        <w:rPr>
          <w:rFonts w:eastAsia="Arial"/>
          <w:color w:val="auto"/>
          <w:lang w:val="en-GB"/>
        </w:rPr>
        <w:t>rucks</w:t>
      </w:r>
    </w:p>
    <w:p w:rsidR="00B80E67" w:rsidRPr="00F15B21" w:rsidRDefault="00B80E67" w:rsidP="00B1284A">
      <w:pPr>
        <w:spacing w:after="0" w:line="160" w:lineRule="exact"/>
        <w:ind w:firstLine="284"/>
        <w:rPr>
          <w:rFonts w:ascii="Arial" w:hAnsi="Arial" w:cs="Arial"/>
          <w:lang w:val="en-GB"/>
        </w:rPr>
      </w:pPr>
    </w:p>
    <w:tbl>
      <w:tblPr>
        <w:tblW w:w="9072" w:type="dxa"/>
        <w:jc w:val="center"/>
        <w:tblLook w:val="04A0" w:firstRow="1" w:lastRow="0" w:firstColumn="1" w:lastColumn="0" w:noHBand="0" w:noVBand="1"/>
      </w:tblPr>
      <w:tblGrid>
        <w:gridCol w:w="4724"/>
        <w:gridCol w:w="4348"/>
      </w:tblGrid>
      <w:tr w:rsidR="00DB36C7" w:rsidRPr="00F15B21" w:rsidTr="00DB36C7">
        <w:trPr>
          <w:trHeight w:val="3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Item</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jc w:val="center"/>
              <w:rPr>
                <w:rFonts w:ascii="Arial" w:eastAsia="Times New Roman" w:hAnsi="Arial" w:cs="Arial"/>
                <w:b/>
                <w:bCs/>
                <w:lang w:val="en-IN" w:eastAsia="en-IN"/>
              </w:rPr>
            </w:pPr>
            <w:r w:rsidRPr="00F15B21">
              <w:rPr>
                <w:rFonts w:ascii="Arial" w:eastAsia="Times New Roman" w:hAnsi="Arial" w:cs="Arial"/>
                <w:b/>
                <w:bCs/>
                <w:lang w:val="en-IN" w:eastAsia="en-IN"/>
              </w:rPr>
              <w:t> </w:t>
            </w:r>
          </w:p>
        </w:tc>
      </w:tr>
      <w:tr w:rsidR="00DB36C7" w:rsidRPr="00F15B21" w:rsidTr="00DB36C7">
        <w:trPr>
          <w:trHeight w:val="315"/>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Change oil and oil filter </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57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Lubricate chassis, steering, suspension and driveline</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57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Check belts, hose end fill fluid levels and accordingly replace</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Drain fuel filter/water separator</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Rotate tires and adjust air pressure</w:t>
            </w:r>
          </w:p>
        </w:tc>
        <w:tc>
          <w:tcPr>
            <w:tcW w:w="3940" w:type="dxa"/>
            <w:tcBorders>
              <w:top w:val="nil"/>
              <w:left w:val="nil"/>
              <w:bottom w:val="single" w:sz="4" w:space="0" w:color="auto"/>
              <w:right w:val="single" w:sz="4" w:space="0" w:color="auto"/>
            </w:tcBorders>
            <w:shd w:val="clear" w:color="auto" w:fill="auto"/>
            <w:noWrap/>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Check brakes and accordingly replace</w:t>
            </w:r>
          </w:p>
        </w:tc>
        <w:tc>
          <w:tcPr>
            <w:tcW w:w="3940" w:type="dxa"/>
            <w:tcBorders>
              <w:top w:val="nil"/>
              <w:left w:val="nil"/>
              <w:bottom w:val="single" w:sz="4" w:space="0" w:color="auto"/>
              <w:right w:val="single" w:sz="4" w:space="0" w:color="auto"/>
            </w:tcBorders>
            <w:shd w:val="clear" w:color="auto" w:fill="auto"/>
            <w:noWrap/>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external fuel filters</w:t>
            </w:r>
          </w:p>
        </w:tc>
        <w:tc>
          <w:tcPr>
            <w:tcW w:w="3940" w:type="dxa"/>
            <w:tcBorders>
              <w:top w:val="nil"/>
              <w:left w:val="nil"/>
              <w:bottom w:val="single" w:sz="4" w:space="0" w:color="auto"/>
              <w:right w:val="single" w:sz="4" w:space="0" w:color="auto"/>
            </w:tcBorders>
            <w:shd w:val="clear" w:color="auto" w:fill="auto"/>
            <w:noWrap/>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57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Inspect engine air filter restriction gauge and replace filter</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jc w:val="center"/>
              <w:rPr>
                <w:rFonts w:ascii="Arial" w:eastAsia="Times New Roman" w:hAnsi="Arial" w:cs="Arial"/>
                <w:b/>
                <w:bCs/>
                <w:lang w:val="en-IN" w:eastAsia="en-IN"/>
              </w:rPr>
            </w:pPr>
            <w:r w:rsidRPr="00F15B21">
              <w:rPr>
                <w:rFonts w:ascii="Arial" w:eastAsia="Times New Roman" w:hAnsi="Arial" w:cs="Arial"/>
                <w:b/>
                <w:bCs/>
                <w:lang w:val="en-IN" w:eastAsia="en-IN"/>
              </w:rPr>
              <w:t> </w:t>
            </w:r>
          </w:p>
        </w:tc>
      </w:tr>
      <w:tr w:rsidR="00DB36C7" w:rsidRPr="00F15B21" w:rsidTr="00DB36C7">
        <w:trPr>
          <w:trHeight w:val="315"/>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cabin air filter</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15"/>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front and rear differential fluid</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15"/>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transfer case fluid</w:t>
            </w:r>
          </w:p>
        </w:tc>
        <w:tc>
          <w:tcPr>
            <w:tcW w:w="394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Transmission service</w:t>
            </w:r>
          </w:p>
        </w:tc>
        <w:tc>
          <w:tcPr>
            <w:tcW w:w="3940" w:type="dxa"/>
            <w:tcBorders>
              <w:top w:val="nil"/>
              <w:left w:val="nil"/>
              <w:bottom w:val="single" w:sz="4" w:space="0" w:color="auto"/>
              <w:right w:val="single" w:sz="4" w:space="0" w:color="auto"/>
            </w:tcBorders>
            <w:shd w:val="clear" w:color="auto" w:fill="auto"/>
            <w:noWrap/>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Coolant replacement</w:t>
            </w:r>
          </w:p>
        </w:tc>
        <w:tc>
          <w:tcPr>
            <w:tcW w:w="3940" w:type="dxa"/>
            <w:tcBorders>
              <w:top w:val="nil"/>
              <w:left w:val="nil"/>
              <w:bottom w:val="single" w:sz="4" w:space="0" w:color="auto"/>
              <w:right w:val="single" w:sz="4" w:space="0" w:color="auto"/>
            </w:tcBorders>
            <w:shd w:val="clear" w:color="auto" w:fill="auto"/>
            <w:noWrap/>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r>
    </w:tbl>
    <w:p w:rsidR="00B80E67" w:rsidRDefault="00B80E67" w:rsidP="00B1284A">
      <w:pPr>
        <w:spacing w:before="5" w:after="0" w:line="248" w:lineRule="exact"/>
        <w:ind w:left="180" w:right="-20" w:firstLine="284"/>
        <w:rPr>
          <w:rFonts w:ascii="Arial" w:eastAsia="Arial" w:hAnsi="Arial" w:cs="Arial"/>
          <w:lang w:val="en-GB"/>
        </w:rPr>
      </w:pPr>
    </w:p>
    <w:p w:rsidR="00FB1982" w:rsidRDefault="00FB1982" w:rsidP="00B1284A">
      <w:pPr>
        <w:spacing w:before="5" w:after="0" w:line="248" w:lineRule="exact"/>
        <w:ind w:left="180" w:right="-20" w:firstLine="284"/>
        <w:rPr>
          <w:rFonts w:ascii="Arial" w:eastAsia="Arial" w:hAnsi="Arial" w:cs="Arial"/>
          <w:lang w:val="en-GB"/>
        </w:rPr>
      </w:pPr>
    </w:p>
    <w:p w:rsidR="00FB1982" w:rsidRPr="00F15B21" w:rsidRDefault="00FB1982" w:rsidP="00B1284A">
      <w:pPr>
        <w:spacing w:before="5" w:after="0" w:line="248" w:lineRule="exact"/>
        <w:ind w:left="180" w:right="-20" w:firstLine="284"/>
        <w:rPr>
          <w:rFonts w:ascii="Arial" w:eastAsia="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before="17" w:after="0" w:line="280" w:lineRule="exact"/>
        <w:ind w:firstLine="284"/>
        <w:rPr>
          <w:rFonts w:ascii="Arial" w:hAnsi="Arial" w:cs="Arial"/>
          <w:lang w:val="en-GB"/>
        </w:rPr>
      </w:pPr>
    </w:p>
    <w:p w:rsidR="00B80E67" w:rsidRPr="00F15B21" w:rsidRDefault="00B80E67" w:rsidP="00DB36C7">
      <w:pPr>
        <w:pStyle w:val="Title"/>
        <w:rPr>
          <w:rFonts w:eastAsia="Arial"/>
          <w:color w:val="auto"/>
          <w:lang w:val="en-GB"/>
        </w:rPr>
      </w:pPr>
      <w:r w:rsidRPr="00F15B21">
        <w:rPr>
          <w:rFonts w:eastAsia="Arial"/>
          <w:color w:val="auto"/>
          <w:spacing w:val="-24"/>
          <w:lang w:val="en-GB"/>
        </w:rPr>
        <w:t>T</w:t>
      </w:r>
      <w:r w:rsidRPr="00F15B21">
        <w:rPr>
          <w:rFonts w:eastAsia="Arial"/>
          <w:color w:val="auto"/>
          <w:lang w:val="en-GB"/>
        </w:rPr>
        <w:t xml:space="preserve">able 2: General Preventive Maintenance of </w:t>
      </w:r>
      <w:r w:rsidRPr="00F15B21">
        <w:rPr>
          <w:rFonts w:eastAsia="Arial"/>
          <w:color w:val="auto"/>
          <w:spacing w:val="-16"/>
          <w:lang w:val="en-GB"/>
        </w:rPr>
        <w:t>V</w:t>
      </w:r>
      <w:r w:rsidRPr="00F15B21">
        <w:rPr>
          <w:rFonts w:eastAsia="Arial"/>
          <w:color w:val="auto"/>
          <w:lang w:val="en-GB"/>
        </w:rPr>
        <w:t>acuum Pump</w:t>
      </w:r>
    </w:p>
    <w:p w:rsidR="00B80E67" w:rsidRPr="00F15B21" w:rsidRDefault="00B80E67" w:rsidP="00B1284A">
      <w:pPr>
        <w:spacing w:before="4" w:after="0" w:line="220" w:lineRule="exact"/>
        <w:ind w:firstLine="284"/>
        <w:rPr>
          <w:rFonts w:ascii="Arial" w:hAnsi="Arial" w:cs="Arial"/>
          <w:lang w:val="en-GB"/>
        </w:rPr>
      </w:pPr>
    </w:p>
    <w:tbl>
      <w:tblPr>
        <w:tblW w:w="9072" w:type="dxa"/>
        <w:jc w:val="center"/>
        <w:tblLook w:val="04A0" w:firstRow="1" w:lastRow="0" w:firstColumn="1" w:lastColumn="0" w:noHBand="0" w:noVBand="1"/>
      </w:tblPr>
      <w:tblGrid>
        <w:gridCol w:w="4432"/>
        <w:gridCol w:w="4640"/>
      </w:tblGrid>
      <w:tr w:rsidR="00DB36C7" w:rsidRPr="00F15B21" w:rsidTr="00DB36C7">
        <w:trPr>
          <w:trHeight w:val="300"/>
          <w:jc w:val="center"/>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Item</w:t>
            </w:r>
          </w:p>
        </w:tc>
        <w:tc>
          <w:tcPr>
            <w:tcW w:w="4480" w:type="dxa"/>
            <w:tcBorders>
              <w:top w:val="single" w:sz="4" w:space="0" w:color="auto"/>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Maintenance schedule</w:t>
            </w:r>
          </w:p>
        </w:tc>
      </w:tr>
      <w:tr w:rsidR="00DB36C7" w:rsidRPr="00F15B21" w:rsidTr="00DB36C7">
        <w:trPr>
          <w:trHeight w:val="855"/>
          <w:jc w:val="center"/>
        </w:trPr>
        <w:tc>
          <w:tcPr>
            <w:tcW w:w="4280" w:type="dxa"/>
            <w:vMerge w:val="restart"/>
            <w:tcBorders>
              <w:top w:val="nil"/>
              <w:left w:val="single" w:sz="4" w:space="0" w:color="auto"/>
              <w:bottom w:val="single" w:sz="4" w:space="0" w:color="auto"/>
              <w:right w:val="single" w:sz="4" w:space="0" w:color="auto"/>
            </w:tcBorders>
            <w:shd w:val="clear" w:color="auto" w:fill="auto"/>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the oil</w:t>
            </w:r>
          </w:p>
        </w:tc>
        <w:tc>
          <w:tcPr>
            <w:tcW w:w="448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Once every 6 months or as per manufacturer’s specification, whichever is early.</w:t>
            </w:r>
          </w:p>
        </w:tc>
      </w:tr>
      <w:tr w:rsidR="00DB36C7" w:rsidRPr="00F15B21" w:rsidTr="00DB36C7">
        <w:trPr>
          <w:trHeight w:val="1140"/>
          <w:jc w:val="center"/>
        </w:trPr>
        <w:tc>
          <w:tcPr>
            <w:tcW w:w="4280" w:type="dxa"/>
            <w:vMerge/>
            <w:tcBorders>
              <w:top w:val="nil"/>
              <w:left w:val="single" w:sz="4" w:space="0" w:color="auto"/>
              <w:bottom w:val="single" w:sz="4" w:space="0" w:color="auto"/>
              <w:right w:val="single" w:sz="4" w:space="0" w:color="auto"/>
            </w:tcBorders>
            <w:vAlign w:val="center"/>
            <w:hideMark/>
          </w:tcPr>
          <w:p w:rsidR="00DB36C7" w:rsidRPr="00F15B21" w:rsidRDefault="00DB36C7" w:rsidP="00DB36C7">
            <w:pPr>
              <w:widowControl/>
              <w:spacing w:after="0" w:line="240" w:lineRule="auto"/>
              <w:rPr>
                <w:rFonts w:ascii="Arial" w:eastAsia="Times New Roman" w:hAnsi="Arial" w:cs="Arial"/>
                <w:lang w:val="en-IN" w:eastAsia="en-IN"/>
              </w:rPr>
            </w:pPr>
          </w:p>
        </w:tc>
        <w:tc>
          <w:tcPr>
            <w:tcW w:w="448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Frequently check the colour of the oil - if reddish brown or dark brown or cloudy/milky white colour, replace it immediately.</w:t>
            </w:r>
          </w:p>
        </w:tc>
      </w:tr>
      <w:tr w:rsidR="00DB36C7" w:rsidRPr="00F15B21" w:rsidTr="00DB36C7">
        <w:trPr>
          <w:trHeight w:val="315"/>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Oil leakage</w:t>
            </w:r>
          </w:p>
        </w:tc>
        <w:tc>
          <w:tcPr>
            <w:tcW w:w="448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Replace seals.</w:t>
            </w:r>
          </w:p>
        </w:tc>
      </w:tr>
      <w:tr w:rsidR="00DB36C7" w:rsidRPr="00F15B21" w:rsidTr="00DB36C7">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Abnormal </w:t>
            </w:r>
            <w:r w:rsidR="00FB1982">
              <w:rPr>
                <w:rFonts w:ascii="Arial" w:eastAsia="Times New Roman" w:hAnsi="Arial" w:cs="Arial"/>
                <w:lang w:val="en-GB" w:eastAsia="en-IN"/>
              </w:rPr>
              <w:t>s</w:t>
            </w:r>
            <w:r w:rsidRPr="00F15B21">
              <w:rPr>
                <w:rFonts w:ascii="Arial" w:eastAsia="Times New Roman" w:hAnsi="Arial" w:cs="Arial"/>
                <w:lang w:val="en-GB" w:eastAsia="en-IN"/>
              </w:rPr>
              <w:t>ound or vibrations</w:t>
            </w:r>
          </w:p>
        </w:tc>
        <w:tc>
          <w:tcPr>
            <w:tcW w:w="4480" w:type="dxa"/>
            <w:tcBorders>
              <w:top w:val="nil"/>
              <w:left w:val="nil"/>
              <w:bottom w:val="single" w:sz="4" w:space="0" w:color="auto"/>
              <w:right w:val="single" w:sz="4" w:space="0" w:color="auto"/>
            </w:tcBorders>
            <w:shd w:val="clear" w:color="auto" w:fill="auto"/>
            <w:vAlign w:val="center"/>
            <w:hideMark/>
          </w:tcPr>
          <w:p w:rsidR="00DB36C7" w:rsidRPr="00F15B21" w:rsidRDefault="00DB36C7" w:rsidP="00DB36C7">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Check nuts and bolts for looseness.</w:t>
            </w:r>
          </w:p>
        </w:tc>
      </w:tr>
    </w:tbl>
    <w:p w:rsidR="00B80E67" w:rsidRDefault="00B80E67" w:rsidP="00B1284A">
      <w:pPr>
        <w:spacing w:before="11" w:after="0" w:line="220" w:lineRule="exact"/>
        <w:ind w:firstLine="284"/>
        <w:rPr>
          <w:rFonts w:ascii="Arial" w:hAnsi="Arial" w:cs="Arial"/>
          <w:lang w:val="en-GB"/>
        </w:rPr>
      </w:pPr>
    </w:p>
    <w:p w:rsidR="00FB1982" w:rsidRPr="00F15B21" w:rsidRDefault="00FB1982" w:rsidP="00B1284A">
      <w:pPr>
        <w:spacing w:before="11" w:after="0" w:line="220" w:lineRule="exact"/>
        <w:ind w:firstLine="284"/>
        <w:rPr>
          <w:rFonts w:ascii="Arial" w:hAnsi="Arial" w:cs="Arial"/>
          <w:lang w:val="en-GB"/>
        </w:rPr>
      </w:pPr>
    </w:p>
    <w:p w:rsidR="00B80E67" w:rsidRPr="00F15B21" w:rsidRDefault="00B80E67" w:rsidP="00DB36C7">
      <w:pPr>
        <w:pStyle w:val="Title"/>
        <w:rPr>
          <w:rFonts w:eastAsia="Arial"/>
          <w:color w:val="auto"/>
          <w:lang w:val="en-GB"/>
        </w:rPr>
      </w:pPr>
      <w:r w:rsidRPr="00F15B21">
        <w:rPr>
          <w:rFonts w:eastAsia="Arial"/>
          <w:color w:val="auto"/>
          <w:lang w:val="en-GB"/>
        </w:rPr>
        <w:t>3.</w:t>
      </w:r>
      <w:r w:rsidRPr="00F15B21">
        <w:rPr>
          <w:rFonts w:eastAsia="Arial"/>
          <w:color w:val="auto"/>
          <w:lang w:val="en-GB"/>
        </w:rPr>
        <w:tab/>
        <w:t>Safe Desludging</w:t>
      </w:r>
      <w:r w:rsidRPr="00F15B21">
        <w:rPr>
          <w:rFonts w:eastAsia="Arial"/>
          <w:color w:val="auto"/>
          <w:spacing w:val="-12"/>
          <w:lang w:val="en-GB"/>
        </w:rPr>
        <w:t xml:space="preserve"> </w:t>
      </w:r>
      <w:r w:rsidRPr="00F15B21">
        <w:rPr>
          <w:rFonts w:eastAsia="Arial"/>
          <w:color w:val="auto"/>
          <w:lang w:val="en-GB"/>
        </w:rPr>
        <w:t>Services</w:t>
      </w:r>
    </w:p>
    <w:p w:rsidR="00B80E67" w:rsidRPr="00F15B21" w:rsidRDefault="00B80E67" w:rsidP="00B1284A">
      <w:pPr>
        <w:spacing w:before="15" w:after="0" w:line="260" w:lineRule="exact"/>
        <w:ind w:firstLine="284"/>
        <w:rPr>
          <w:rFonts w:ascii="Arial" w:hAnsi="Arial" w:cs="Arial"/>
          <w:lang w:val="en-GB"/>
        </w:rPr>
      </w:pPr>
    </w:p>
    <w:p w:rsidR="00B80E67" w:rsidRPr="00FB1982" w:rsidRDefault="00B80E67" w:rsidP="00A91542">
      <w:pPr>
        <w:pStyle w:val="Subtitle"/>
        <w:numPr>
          <w:ilvl w:val="1"/>
          <w:numId w:val="43"/>
        </w:numPr>
        <w:rPr>
          <w:rFonts w:eastAsia="Arial"/>
          <w:color w:val="auto"/>
          <w:lang w:val="en-GB"/>
        </w:rPr>
      </w:pPr>
      <w:r w:rsidRPr="00F15B21">
        <w:rPr>
          <w:rFonts w:eastAsia="Arial"/>
          <w:color w:val="auto"/>
          <w:lang w:val="en-GB"/>
        </w:rPr>
        <w:t>The Service Provider shall adhere to the Standard Operating Procedures at all times during operations.</w:t>
      </w:r>
    </w:p>
    <w:p w:rsidR="00FB1982" w:rsidRPr="00FB1982" w:rsidRDefault="00B80E67" w:rsidP="00A91542">
      <w:pPr>
        <w:pStyle w:val="Subtitle"/>
        <w:numPr>
          <w:ilvl w:val="1"/>
          <w:numId w:val="43"/>
        </w:numPr>
        <w:rPr>
          <w:rFonts w:eastAsia="Arial"/>
          <w:color w:val="auto"/>
          <w:lang w:val="en-GB"/>
        </w:rPr>
      </w:pPr>
      <w:r w:rsidRPr="00F15B21">
        <w:rPr>
          <w:rFonts w:eastAsia="Arial"/>
          <w:color w:val="auto"/>
          <w:lang w:val="en-GB"/>
        </w:rPr>
        <w:t xml:space="preserve">The Service Provider shall be responsible for the safety of the personnel deployed and shall provide them with proper personal protective equipment (PPE) as specified in </w:t>
      </w:r>
      <w:r w:rsidRPr="00FB1982">
        <w:rPr>
          <w:rFonts w:eastAsia="Arial"/>
          <w:b/>
          <w:bCs/>
          <w:color w:val="auto"/>
          <w:lang w:val="en-GB"/>
        </w:rPr>
        <w:t>Schedule 5</w:t>
      </w:r>
      <w:r w:rsidRPr="00F15B21">
        <w:rPr>
          <w:rFonts w:eastAsia="Arial"/>
          <w:color w:val="auto"/>
          <w:lang w:val="en-GB"/>
        </w:rPr>
        <w:t>.</w:t>
      </w:r>
    </w:p>
    <w:p w:rsidR="00FB1982" w:rsidRDefault="00B80E67" w:rsidP="00A91542">
      <w:pPr>
        <w:pStyle w:val="Subtitle"/>
        <w:numPr>
          <w:ilvl w:val="1"/>
          <w:numId w:val="43"/>
        </w:numPr>
        <w:rPr>
          <w:rFonts w:eastAsia="Arial"/>
          <w:color w:val="auto"/>
          <w:lang w:val="en-GB"/>
        </w:rPr>
      </w:pPr>
      <w:r w:rsidRPr="00FB1982">
        <w:rPr>
          <w:rFonts w:eastAsia="Arial"/>
          <w:color w:val="auto"/>
          <w:lang w:val="en-GB"/>
        </w:rPr>
        <w:t>The Service Provider shall train the personnel on a regular basis for carrying out their responsibilities safely and e</w:t>
      </w:r>
      <w:r w:rsidRPr="00FB1982">
        <w:rPr>
          <w:rFonts w:eastAsia="Arial"/>
          <w:color w:val="auto"/>
          <w:spacing w:val="-4"/>
          <w:lang w:val="en-GB"/>
        </w:rPr>
        <w:t>f</w:t>
      </w:r>
      <w:r w:rsidRPr="00FB1982">
        <w:rPr>
          <w:rFonts w:eastAsia="Arial"/>
          <w:color w:val="auto"/>
          <w:lang w:val="en-GB"/>
        </w:rPr>
        <w:t>fectivel</w:t>
      </w:r>
      <w:r w:rsidRPr="00FB1982">
        <w:rPr>
          <w:rFonts w:eastAsia="Arial"/>
          <w:color w:val="auto"/>
          <w:spacing w:val="-16"/>
          <w:lang w:val="en-GB"/>
        </w:rPr>
        <w:t>y</w:t>
      </w:r>
      <w:r w:rsidRPr="00FB1982">
        <w:rPr>
          <w:rFonts w:eastAsia="Arial"/>
          <w:color w:val="auto"/>
          <w:lang w:val="en-GB"/>
        </w:rPr>
        <w:t>, including the consistent use of PPE.</w:t>
      </w:r>
    </w:p>
    <w:p w:rsidR="00FB1982" w:rsidRDefault="00B80E67" w:rsidP="00A91542">
      <w:pPr>
        <w:pStyle w:val="Subtitle"/>
        <w:numPr>
          <w:ilvl w:val="1"/>
          <w:numId w:val="43"/>
        </w:numPr>
        <w:rPr>
          <w:rFonts w:eastAsia="Arial"/>
          <w:color w:val="auto"/>
          <w:lang w:val="en-GB"/>
        </w:rPr>
      </w:pPr>
      <w:r w:rsidRPr="00FB1982">
        <w:rPr>
          <w:rFonts w:eastAsia="Arial"/>
          <w:color w:val="auto"/>
          <w:lang w:val="en-GB"/>
        </w:rPr>
        <w:t>The Service Provider is responsible for safely transporting the Faecal Sludge to the designated disposal site.</w:t>
      </w:r>
    </w:p>
    <w:p w:rsidR="00FB1982" w:rsidRDefault="00B80E67" w:rsidP="00A91542">
      <w:pPr>
        <w:pStyle w:val="Subtitle"/>
        <w:numPr>
          <w:ilvl w:val="1"/>
          <w:numId w:val="43"/>
        </w:numPr>
        <w:rPr>
          <w:rFonts w:eastAsia="Arial"/>
          <w:color w:val="auto"/>
          <w:lang w:val="en-GB"/>
        </w:rPr>
      </w:pPr>
      <w:r w:rsidRPr="00FB1982">
        <w:rPr>
          <w:rFonts w:eastAsia="Arial"/>
          <w:color w:val="auto"/>
          <w:lang w:val="en-GB"/>
        </w:rPr>
        <w:t>Any spillage or accident during the course of desludging, transport or disposal shall be reported to the</w:t>
      </w:r>
      <w:r w:rsidRPr="00FB1982">
        <w:rPr>
          <w:rFonts w:eastAsia="Arial"/>
          <w:color w:val="auto"/>
          <w:spacing w:val="-12"/>
          <w:lang w:val="en-GB"/>
        </w:rPr>
        <w:t xml:space="preserve"> </w:t>
      </w:r>
      <w:r w:rsidRPr="00FB1982">
        <w:rPr>
          <w:rFonts w:eastAsia="Arial"/>
          <w:color w:val="auto"/>
          <w:lang w:val="en-GB"/>
        </w:rPr>
        <w:t>Authority immediatel</w:t>
      </w:r>
      <w:r w:rsidRPr="00FB1982">
        <w:rPr>
          <w:rFonts w:eastAsia="Arial"/>
          <w:color w:val="auto"/>
          <w:spacing w:val="-16"/>
          <w:lang w:val="en-GB"/>
        </w:rPr>
        <w:t>y</w:t>
      </w:r>
      <w:r w:rsidRPr="00FB1982">
        <w:rPr>
          <w:rFonts w:eastAsia="Arial"/>
          <w:color w:val="auto"/>
          <w:lang w:val="en-GB"/>
        </w:rPr>
        <w:t>.</w:t>
      </w:r>
      <w:r w:rsidRPr="00FB1982">
        <w:rPr>
          <w:rFonts w:eastAsia="Arial"/>
          <w:color w:val="auto"/>
          <w:spacing w:val="-4"/>
          <w:lang w:val="en-GB"/>
        </w:rPr>
        <w:t xml:space="preserve"> </w:t>
      </w:r>
      <w:r w:rsidRPr="00FB1982">
        <w:rPr>
          <w:rFonts w:eastAsia="Arial"/>
          <w:color w:val="auto"/>
          <w:lang w:val="en-GB"/>
        </w:rPr>
        <w:t>The Service Provider as directed by the</w:t>
      </w:r>
      <w:r w:rsidRPr="00FB1982">
        <w:rPr>
          <w:rFonts w:eastAsia="Arial"/>
          <w:color w:val="auto"/>
          <w:spacing w:val="-12"/>
          <w:lang w:val="en-GB"/>
        </w:rPr>
        <w:t xml:space="preserve"> </w:t>
      </w:r>
      <w:r w:rsidRPr="00FB1982">
        <w:rPr>
          <w:rFonts w:eastAsia="Arial"/>
          <w:color w:val="auto"/>
          <w:lang w:val="en-GB"/>
        </w:rPr>
        <w:t>Authority shall take adequate steps to address the spillage or accident promptl</w:t>
      </w:r>
      <w:r w:rsidRPr="00FB1982">
        <w:rPr>
          <w:rFonts w:eastAsia="Arial"/>
          <w:color w:val="auto"/>
          <w:spacing w:val="-16"/>
          <w:lang w:val="en-GB"/>
        </w:rPr>
        <w:t>y</w:t>
      </w:r>
      <w:r w:rsidRPr="00FB1982">
        <w:rPr>
          <w:rFonts w:eastAsia="Arial"/>
          <w:color w:val="auto"/>
          <w:lang w:val="en-GB"/>
        </w:rPr>
        <w:t>.</w:t>
      </w:r>
    </w:p>
    <w:p w:rsidR="00B80E67" w:rsidRPr="00FB1982" w:rsidRDefault="00B80E67" w:rsidP="00A91542">
      <w:pPr>
        <w:pStyle w:val="Subtitle"/>
        <w:numPr>
          <w:ilvl w:val="1"/>
          <w:numId w:val="43"/>
        </w:numPr>
        <w:rPr>
          <w:rFonts w:eastAsia="Arial"/>
          <w:color w:val="auto"/>
          <w:lang w:val="en-GB"/>
        </w:rPr>
      </w:pPr>
      <w:r w:rsidRPr="00FB1982">
        <w:rPr>
          <w:rFonts w:eastAsia="Arial"/>
          <w:color w:val="auto"/>
          <w:lang w:val="en-GB"/>
        </w:rPr>
        <w:t>The Service Provider shall dispose the Faecal Sludge only at the designated disposal site o</w:t>
      </w:r>
      <w:r w:rsidRPr="00FB1982">
        <w:rPr>
          <w:rFonts w:eastAsia="Arial"/>
          <w:color w:val="auto"/>
          <w:spacing w:val="-12"/>
          <w:lang w:val="en-GB"/>
        </w:rPr>
        <w:t>r</w:t>
      </w:r>
      <w:r w:rsidRPr="00FB1982">
        <w:rPr>
          <w:rFonts w:eastAsia="Arial"/>
          <w:color w:val="auto"/>
          <w:lang w:val="en-GB"/>
        </w:rPr>
        <w:t>, in case that is not possible, as per the specific directions of the</w:t>
      </w:r>
      <w:r w:rsidRPr="00FB1982">
        <w:rPr>
          <w:rFonts w:eastAsia="Arial"/>
          <w:color w:val="auto"/>
          <w:spacing w:val="-12"/>
          <w:lang w:val="en-GB"/>
        </w:rPr>
        <w:t xml:space="preserve"> </w:t>
      </w:r>
      <w:r w:rsidRPr="00FB1982">
        <w:rPr>
          <w:rFonts w:eastAsia="Arial"/>
          <w:color w:val="auto"/>
          <w:lang w:val="en-GB"/>
        </w:rPr>
        <w:t>Authorit</w:t>
      </w:r>
      <w:r w:rsidRPr="00FB1982">
        <w:rPr>
          <w:rFonts w:eastAsia="Arial"/>
          <w:color w:val="auto"/>
          <w:spacing w:val="-16"/>
          <w:lang w:val="en-GB"/>
        </w:rPr>
        <w:t>y</w:t>
      </w:r>
      <w:r w:rsidRPr="00FB1982">
        <w:rPr>
          <w:rFonts w:eastAsia="Arial"/>
          <w:color w:val="auto"/>
          <w:lang w:val="en-GB"/>
        </w:rPr>
        <w:t>.</w:t>
      </w:r>
    </w:p>
    <w:p w:rsidR="00B80E67" w:rsidRPr="00F15B21" w:rsidRDefault="00B80E67" w:rsidP="00B1284A">
      <w:pPr>
        <w:spacing w:before="8" w:after="0" w:line="280" w:lineRule="exact"/>
        <w:ind w:firstLine="284"/>
        <w:rPr>
          <w:rFonts w:ascii="Arial" w:hAnsi="Arial" w:cs="Arial"/>
          <w:lang w:val="en-GB"/>
        </w:rPr>
      </w:pPr>
    </w:p>
    <w:p w:rsidR="00B80E67" w:rsidRPr="00F15B21" w:rsidRDefault="00B80E67" w:rsidP="00DF3FF9">
      <w:pPr>
        <w:pStyle w:val="Title"/>
        <w:rPr>
          <w:rFonts w:eastAsia="Arial"/>
          <w:color w:val="auto"/>
          <w:lang w:val="en-GB"/>
        </w:rPr>
      </w:pPr>
      <w:r w:rsidRPr="00F15B21">
        <w:rPr>
          <w:rFonts w:eastAsia="Arial"/>
          <w:color w:val="auto"/>
          <w:lang w:val="en-GB"/>
        </w:rPr>
        <w:t>4.</w:t>
      </w:r>
      <w:r w:rsidRPr="00F15B21">
        <w:rPr>
          <w:rFonts w:eastAsia="Arial"/>
          <w:color w:val="auto"/>
          <w:lang w:val="en-GB"/>
        </w:rPr>
        <w:tab/>
        <w:t xml:space="preserve">On-Demand Desludging of Septic </w:t>
      </w:r>
      <w:r w:rsidRPr="00F15B21">
        <w:rPr>
          <w:rFonts w:eastAsia="Arial"/>
          <w:color w:val="auto"/>
          <w:spacing w:val="-17"/>
          <w:lang w:val="en-GB"/>
        </w:rPr>
        <w:t>T</w:t>
      </w:r>
      <w:r w:rsidRPr="00F15B21">
        <w:rPr>
          <w:rFonts w:eastAsia="Arial"/>
          <w:color w:val="auto"/>
          <w:lang w:val="en-GB"/>
        </w:rPr>
        <w:t>anks/Single Pits</w:t>
      </w:r>
    </w:p>
    <w:p w:rsidR="00B80E67" w:rsidRPr="00F15B21" w:rsidRDefault="00B80E67" w:rsidP="00B1284A">
      <w:pPr>
        <w:spacing w:before="15" w:after="0" w:line="260" w:lineRule="exact"/>
        <w:ind w:firstLine="284"/>
        <w:rPr>
          <w:rFonts w:ascii="Arial" w:hAnsi="Arial" w:cs="Arial"/>
          <w:lang w:val="en-GB"/>
        </w:rPr>
      </w:pPr>
    </w:p>
    <w:p w:rsidR="00B80E67" w:rsidRPr="00FB1982" w:rsidRDefault="00B80E67" w:rsidP="00A91542">
      <w:pPr>
        <w:pStyle w:val="Subtitle"/>
        <w:numPr>
          <w:ilvl w:val="0"/>
          <w:numId w:val="44"/>
        </w:numPr>
        <w:ind w:left="720"/>
        <w:rPr>
          <w:rFonts w:eastAsia="Arial"/>
          <w:color w:val="auto"/>
          <w:lang w:val="en-GB"/>
        </w:rPr>
      </w:pPr>
      <w:r w:rsidRPr="00F15B21">
        <w:rPr>
          <w:rFonts w:eastAsia="Arial"/>
          <w:color w:val="auto"/>
          <w:lang w:val="en-GB"/>
        </w:rPr>
        <w:t xml:space="preserve">The Service Provider shall distribute pamphlets containing the phone number for registering  </w:t>
      </w:r>
      <w:r w:rsidR="00A55CEB" w:rsidRPr="00F15B21">
        <w:rPr>
          <w:rFonts w:eastAsia="Arial"/>
          <w:color w:val="auto"/>
          <w:lang w:val="en-GB"/>
        </w:rPr>
        <w:t xml:space="preserve"> </w:t>
      </w:r>
      <w:r w:rsidRPr="00F15B21">
        <w:rPr>
          <w:rFonts w:eastAsia="Arial"/>
          <w:color w:val="auto"/>
          <w:lang w:val="en-GB"/>
        </w:rPr>
        <w:t>desludging requests and desludging fee per trip payable to the Service Provide</w:t>
      </w:r>
      <w:r w:rsidRPr="00F15B21">
        <w:rPr>
          <w:rFonts w:eastAsia="Arial"/>
          <w:color w:val="auto"/>
          <w:spacing w:val="-11"/>
          <w:lang w:val="en-GB"/>
        </w:rPr>
        <w:t>r</w:t>
      </w:r>
      <w:r w:rsidRPr="00F15B21">
        <w:rPr>
          <w:rFonts w:eastAsia="Arial"/>
          <w:color w:val="auto"/>
          <w:lang w:val="en-GB"/>
        </w:rPr>
        <w:t>.</w:t>
      </w:r>
      <w:r w:rsidRPr="00F15B21">
        <w:rPr>
          <w:rFonts w:eastAsia="Arial"/>
          <w:color w:val="auto"/>
          <w:spacing w:val="-4"/>
          <w:lang w:val="en-GB"/>
        </w:rPr>
        <w:t xml:space="preserve"> </w:t>
      </w:r>
      <w:r w:rsidRPr="00F15B21">
        <w:rPr>
          <w:rFonts w:eastAsia="Arial"/>
          <w:color w:val="auto"/>
          <w:lang w:val="en-GB"/>
        </w:rPr>
        <w:t>The cost for these pamphlets will be borne by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B80E67" w:rsidRPr="00FB1982" w:rsidRDefault="00B80E67" w:rsidP="00A91542">
      <w:pPr>
        <w:pStyle w:val="Subtitle"/>
        <w:numPr>
          <w:ilvl w:val="0"/>
          <w:numId w:val="44"/>
        </w:numPr>
        <w:ind w:left="720"/>
        <w:rPr>
          <w:rFonts w:eastAsia="Arial"/>
          <w:color w:val="auto"/>
          <w:lang w:val="en-GB"/>
        </w:rPr>
      </w:pPr>
      <w:r w:rsidRPr="00F15B21">
        <w:rPr>
          <w:rFonts w:eastAsia="Arial"/>
          <w:color w:val="auto"/>
          <w:lang w:val="en-GB"/>
        </w:rPr>
        <w:t>If a septic tank/single pit is inaccessible and hence cannot be desludged, the Service Provider will report the same to the</w:t>
      </w:r>
      <w:r w:rsidRPr="00F15B21">
        <w:rPr>
          <w:rFonts w:eastAsia="Arial"/>
          <w:color w:val="auto"/>
          <w:spacing w:val="-12"/>
          <w:lang w:val="en-GB"/>
        </w:rPr>
        <w:t xml:space="preserve"> </w:t>
      </w:r>
      <w:r w:rsidRPr="00F15B21">
        <w:rPr>
          <w:rFonts w:eastAsia="Arial"/>
          <w:color w:val="auto"/>
          <w:lang w:val="en-GB"/>
        </w:rPr>
        <w:t>Authority and request for proper equipment to carry out the desludging.</w:t>
      </w:r>
    </w:p>
    <w:p w:rsidR="00B80E67" w:rsidRPr="00FB1982" w:rsidRDefault="00B80E67" w:rsidP="00A91542">
      <w:pPr>
        <w:pStyle w:val="Subtitle"/>
        <w:numPr>
          <w:ilvl w:val="0"/>
          <w:numId w:val="44"/>
        </w:numPr>
        <w:ind w:left="720"/>
        <w:rPr>
          <w:rFonts w:eastAsia="Arial"/>
          <w:color w:val="auto"/>
          <w:lang w:val="en-GB"/>
        </w:rPr>
      </w:pPr>
      <w:r w:rsidRPr="00F15B21">
        <w:rPr>
          <w:rFonts w:eastAsia="Arial"/>
          <w:color w:val="auto"/>
          <w:lang w:val="en-GB"/>
        </w:rPr>
        <w:t>The Service Provide</w:t>
      </w:r>
      <w:r w:rsidRPr="00F15B21">
        <w:rPr>
          <w:rFonts w:eastAsia="Arial"/>
          <w:color w:val="auto"/>
          <w:spacing w:val="-12"/>
          <w:lang w:val="en-GB"/>
        </w:rPr>
        <w:t>r</w:t>
      </w:r>
      <w:r w:rsidRPr="00F15B21">
        <w:rPr>
          <w:rFonts w:eastAsia="Arial"/>
          <w:color w:val="auto"/>
          <w:lang w:val="en-GB"/>
        </w:rPr>
        <w:t>, upon the direction of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will prioritize emergency desludging requests, out of schedule, from the households/properties making such requests.</w:t>
      </w:r>
    </w:p>
    <w:p w:rsidR="00B80E67" w:rsidRPr="00FB1982" w:rsidRDefault="00B80E67" w:rsidP="00A91542">
      <w:pPr>
        <w:pStyle w:val="Subtitle"/>
        <w:numPr>
          <w:ilvl w:val="0"/>
          <w:numId w:val="44"/>
        </w:numPr>
        <w:ind w:left="720"/>
        <w:rPr>
          <w:rFonts w:eastAsia="Arial"/>
          <w:color w:val="auto"/>
          <w:lang w:val="en-GB"/>
        </w:rPr>
      </w:pPr>
      <w:r w:rsidRPr="00F15B21">
        <w:rPr>
          <w:rFonts w:eastAsia="Arial"/>
          <w:color w:val="auto"/>
          <w:lang w:val="en-GB"/>
        </w:rPr>
        <w:t>The Service Provider will collect a fixed desludging fee directly from the user for each emptying and transport trip made to designated disposal site.</w:t>
      </w:r>
    </w:p>
    <w:p w:rsidR="00B80E67" w:rsidRPr="00F15B21" w:rsidRDefault="00B80E67" w:rsidP="00A91542">
      <w:pPr>
        <w:pStyle w:val="Subtitle"/>
        <w:numPr>
          <w:ilvl w:val="0"/>
          <w:numId w:val="44"/>
        </w:numPr>
        <w:ind w:left="720"/>
        <w:rPr>
          <w:rFonts w:eastAsia="Arial"/>
          <w:color w:val="auto"/>
          <w:lang w:val="en-GB"/>
        </w:rPr>
      </w:pPr>
      <w:r w:rsidRPr="00F15B21">
        <w:rPr>
          <w:rFonts w:eastAsia="Arial"/>
          <w:color w:val="auto"/>
          <w:lang w:val="en-GB"/>
        </w:rPr>
        <w:t>The Service Provider should not desludge or dispose at the designated disposal site any non- domestic sludges from any source.</w:t>
      </w:r>
    </w:p>
    <w:p w:rsidR="00B80E67" w:rsidRPr="00F15B21" w:rsidRDefault="00B80E67" w:rsidP="00DF3FF9">
      <w:pPr>
        <w:pStyle w:val="Subtitle"/>
        <w:rPr>
          <w:color w:val="auto"/>
          <w:lang w:val="en-GB"/>
        </w:rPr>
      </w:pPr>
    </w:p>
    <w:p w:rsidR="00B80E67" w:rsidRPr="00F15B21" w:rsidRDefault="00B80E67" w:rsidP="00DF3FF9">
      <w:pPr>
        <w:pStyle w:val="Title"/>
        <w:rPr>
          <w:rFonts w:eastAsia="Arial"/>
          <w:color w:val="auto"/>
          <w:lang w:val="en-GB"/>
        </w:rPr>
      </w:pPr>
      <w:r w:rsidRPr="00F15B21">
        <w:rPr>
          <w:rFonts w:eastAsia="Arial"/>
          <w:color w:val="auto"/>
          <w:lang w:val="en-GB"/>
        </w:rPr>
        <w:t>5.</w:t>
      </w:r>
      <w:r w:rsidRPr="00F15B21">
        <w:rPr>
          <w:rFonts w:eastAsia="Arial"/>
          <w:color w:val="auto"/>
          <w:lang w:val="en-GB"/>
        </w:rPr>
        <w:tab/>
        <w:t>Reporting &amp; Billing</w:t>
      </w:r>
    </w:p>
    <w:p w:rsidR="00B80E67" w:rsidRPr="00F15B21" w:rsidRDefault="00B80E67" w:rsidP="00B1284A">
      <w:pPr>
        <w:tabs>
          <w:tab w:val="left" w:pos="851"/>
        </w:tabs>
        <w:spacing w:before="4" w:after="0" w:line="100" w:lineRule="exact"/>
        <w:ind w:right="68" w:firstLine="284"/>
        <w:jc w:val="both"/>
        <w:rPr>
          <w:rFonts w:ascii="Arial" w:hAnsi="Arial" w:cs="Arial"/>
          <w:lang w:val="en-GB"/>
        </w:rPr>
      </w:pPr>
    </w:p>
    <w:p w:rsidR="00B80E67" w:rsidRPr="00F15B21" w:rsidRDefault="00B80E67" w:rsidP="00B1284A">
      <w:pPr>
        <w:tabs>
          <w:tab w:val="left" w:pos="851"/>
        </w:tabs>
        <w:spacing w:after="0" w:line="200" w:lineRule="exact"/>
        <w:ind w:right="68" w:firstLine="284"/>
        <w:jc w:val="both"/>
        <w:rPr>
          <w:rFonts w:ascii="Arial" w:hAnsi="Arial" w:cs="Arial"/>
          <w:lang w:val="en-GB"/>
        </w:rPr>
      </w:pPr>
    </w:p>
    <w:p w:rsidR="00B80E67" w:rsidRPr="00FB1982" w:rsidRDefault="00B80E67" w:rsidP="00A91542">
      <w:pPr>
        <w:pStyle w:val="Subtitle"/>
        <w:numPr>
          <w:ilvl w:val="0"/>
          <w:numId w:val="45"/>
        </w:numPr>
        <w:rPr>
          <w:rFonts w:eastAsia="Arial"/>
          <w:color w:val="auto"/>
          <w:lang w:val="en-GB"/>
        </w:rPr>
      </w:pPr>
      <w:r w:rsidRPr="00F15B21">
        <w:rPr>
          <w:rFonts w:eastAsia="Arial"/>
          <w:color w:val="auto"/>
          <w:lang w:val="en-GB"/>
        </w:rPr>
        <w:t>The Service Provider must collect signatures from all the households/property owners whose septic tanks are cleaned by the Service Provider and from the sta</w:t>
      </w:r>
      <w:r w:rsidRPr="00F15B21">
        <w:rPr>
          <w:rFonts w:eastAsia="Arial"/>
          <w:color w:val="auto"/>
          <w:spacing w:val="-4"/>
          <w:lang w:val="en-GB"/>
        </w:rPr>
        <w:t>f</w:t>
      </w:r>
      <w:r w:rsidRPr="00F15B21">
        <w:rPr>
          <w:rFonts w:eastAsia="Arial"/>
          <w:color w:val="auto"/>
          <w:lang w:val="en-GB"/>
        </w:rPr>
        <w:t xml:space="preserve">f of the </w:t>
      </w:r>
      <w:r w:rsidRPr="00F15B21">
        <w:rPr>
          <w:rFonts w:eastAsia="Arial"/>
          <w:color w:val="auto"/>
          <w:lang w:val="en-GB"/>
        </w:rPr>
        <w:lastRenderedPageBreak/>
        <w:t xml:space="preserve">designated disposal site where the Faecal Sludge is disposed in the template provided in </w:t>
      </w:r>
      <w:r w:rsidRPr="00FB1982">
        <w:rPr>
          <w:rFonts w:eastAsia="Arial"/>
          <w:b/>
          <w:bCs/>
          <w:color w:val="auto"/>
          <w:lang w:val="en-GB"/>
        </w:rPr>
        <w:t>Schedule 4</w:t>
      </w:r>
      <w:r w:rsidRPr="00F15B21">
        <w:rPr>
          <w:rFonts w:eastAsia="Arial"/>
          <w:color w:val="auto"/>
          <w:lang w:val="en-GB"/>
        </w:rPr>
        <w:t>.</w:t>
      </w:r>
      <w:r w:rsidRPr="00F15B21">
        <w:rPr>
          <w:rFonts w:eastAsia="Arial"/>
          <w:color w:val="auto"/>
          <w:spacing w:val="-3"/>
          <w:lang w:val="en-GB"/>
        </w:rPr>
        <w:t xml:space="preserve"> </w:t>
      </w:r>
      <w:r w:rsidRPr="00F15B21">
        <w:rPr>
          <w:rFonts w:eastAsia="Arial"/>
          <w:color w:val="auto"/>
          <w:lang w:val="en-GB"/>
        </w:rPr>
        <w:t>The filled form must be submitted to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FB1982" w:rsidRDefault="00B80E67" w:rsidP="00A91542">
      <w:pPr>
        <w:pStyle w:val="Subtitle"/>
        <w:numPr>
          <w:ilvl w:val="0"/>
          <w:numId w:val="45"/>
        </w:numPr>
        <w:rPr>
          <w:rFonts w:eastAsia="Arial"/>
          <w:color w:val="auto"/>
          <w:lang w:val="en-GB"/>
        </w:rPr>
      </w:pPr>
      <w:r w:rsidRPr="00F15B21">
        <w:rPr>
          <w:rFonts w:eastAsia="Arial"/>
          <w:color w:val="auto"/>
          <w:lang w:val="en-GB"/>
        </w:rPr>
        <w:t>The Service Provider must inform the</w:t>
      </w:r>
      <w:r w:rsidRPr="00F15B21">
        <w:rPr>
          <w:rFonts w:eastAsia="Arial"/>
          <w:color w:val="auto"/>
          <w:spacing w:val="-12"/>
          <w:lang w:val="en-GB"/>
        </w:rPr>
        <w:t xml:space="preserve"> </w:t>
      </w:r>
      <w:r w:rsidRPr="00F15B21">
        <w:rPr>
          <w:rFonts w:eastAsia="Arial"/>
          <w:color w:val="auto"/>
          <w:lang w:val="en-GB"/>
        </w:rPr>
        <w:t>Authority of all households/properties for which the Service Provider was unable to complete the service request, after having contacted them at least twice. This information has to be submitted by the Service Provider to the</w:t>
      </w:r>
      <w:r w:rsidRPr="00F15B21">
        <w:rPr>
          <w:rFonts w:eastAsia="Arial"/>
          <w:color w:val="auto"/>
          <w:spacing w:val="-12"/>
          <w:lang w:val="en-GB"/>
        </w:rPr>
        <w:t xml:space="preserve"> </w:t>
      </w:r>
      <w:r w:rsidRPr="00F15B21">
        <w:rPr>
          <w:rFonts w:eastAsia="Arial"/>
          <w:color w:val="auto"/>
          <w:lang w:val="en-GB"/>
        </w:rPr>
        <w:t>Authority as part of the monthly reports.</w:t>
      </w:r>
    </w:p>
    <w:p w:rsidR="00B80E67" w:rsidRPr="00FB1982" w:rsidRDefault="00B80E67" w:rsidP="00A91542">
      <w:pPr>
        <w:pStyle w:val="Subtitle"/>
        <w:numPr>
          <w:ilvl w:val="0"/>
          <w:numId w:val="45"/>
        </w:numPr>
        <w:rPr>
          <w:rFonts w:eastAsia="Arial"/>
          <w:color w:val="auto"/>
          <w:lang w:val="en-GB"/>
        </w:rPr>
      </w:pPr>
      <w:r w:rsidRPr="00FB1982">
        <w:rPr>
          <w:rFonts w:eastAsia="Arial"/>
          <w:color w:val="auto"/>
          <w:lang w:val="en-GB"/>
        </w:rPr>
        <w:t xml:space="preserve">The Service Provider should submit monthly reports as per </w:t>
      </w:r>
      <w:r w:rsidRPr="00FB1982">
        <w:rPr>
          <w:rFonts w:eastAsia="Arial"/>
          <w:b/>
          <w:bCs/>
          <w:color w:val="auto"/>
          <w:lang w:val="en-GB"/>
        </w:rPr>
        <w:t>Schedule 7</w:t>
      </w:r>
      <w:r w:rsidRPr="00FB1982">
        <w:rPr>
          <w:rFonts w:eastAsia="Arial"/>
          <w:color w:val="auto"/>
          <w:lang w:val="en-GB"/>
        </w:rPr>
        <w:t>.</w:t>
      </w:r>
    </w:p>
    <w:p w:rsidR="00B80E67" w:rsidRDefault="00B80E67" w:rsidP="00B1284A">
      <w:pPr>
        <w:tabs>
          <w:tab w:val="left" w:pos="851"/>
        </w:tabs>
        <w:spacing w:before="19" w:after="0" w:line="280" w:lineRule="exact"/>
        <w:ind w:right="68" w:firstLine="284"/>
        <w:jc w:val="both"/>
        <w:rPr>
          <w:rFonts w:ascii="Arial" w:hAnsi="Arial" w:cs="Arial"/>
          <w:lang w:val="en-GB"/>
        </w:rPr>
      </w:pPr>
    </w:p>
    <w:p w:rsidR="00FB1982" w:rsidRPr="00F15B21" w:rsidRDefault="00FB1982" w:rsidP="00B1284A">
      <w:pPr>
        <w:tabs>
          <w:tab w:val="left" w:pos="851"/>
        </w:tabs>
        <w:spacing w:before="19" w:after="0" w:line="280" w:lineRule="exact"/>
        <w:ind w:right="68" w:firstLine="284"/>
        <w:jc w:val="both"/>
        <w:rPr>
          <w:rFonts w:ascii="Arial" w:hAnsi="Arial" w:cs="Arial"/>
          <w:lang w:val="en-GB"/>
        </w:rPr>
      </w:pPr>
    </w:p>
    <w:p w:rsidR="00B80E67" w:rsidRPr="00F15B21" w:rsidRDefault="00B80E67" w:rsidP="00DF3FF9">
      <w:pPr>
        <w:pStyle w:val="Title"/>
        <w:rPr>
          <w:rFonts w:eastAsia="Arial"/>
          <w:color w:val="auto"/>
          <w:lang w:val="en-GB"/>
        </w:rPr>
      </w:pPr>
      <w:r w:rsidRPr="00F15B21">
        <w:rPr>
          <w:rFonts w:eastAsia="Arial"/>
          <w:color w:val="auto"/>
          <w:lang w:val="en-GB"/>
        </w:rPr>
        <w:t>6.</w:t>
      </w:r>
      <w:r w:rsidR="00A55CEB" w:rsidRPr="00F15B21">
        <w:rPr>
          <w:rFonts w:eastAsia="Arial"/>
          <w:color w:val="auto"/>
          <w:lang w:val="en-GB"/>
        </w:rPr>
        <w:t xml:space="preserve"> </w:t>
      </w:r>
      <w:r w:rsidR="00A55CEB" w:rsidRPr="00F15B21">
        <w:rPr>
          <w:rFonts w:eastAsia="Arial"/>
          <w:color w:val="auto"/>
          <w:lang w:val="en-GB"/>
        </w:rPr>
        <w:tab/>
      </w:r>
      <w:r w:rsidRPr="00F15B21">
        <w:rPr>
          <w:rFonts w:eastAsia="Arial"/>
          <w:color w:val="auto"/>
          <w:lang w:val="en-GB"/>
        </w:rPr>
        <w:t>Hand</w:t>
      </w:r>
      <w:r w:rsidRPr="00F15B21">
        <w:rPr>
          <w:rFonts w:eastAsia="Arial"/>
          <w:color w:val="auto"/>
          <w:spacing w:val="-7"/>
          <w:lang w:val="en-GB"/>
        </w:rPr>
        <w:t xml:space="preserve"> </w:t>
      </w:r>
      <w:r w:rsidRPr="00F15B21">
        <w:rPr>
          <w:rFonts w:eastAsia="Arial"/>
          <w:color w:val="auto"/>
          <w:lang w:val="en-GB"/>
        </w:rPr>
        <w:t>Back of</w:t>
      </w:r>
      <w:r w:rsidRPr="00F15B21">
        <w:rPr>
          <w:rFonts w:eastAsia="Arial"/>
          <w:color w:val="auto"/>
          <w:spacing w:val="-2"/>
          <w:lang w:val="en-GB"/>
        </w:rPr>
        <w:t xml:space="preserve"> </w:t>
      </w:r>
      <w:r w:rsidRPr="00F15B21">
        <w:rPr>
          <w:rFonts w:eastAsia="Arial"/>
          <w:color w:val="auto"/>
          <w:spacing w:val="-12"/>
          <w:lang w:val="en-GB"/>
        </w:rPr>
        <w:t>V</w:t>
      </w:r>
      <w:r w:rsidRPr="00F15B21">
        <w:rPr>
          <w:rFonts w:eastAsia="Arial"/>
          <w:color w:val="auto"/>
          <w:lang w:val="en-GB"/>
        </w:rPr>
        <w:t>ehicles</w:t>
      </w:r>
    </w:p>
    <w:p w:rsidR="00B80E67" w:rsidRPr="00F15B21" w:rsidRDefault="00B80E67" w:rsidP="00B1284A">
      <w:pPr>
        <w:tabs>
          <w:tab w:val="left" w:pos="851"/>
        </w:tabs>
        <w:spacing w:before="4" w:after="0" w:line="100" w:lineRule="exact"/>
        <w:ind w:right="68" w:firstLine="284"/>
        <w:jc w:val="both"/>
        <w:rPr>
          <w:rFonts w:ascii="Arial" w:hAnsi="Arial" w:cs="Arial"/>
          <w:lang w:val="en-GB"/>
        </w:rPr>
      </w:pPr>
    </w:p>
    <w:p w:rsidR="00B80E67" w:rsidRPr="00F15B21" w:rsidRDefault="00B80E67" w:rsidP="00B1284A">
      <w:pPr>
        <w:tabs>
          <w:tab w:val="left" w:pos="851"/>
        </w:tabs>
        <w:spacing w:after="0" w:line="200" w:lineRule="exact"/>
        <w:ind w:right="68" w:firstLine="284"/>
        <w:jc w:val="both"/>
        <w:rPr>
          <w:rFonts w:ascii="Arial" w:hAnsi="Arial" w:cs="Arial"/>
          <w:lang w:val="en-GB"/>
        </w:rPr>
      </w:pPr>
    </w:p>
    <w:p w:rsidR="00B80E67" w:rsidRPr="00F15B21" w:rsidRDefault="00B80E67" w:rsidP="00FB1982">
      <w:pPr>
        <w:pStyle w:val="Subtitle"/>
        <w:ind w:left="0" w:firstLine="0"/>
        <w:rPr>
          <w:rFonts w:eastAsia="Arial" w:cs="Arial"/>
          <w:color w:val="auto"/>
          <w:lang w:val="en-GB"/>
        </w:rPr>
      </w:pPr>
      <w:r w:rsidRPr="00F15B21">
        <w:rPr>
          <w:color w:val="auto"/>
        </w:rPr>
        <w:t>The vehicles and equipment issued by the Authority have to be handed back in good working</w:t>
      </w:r>
      <w:r w:rsidR="00FB1982">
        <w:rPr>
          <w:color w:val="auto"/>
        </w:rPr>
        <w:t xml:space="preserve"> </w:t>
      </w:r>
      <w:r w:rsidRPr="00F15B21">
        <w:rPr>
          <w:color w:val="auto"/>
        </w:rPr>
        <w:t>co</w:t>
      </w:r>
      <w:r w:rsidRPr="00F15B21">
        <w:rPr>
          <w:rFonts w:eastAsia="Arial" w:cs="Arial"/>
          <w:color w:val="auto"/>
          <w:lang w:val="en-GB"/>
        </w:rPr>
        <w:t>ndition at the end of the project period.</w:t>
      </w:r>
    </w:p>
    <w:p w:rsidR="00B80E67" w:rsidRPr="00F15B21" w:rsidRDefault="00B80E67" w:rsidP="00B1284A">
      <w:pPr>
        <w:spacing w:after="0"/>
        <w:ind w:firstLine="284"/>
        <w:rPr>
          <w:rFonts w:ascii="Arial" w:hAnsi="Arial" w:cs="Arial"/>
          <w:lang w:val="en-GB"/>
        </w:rPr>
        <w:sectPr w:rsidR="00B80E67" w:rsidRPr="00F15B21" w:rsidSect="00DF3FF9">
          <w:pgSz w:w="11920" w:h="16840"/>
          <w:pgMar w:top="1660" w:right="1288" w:bottom="1276" w:left="1560" w:header="700" w:footer="322" w:gutter="0"/>
          <w:cols w:space="720"/>
        </w:sectPr>
      </w:pPr>
    </w:p>
    <w:p w:rsidR="00B80E67" w:rsidRPr="00F15B21" w:rsidRDefault="00B80E67" w:rsidP="00B1284A">
      <w:pPr>
        <w:spacing w:before="11" w:after="0" w:line="280" w:lineRule="exact"/>
        <w:ind w:firstLine="284"/>
        <w:rPr>
          <w:rFonts w:ascii="Arial" w:hAnsi="Arial" w:cs="Arial"/>
          <w:lang w:val="en-GB"/>
        </w:rPr>
      </w:pPr>
    </w:p>
    <w:p w:rsidR="00B80E67" w:rsidRPr="00BD57D7" w:rsidRDefault="00B80E67" w:rsidP="00BD57D7">
      <w:pPr>
        <w:pStyle w:val="Heading1"/>
        <w:jc w:val="center"/>
        <w:rPr>
          <w:rFonts w:eastAsia="Arial"/>
          <w:sz w:val="32"/>
          <w:lang w:val="en-GB"/>
        </w:rPr>
      </w:pPr>
      <w:bookmarkStart w:id="25" w:name="_Toc54028665"/>
      <w:r w:rsidRPr="00BD57D7">
        <w:rPr>
          <w:rFonts w:eastAsia="Arial"/>
          <w:spacing w:val="-7"/>
          <w:sz w:val="32"/>
          <w:lang w:val="en-GB"/>
        </w:rPr>
        <w:t>SC</w:t>
      </w:r>
      <w:r w:rsidRPr="00BD57D7">
        <w:rPr>
          <w:rFonts w:eastAsia="Arial"/>
          <w:spacing w:val="-1"/>
          <w:sz w:val="32"/>
          <w:lang w:val="en-GB"/>
        </w:rPr>
        <w:t>H</w:t>
      </w:r>
      <w:r w:rsidRPr="00BD57D7">
        <w:rPr>
          <w:rFonts w:eastAsia="Arial"/>
          <w:spacing w:val="-2"/>
          <w:sz w:val="32"/>
          <w:lang w:val="en-GB"/>
        </w:rPr>
        <w:t>E</w:t>
      </w:r>
      <w:r w:rsidRPr="00BD57D7">
        <w:rPr>
          <w:rFonts w:eastAsia="Arial"/>
          <w:spacing w:val="-4"/>
          <w:sz w:val="32"/>
          <w:lang w:val="en-GB"/>
        </w:rPr>
        <w:t>DU</w:t>
      </w:r>
      <w:r w:rsidRPr="00BD57D7">
        <w:rPr>
          <w:rFonts w:eastAsia="Arial"/>
          <w:spacing w:val="-7"/>
          <w:sz w:val="32"/>
          <w:lang w:val="en-GB"/>
        </w:rPr>
        <w:t>L</w:t>
      </w:r>
      <w:r w:rsidRPr="00BD57D7">
        <w:rPr>
          <w:rFonts w:eastAsia="Arial"/>
          <w:sz w:val="32"/>
          <w:lang w:val="en-GB"/>
        </w:rPr>
        <w:t>E</w:t>
      </w:r>
      <w:r w:rsidRPr="00BD57D7">
        <w:rPr>
          <w:rFonts w:eastAsia="Arial"/>
          <w:spacing w:val="-13"/>
          <w:sz w:val="32"/>
          <w:lang w:val="en-GB"/>
        </w:rPr>
        <w:t xml:space="preserve"> </w:t>
      </w:r>
      <w:r w:rsidRPr="00BD57D7">
        <w:rPr>
          <w:rFonts w:eastAsia="Arial"/>
          <w:spacing w:val="-15"/>
          <w:sz w:val="32"/>
          <w:lang w:val="en-GB"/>
        </w:rPr>
        <w:t>3</w:t>
      </w:r>
      <w:r w:rsidRPr="00BD57D7">
        <w:rPr>
          <w:rFonts w:eastAsia="Arial"/>
          <w:sz w:val="32"/>
          <w:lang w:val="en-GB"/>
        </w:rPr>
        <w:t xml:space="preserve">: </w:t>
      </w:r>
      <w:r w:rsidRPr="00BD57D7">
        <w:rPr>
          <w:rFonts w:eastAsia="Arial"/>
          <w:spacing w:val="2"/>
          <w:sz w:val="32"/>
          <w:lang w:val="en-GB"/>
        </w:rPr>
        <w:t>I</w:t>
      </w:r>
      <w:r w:rsidRPr="00BD57D7">
        <w:rPr>
          <w:rFonts w:eastAsia="Arial"/>
          <w:sz w:val="32"/>
          <w:lang w:val="en-GB"/>
        </w:rPr>
        <w:t>M</w:t>
      </w:r>
      <w:r w:rsidRPr="00BD57D7">
        <w:rPr>
          <w:rFonts w:eastAsia="Arial"/>
          <w:spacing w:val="-11"/>
          <w:sz w:val="32"/>
          <w:lang w:val="en-GB"/>
        </w:rPr>
        <w:t>P</w:t>
      </w:r>
      <w:r w:rsidRPr="00BD57D7">
        <w:rPr>
          <w:rFonts w:eastAsia="Arial"/>
          <w:spacing w:val="-6"/>
          <w:sz w:val="32"/>
          <w:lang w:val="en-GB"/>
        </w:rPr>
        <w:t>L</w:t>
      </w:r>
      <w:r w:rsidRPr="00BD57D7">
        <w:rPr>
          <w:rFonts w:eastAsia="Arial"/>
          <w:spacing w:val="-1"/>
          <w:sz w:val="32"/>
          <w:lang w:val="en-GB"/>
        </w:rPr>
        <w:t>E</w:t>
      </w:r>
      <w:r w:rsidRPr="00BD57D7">
        <w:rPr>
          <w:rFonts w:eastAsia="Arial"/>
          <w:sz w:val="32"/>
          <w:lang w:val="en-GB"/>
        </w:rPr>
        <w:t>M</w:t>
      </w:r>
      <w:r w:rsidRPr="00BD57D7">
        <w:rPr>
          <w:rFonts w:eastAsia="Arial"/>
          <w:spacing w:val="-2"/>
          <w:sz w:val="32"/>
          <w:lang w:val="en-GB"/>
        </w:rPr>
        <w:t>E</w:t>
      </w:r>
      <w:r w:rsidRPr="00BD57D7">
        <w:rPr>
          <w:rFonts w:eastAsia="Arial"/>
          <w:spacing w:val="-6"/>
          <w:sz w:val="32"/>
          <w:lang w:val="en-GB"/>
        </w:rPr>
        <w:t>N</w:t>
      </w:r>
      <w:r w:rsidRPr="00BD57D7">
        <w:rPr>
          <w:rFonts w:eastAsia="Arial"/>
          <w:spacing w:val="-38"/>
          <w:sz w:val="32"/>
          <w:lang w:val="en-GB"/>
        </w:rPr>
        <w:t>T</w:t>
      </w:r>
      <w:r w:rsidRPr="00BD57D7">
        <w:rPr>
          <w:rFonts w:eastAsia="Arial"/>
          <w:spacing w:val="-39"/>
          <w:sz w:val="32"/>
          <w:lang w:val="en-GB"/>
        </w:rPr>
        <w:t>A</w:t>
      </w:r>
      <w:r w:rsidRPr="00BD57D7">
        <w:rPr>
          <w:rFonts w:eastAsia="Arial"/>
          <w:spacing w:val="-3"/>
          <w:sz w:val="32"/>
          <w:lang w:val="en-GB"/>
        </w:rPr>
        <w:t>T</w:t>
      </w:r>
      <w:r w:rsidRPr="00BD57D7">
        <w:rPr>
          <w:rFonts w:eastAsia="Arial"/>
          <w:spacing w:val="1"/>
          <w:sz w:val="32"/>
          <w:lang w:val="en-GB"/>
        </w:rPr>
        <w:t>I</w:t>
      </w:r>
      <w:r w:rsidRPr="00BD57D7">
        <w:rPr>
          <w:rFonts w:eastAsia="Arial"/>
          <w:spacing w:val="-1"/>
          <w:sz w:val="32"/>
          <w:lang w:val="en-GB"/>
        </w:rPr>
        <w:t>O</w:t>
      </w:r>
      <w:r w:rsidRPr="00BD57D7">
        <w:rPr>
          <w:rFonts w:eastAsia="Arial"/>
          <w:sz w:val="32"/>
          <w:lang w:val="en-GB"/>
        </w:rPr>
        <w:t>N</w:t>
      </w:r>
      <w:r w:rsidRPr="00BD57D7">
        <w:rPr>
          <w:rFonts w:eastAsia="Arial"/>
          <w:spacing w:val="-18"/>
          <w:sz w:val="32"/>
          <w:lang w:val="en-GB"/>
        </w:rPr>
        <w:t xml:space="preserve"> </w:t>
      </w:r>
      <w:r w:rsidRPr="00BD57D7">
        <w:rPr>
          <w:rFonts w:eastAsia="Arial"/>
          <w:spacing w:val="-11"/>
          <w:sz w:val="32"/>
          <w:lang w:val="en-GB"/>
        </w:rPr>
        <w:t>P</w:t>
      </w:r>
      <w:r w:rsidRPr="00BD57D7">
        <w:rPr>
          <w:rFonts w:eastAsia="Arial"/>
          <w:spacing w:val="11"/>
          <w:sz w:val="32"/>
          <w:lang w:val="en-GB"/>
        </w:rPr>
        <w:t>L</w:t>
      </w:r>
      <w:r w:rsidRPr="00BD57D7">
        <w:rPr>
          <w:rFonts w:eastAsia="Arial"/>
          <w:sz w:val="32"/>
          <w:lang w:val="en-GB"/>
        </w:rPr>
        <w:t>AN</w:t>
      </w:r>
      <w:bookmarkEnd w:id="25"/>
    </w:p>
    <w:p w:rsidR="00B80E67" w:rsidRPr="00F15B21" w:rsidRDefault="00B80E67" w:rsidP="00B1284A">
      <w:pPr>
        <w:spacing w:before="20" w:after="0" w:line="200" w:lineRule="exact"/>
        <w:ind w:firstLine="284"/>
        <w:rPr>
          <w:rFonts w:ascii="Arial" w:hAnsi="Arial" w:cs="Arial"/>
          <w:lang w:val="en-GB"/>
        </w:rPr>
      </w:pPr>
    </w:p>
    <w:p w:rsidR="00B80E67" w:rsidRPr="00F15B21" w:rsidRDefault="00B80E67" w:rsidP="00FB1982">
      <w:pPr>
        <w:pStyle w:val="Subtitle"/>
        <w:ind w:left="0" w:firstLine="0"/>
        <w:rPr>
          <w:rFonts w:eastAsia="Arial"/>
          <w:color w:val="auto"/>
          <w:lang w:val="en-GB"/>
        </w:rPr>
      </w:pPr>
      <w:r w:rsidRPr="00F15B21">
        <w:rPr>
          <w:rFonts w:eastAsia="Arial"/>
          <w:color w:val="auto"/>
          <w:lang w:val="en-GB"/>
        </w:rPr>
        <w:t>This</w:t>
      </w:r>
      <w:r w:rsidRPr="00F15B21">
        <w:rPr>
          <w:rFonts w:eastAsia="Arial"/>
          <w:color w:val="auto"/>
          <w:spacing w:val="-10"/>
          <w:lang w:val="en-GB"/>
        </w:rPr>
        <w:t xml:space="preserve"> </w:t>
      </w:r>
      <w:r w:rsidRPr="00F15B21">
        <w:rPr>
          <w:rFonts w:eastAsia="Arial"/>
          <w:color w:val="auto"/>
          <w:lang w:val="en-GB"/>
        </w:rPr>
        <w:t>document</w:t>
      </w:r>
      <w:r w:rsidRPr="00F15B21">
        <w:rPr>
          <w:rFonts w:eastAsia="Arial"/>
          <w:color w:val="auto"/>
          <w:spacing w:val="-10"/>
          <w:lang w:val="en-GB"/>
        </w:rPr>
        <w:t xml:space="preserve"> </w:t>
      </w:r>
      <w:r w:rsidRPr="00F15B21">
        <w:rPr>
          <w:rFonts w:eastAsia="Arial"/>
          <w:color w:val="auto"/>
          <w:lang w:val="en-GB"/>
        </w:rPr>
        <w:t>provides</w:t>
      </w:r>
      <w:r w:rsidRPr="00F15B21">
        <w:rPr>
          <w:rFonts w:eastAsia="Arial"/>
          <w:color w:val="auto"/>
          <w:spacing w:val="-10"/>
          <w:lang w:val="en-GB"/>
        </w:rPr>
        <w:t xml:space="preserve"> </w:t>
      </w:r>
      <w:r w:rsidRPr="00F15B21">
        <w:rPr>
          <w:rFonts w:eastAsia="Arial"/>
          <w:color w:val="auto"/>
          <w:lang w:val="en-GB"/>
        </w:rPr>
        <w:t>guidance</w:t>
      </w:r>
      <w:r w:rsidRPr="00F15B21">
        <w:rPr>
          <w:rFonts w:eastAsia="Arial"/>
          <w:color w:val="auto"/>
          <w:spacing w:val="-10"/>
          <w:lang w:val="en-GB"/>
        </w:rPr>
        <w:t xml:space="preserve"> </w:t>
      </w:r>
      <w:r w:rsidRPr="00F15B21">
        <w:rPr>
          <w:rFonts w:eastAsia="Arial"/>
          <w:color w:val="auto"/>
          <w:lang w:val="en-GB"/>
        </w:rPr>
        <w:t>on</w:t>
      </w:r>
      <w:r w:rsidRPr="00F15B21">
        <w:rPr>
          <w:rFonts w:eastAsia="Arial"/>
          <w:color w:val="auto"/>
          <w:spacing w:val="-10"/>
          <w:lang w:val="en-GB"/>
        </w:rPr>
        <w:t xml:space="preserve"> </w:t>
      </w:r>
      <w:r w:rsidRPr="00F15B21">
        <w:rPr>
          <w:rFonts w:eastAsia="Arial"/>
          <w:color w:val="auto"/>
          <w:lang w:val="en-GB"/>
        </w:rPr>
        <w:t>the</w:t>
      </w:r>
      <w:r w:rsidRPr="00F15B21">
        <w:rPr>
          <w:rFonts w:eastAsia="Arial"/>
          <w:color w:val="auto"/>
          <w:spacing w:val="-10"/>
          <w:lang w:val="en-GB"/>
        </w:rPr>
        <w:t xml:space="preserve"> </w:t>
      </w:r>
      <w:r w:rsidRPr="00F15B21">
        <w:rPr>
          <w:rFonts w:eastAsia="Arial"/>
          <w:color w:val="auto"/>
          <w:lang w:val="en-GB"/>
        </w:rPr>
        <w:t>minimum</w:t>
      </w:r>
      <w:r w:rsidRPr="00F15B21">
        <w:rPr>
          <w:rFonts w:eastAsia="Arial"/>
          <w:color w:val="auto"/>
          <w:spacing w:val="-10"/>
          <w:lang w:val="en-GB"/>
        </w:rPr>
        <w:t xml:space="preserve"> </w:t>
      </w:r>
      <w:r w:rsidRPr="00F15B21">
        <w:rPr>
          <w:rFonts w:eastAsia="Arial"/>
          <w:color w:val="auto"/>
          <w:lang w:val="en-GB"/>
        </w:rPr>
        <w:t>expected</w:t>
      </w:r>
      <w:r w:rsidRPr="00F15B21">
        <w:rPr>
          <w:rFonts w:eastAsia="Arial"/>
          <w:color w:val="auto"/>
          <w:spacing w:val="-10"/>
          <w:lang w:val="en-GB"/>
        </w:rPr>
        <w:t xml:space="preserve"> </w:t>
      </w:r>
      <w:r w:rsidRPr="00F15B21">
        <w:rPr>
          <w:rFonts w:eastAsia="Arial"/>
          <w:color w:val="auto"/>
          <w:lang w:val="en-GB"/>
        </w:rPr>
        <w:t>content</w:t>
      </w:r>
      <w:r w:rsidRPr="00F15B21">
        <w:rPr>
          <w:rFonts w:eastAsia="Arial"/>
          <w:color w:val="auto"/>
          <w:spacing w:val="-10"/>
          <w:lang w:val="en-GB"/>
        </w:rPr>
        <w:t xml:space="preserve"> </w:t>
      </w:r>
      <w:r w:rsidRPr="00F15B21">
        <w:rPr>
          <w:rFonts w:eastAsia="Arial"/>
          <w:color w:val="auto"/>
          <w:lang w:val="en-GB"/>
        </w:rPr>
        <w:t>of</w:t>
      </w:r>
      <w:r w:rsidRPr="00F15B21">
        <w:rPr>
          <w:rFonts w:eastAsia="Arial"/>
          <w:color w:val="auto"/>
          <w:spacing w:val="-10"/>
          <w:lang w:val="en-GB"/>
        </w:rPr>
        <w:t xml:space="preserve"> </w:t>
      </w:r>
      <w:r w:rsidRPr="00F15B21">
        <w:rPr>
          <w:rFonts w:eastAsia="Arial"/>
          <w:color w:val="auto"/>
          <w:lang w:val="en-GB"/>
        </w:rPr>
        <w:t>the</w:t>
      </w:r>
      <w:r w:rsidRPr="00F15B21">
        <w:rPr>
          <w:rFonts w:eastAsia="Arial"/>
          <w:color w:val="auto"/>
          <w:spacing w:val="-10"/>
          <w:lang w:val="en-GB"/>
        </w:rPr>
        <w:t xml:space="preserve"> </w:t>
      </w:r>
      <w:r w:rsidRPr="00F15B21">
        <w:rPr>
          <w:rFonts w:eastAsia="Arial"/>
          <w:color w:val="auto"/>
          <w:lang w:val="en-GB"/>
        </w:rPr>
        <w:t>Implementation</w:t>
      </w:r>
      <w:r w:rsidRPr="00F15B21">
        <w:rPr>
          <w:rFonts w:eastAsia="Arial"/>
          <w:color w:val="auto"/>
          <w:spacing w:val="-10"/>
          <w:lang w:val="en-GB"/>
        </w:rPr>
        <w:t xml:space="preserve"> </w:t>
      </w:r>
      <w:r w:rsidRPr="00F15B21">
        <w:rPr>
          <w:rFonts w:eastAsia="Arial"/>
          <w:color w:val="auto"/>
          <w:lang w:val="en-GB"/>
        </w:rPr>
        <w:t>Plan</w:t>
      </w:r>
      <w:r w:rsidRPr="00F15B21">
        <w:rPr>
          <w:rFonts w:eastAsia="Arial"/>
          <w:color w:val="auto"/>
          <w:spacing w:val="-10"/>
          <w:lang w:val="en-GB"/>
        </w:rPr>
        <w:t xml:space="preserve"> </w:t>
      </w:r>
      <w:r w:rsidRPr="00F15B21">
        <w:rPr>
          <w:rFonts w:eastAsia="Arial"/>
          <w:color w:val="auto"/>
          <w:lang w:val="en-GB"/>
        </w:rPr>
        <w:t>document</w:t>
      </w:r>
      <w:r w:rsidRPr="00F15B21">
        <w:rPr>
          <w:rFonts w:eastAsia="Arial"/>
          <w:color w:val="auto"/>
          <w:spacing w:val="-10"/>
          <w:lang w:val="en-GB"/>
        </w:rPr>
        <w:t xml:space="preserve"> </w:t>
      </w:r>
      <w:r w:rsidRPr="00F15B21">
        <w:rPr>
          <w:rFonts w:eastAsia="Arial"/>
          <w:color w:val="auto"/>
          <w:lang w:val="en-GB"/>
        </w:rPr>
        <w:t>to the</w:t>
      </w:r>
      <w:r w:rsidRPr="00F15B21">
        <w:rPr>
          <w:rFonts w:eastAsia="Arial"/>
          <w:color w:val="auto"/>
          <w:spacing w:val="-9"/>
          <w:lang w:val="en-GB"/>
        </w:rPr>
        <w:t xml:space="preserve"> </w:t>
      </w:r>
      <w:r w:rsidRPr="00F15B21">
        <w:rPr>
          <w:rFonts w:eastAsia="Arial"/>
          <w:color w:val="auto"/>
          <w:lang w:val="en-GB"/>
        </w:rPr>
        <w:t>Service</w:t>
      </w:r>
      <w:r w:rsidRPr="00F15B21">
        <w:rPr>
          <w:rFonts w:eastAsia="Arial"/>
          <w:color w:val="auto"/>
          <w:spacing w:val="-9"/>
          <w:lang w:val="en-GB"/>
        </w:rPr>
        <w:t xml:space="preserve"> </w:t>
      </w:r>
      <w:r w:rsidRPr="00F15B21">
        <w:rPr>
          <w:rFonts w:eastAsia="Arial"/>
          <w:color w:val="auto"/>
          <w:lang w:val="en-GB"/>
        </w:rPr>
        <w:t>Provide</w:t>
      </w:r>
      <w:r w:rsidRPr="00F15B21">
        <w:rPr>
          <w:rFonts w:eastAsia="Arial"/>
          <w:color w:val="auto"/>
          <w:spacing w:val="-12"/>
          <w:lang w:val="en-GB"/>
        </w:rPr>
        <w:t>r</w:t>
      </w:r>
      <w:r w:rsidRPr="00F15B21">
        <w:rPr>
          <w:rFonts w:eastAsia="Arial"/>
          <w:color w:val="auto"/>
          <w:lang w:val="en-GB"/>
        </w:rPr>
        <w:t>.</w:t>
      </w:r>
      <w:r w:rsidRPr="00F15B21">
        <w:rPr>
          <w:rFonts w:eastAsia="Arial"/>
          <w:color w:val="auto"/>
          <w:spacing w:val="-13"/>
          <w:lang w:val="en-GB"/>
        </w:rPr>
        <w:t xml:space="preserve"> </w:t>
      </w:r>
      <w:r w:rsidRPr="00F15B21">
        <w:rPr>
          <w:rFonts w:eastAsia="Arial"/>
          <w:color w:val="auto"/>
          <w:lang w:val="en-GB"/>
        </w:rPr>
        <w:t>The</w:t>
      </w:r>
      <w:r w:rsidRPr="00F15B21">
        <w:rPr>
          <w:rFonts w:eastAsia="Arial"/>
          <w:color w:val="auto"/>
          <w:spacing w:val="-9"/>
          <w:lang w:val="en-GB"/>
        </w:rPr>
        <w:t xml:space="preserve"> </w:t>
      </w:r>
      <w:r w:rsidRPr="00F15B21">
        <w:rPr>
          <w:rFonts w:eastAsia="Arial"/>
          <w:color w:val="auto"/>
          <w:lang w:val="en-GB"/>
        </w:rPr>
        <w:t>guidance</w:t>
      </w:r>
      <w:r w:rsidRPr="00F15B21">
        <w:rPr>
          <w:rFonts w:eastAsia="Arial"/>
          <w:color w:val="auto"/>
          <w:spacing w:val="-9"/>
          <w:lang w:val="en-GB"/>
        </w:rPr>
        <w:t xml:space="preserve"> </w:t>
      </w:r>
      <w:r w:rsidRPr="00F15B21">
        <w:rPr>
          <w:rFonts w:eastAsia="Arial"/>
          <w:color w:val="auto"/>
          <w:lang w:val="en-GB"/>
        </w:rPr>
        <w:t>provided</w:t>
      </w:r>
      <w:r w:rsidRPr="00F15B21">
        <w:rPr>
          <w:rFonts w:eastAsia="Arial"/>
          <w:color w:val="auto"/>
          <w:spacing w:val="-9"/>
          <w:lang w:val="en-GB"/>
        </w:rPr>
        <w:t xml:space="preserve"> </w:t>
      </w:r>
      <w:r w:rsidRPr="00F15B21">
        <w:rPr>
          <w:rFonts w:eastAsia="Arial"/>
          <w:color w:val="auto"/>
          <w:lang w:val="en-GB"/>
        </w:rPr>
        <w:t>is</w:t>
      </w:r>
      <w:r w:rsidRPr="00F15B21">
        <w:rPr>
          <w:rFonts w:eastAsia="Arial"/>
          <w:color w:val="auto"/>
          <w:spacing w:val="-9"/>
          <w:lang w:val="en-GB"/>
        </w:rPr>
        <w:t xml:space="preserve"> </w:t>
      </w:r>
      <w:r w:rsidRPr="00F15B21">
        <w:rPr>
          <w:rFonts w:eastAsia="Arial"/>
          <w:color w:val="auto"/>
          <w:lang w:val="en-GB"/>
        </w:rPr>
        <w:t>indicative</w:t>
      </w:r>
      <w:r w:rsidRPr="00F15B21">
        <w:rPr>
          <w:rFonts w:eastAsia="Arial"/>
          <w:color w:val="auto"/>
          <w:spacing w:val="-9"/>
          <w:lang w:val="en-GB"/>
        </w:rPr>
        <w:t xml:space="preserve"> </w:t>
      </w:r>
      <w:r w:rsidRPr="00F15B21">
        <w:rPr>
          <w:rFonts w:eastAsia="Arial"/>
          <w:color w:val="auto"/>
          <w:lang w:val="en-GB"/>
        </w:rPr>
        <w:t>and</w:t>
      </w:r>
      <w:r w:rsidRPr="00F15B21">
        <w:rPr>
          <w:rFonts w:eastAsia="Arial"/>
          <w:color w:val="auto"/>
          <w:spacing w:val="-9"/>
          <w:lang w:val="en-GB"/>
        </w:rPr>
        <w:t xml:space="preserve"> </w:t>
      </w:r>
      <w:r w:rsidRPr="00F15B21">
        <w:rPr>
          <w:rFonts w:eastAsia="Arial"/>
          <w:color w:val="auto"/>
          <w:lang w:val="en-GB"/>
        </w:rPr>
        <w:t>the</w:t>
      </w:r>
      <w:r w:rsidRPr="00F15B21">
        <w:rPr>
          <w:rFonts w:eastAsia="Arial"/>
          <w:color w:val="auto"/>
          <w:spacing w:val="-9"/>
          <w:lang w:val="en-GB"/>
        </w:rPr>
        <w:t xml:space="preserve"> </w:t>
      </w:r>
      <w:r w:rsidRPr="00F15B21">
        <w:rPr>
          <w:rFonts w:eastAsia="Arial"/>
          <w:color w:val="auto"/>
          <w:lang w:val="en-GB"/>
        </w:rPr>
        <w:t>Service</w:t>
      </w:r>
      <w:r w:rsidRPr="00F15B21">
        <w:rPr>
          <w:rFonts w:eastAsia="Arial"/>
          <w:color w:val="auto"/>
          <w:spacing w:val="-9"/>
          <w:lang w:val="en-GB"/>
        </w:rPr>
        <w:t xml:space="preserve"> </w:t>
      </w:r>
      <w:r w:rsidRPr="00F15B21">
        <w:rPr>
          <w:rFonts w:eastAsia="Arial"/>
          <w:color w:val="auto"/>
          <w:lang w:val="en-GB"/>
        </w:rPr>
        <w:t>Provider</w:t>
      </w:r>
      <w:r w:rsidRPr="00F15B21">
        <w:rPr>
          <w:rFonts w:eastAsia="Arial"/>
          <w:color w:val="auto"/>
          <w:spacing w:val="-9"/>
          <w:lang w:val="en-GB"/>
        </w:rPr>
        <w:t xml:space="preserve"> </w:t>
      </w:r>
      <w:r w:rsidRPr="00F15B21">
        <w:rPr>
          <w:rFonts w:eastAsia="Arial"/>
          <w:color w:val="auto"/>
          <w:lang w:val="en-GB"/>
        </w:rPr>
        <w:t>may</w:t>
      </w:r>
      <w:r w:rsidRPr="00F15B21">
        <w:rPr>
          <w:rFonts w:eastAsia="Arial"/>
          <w:color w:val="auto"/>
          <w:spacing w:val="-9"/>
          <w:lang w:val="en-GB"/>
        </w:rPr>
        <w:t xml:space="preserve"> </w:t>
      </w:r>
      <w:r w:rsidRPr="00F15B21">
        <w:rPr>
          <w:rFonts w:eastAsia="Arial"/>
          <w:color w:val="auto"/>
          <w:lang w:val="en-GB"/>
        </w:rPr>
        <w:t>add</w:t>
      </w:r>
      <w:r w:rsidRPr="00F15B21">
        <w:rPr>
          <w:rFonts w:eastAsia="Arial"/>
          <w:color w:val="auto"/>
          <w:spacing w:val="-9"/>
          <w:lang w:val="en-GB"/>
        </w:rPr>
        <w:t xml:space="preserve"> </w:t>
      </w:r>
      <w:r w:rsidRPr="00F15B21">
        <w:rPr>
          <w:rFonts w:eastAsia="Arial"/>
          <w:color w:val="auto"/>
          <w:lang w:val="en-GB"/>
        </w:rPr>
        <w:t>additional</w:t>
      </w:r>
      <w:r w:rsidRPr="00F15B21">
        <w:rPr>
          <w:rFonts w:eastAsia="Arial"/>
          <w:color w:val="auto"/>
          <w:spacing w:val="-9"/>
          <w:lang w:val="en-GB"/>
        </w:rPr>
        <w:t xml:space="preserve"> </w:t>
      </w:r>
      <w:r w:rsidRPr="00F15B21">
        <w:rPr>
          <w:rFonts w:eastAsia="Arial"/>
          <w:color w:val="auto"/>
          <w:lang w:val="en-GB"/>
        </w:rPr>
        <w:t>details to provide clarit</w:t>
      </w:r>
      <w:r w:rsidRPr="00F15B21">
        <w:rPr>
          <w:rFonts w:eastAsia="Arial"/>
          <w:color w:val="auto"/>
          <w:spacing w:val="-16"/>
          <w:lang w:val="en-GB"/>
        </w:rPr>
        <w:t>y</w:t>
      </w:r>
      <w:r w:rsidRPr="00F15B21">
        <w:rPr>
          <w:rFonts w:eastAsia="Arial"/>
          <w:color w:val="auto"/>
          <w:lang w:val="en-GB"/>
        </w:rPr>
        <w:t>.</w:t>
      </w:r>
    </w:p>
    <w:p w:rsidR="00B80E67" w:rsidRPr="00F15B21" w:rsidRDefault="00B80E67" w:rsidP="00B1284A">
      <w:pPr>
        <w:spacing w:before="20" w:after="0" w:line="260" w:lineRule="exact"/>
        <w:ind w:firstLine="284"/>
        <w:rPr>
          <w:rFonts w:ascii="Arial" w:hAnsi="Arial" w:cs="Arial"/>
          <w:lang w:val="en-GB"/>
        </w:rPr>
      </w:pPr>
    </w:p>
    <w:p w:rsidR="00B80E67" w:rsidRPr="00F15B21" w:rsidRDefault="00B80E67" w:rsidP="00DF3FF9">
      <w:pPr>
        <w:pStyle w:val="Title"/>
        <w:rPr>
          <w:color w:val="auto"/>
        </w:rPr>
      </w:pPr>
      <w:r w:rsidRPr="00F15B21">
        <w:rPr>
          <w:color w:val="auto"/>
        </w:rPr>
        <w:t xml:space="preserve">A.  </w:t>
      </w:r>
      <w:r w:rsidR="00A55CEB" w:rsidRPr="00F15B21">
        <w:rPr>
          <w:color w:val="auto"/>
        </w:rPr>
        <w:t xml:space="preserve">Plan </w:t>
      </w:r>
      <w:r w:rsidR="00FB1982">
        <w:rPr>
          <w:color w:val="auto"/>
        </w:rPr>
        <w:t>f</w:t>
      </w:r>
      <w:r w:rsidR="00A55CEB" w:rsidRPr="00F15B21">
        <w:rPr>
          <w:color w:val="auto"/>
        </w:rPr>
        <w:t xml:space="preserve">or Emptying </w:t>
      </w:r>
      <w:r w:rsidR="0069147F" w:rsidRPr="00F15B21">
        <w:rPr>
          <w:color w:val="auto"/>
        </w:rPr>
        <w:t>a</w:t>
      </w:r>
      <w:r w:rsidR="00A55CEB" w:rsidRPr="00F15B21">
        <w:rPr>
          <w:color w:val="auto"/>
        </w:rPr>
        <w:t>nd Transportation</w:t>
      </w:r>
    </w:p>
    <w:p w:rsidR="00B80E67" w:rsidRPr="00F15B21" w:rsidRDefault="00B80E67" w:rsidP="00B1284A">
      <w:pPr>
        <w:spacing w:before="2" w:after="0" w:line="260" w:lineRule="exact"/>
        <w:ind w:firstLine="284"/>
        <w:rPr>
          <w:rFonts w:ascii="Arial" w:hAnsi="Arial" w:cs="Arial"/>
          <w:lang w:val="en-GB"/>
        </w:rPr>
      </w:pPr>
    </w:p>
    <w:p w:rsidR="00B80E67" w:rsidRPr="00F15B21" w:rsidRDefault="00B80E67" w:rsidP="00DF3FF9">
      <w:pPr>
        <w:pStyle w:val="Title"/>
        <w:rPr>
          <w:rFonts w:eastAsia="Arial"/>
          <w:color w:val="auto"/>
          <w:lang w:val="en-GB"/>
        </w:rPr>
      </w:pPr>
      <w:r w:rsidRPr="00F15B21">
        <w:rPr>
          <w:rFonts w:eastAsia="Arial"/>
          <w:color w:val="auto"/>
          <w:lang w:val="en-GB"/>
        </w:rPr>
        <w:t xml:space="preserve">1.   </w:t>
      </w:r>
      <w:r w:rsidRPr="00F15B21">
        <w:rPr>
          <w:rFonts w:eastAsia="Arial"/>
          <w:color w:val="auto"/>
          <w:spacing w:val="30"/>
          <w:lang w:val="en-GB"/>
        </w:rPr>
        <w:t xml:space="preserve"> </w:t>
      </w:r>
      <w:r w:rsidRPr="00F15B21">
        <w:rPr>
          <w:rFonts w:eastAsia="Arial"/>
          <w:color w:val="auto"/>
          <w:lang w:val="en-GB"/>
        </w:rPr>
        <w:t>Personnel</w:t>
      </w:r>
      <w:r w:rsidRPr="00F15B21">
        <w:rPr>
          <w:rFonts w:eastAsia="Arial"/>
          <w:color w:val="auto"/>
          <w:spacing w:val="-11"/>
          <w:lang w:val="en-GB"/>
        </w:rPr>
        <w:t xml:space="preserve"> </w:t>
      </w:r>
      <w:r w:rsidRPr="00F15B21">
        <w:rPr>
          <w:rFonts w:eastAsia="Arial"/>
          <w:color w:val="auto"/>
          <w:lang w:val="en-GB"/>
        </w:rPr>
        <w:t>to</w:t>
      </w:r>
      <w:r w:rsidRPr="00F15B21">
        <w:rPr>
          <w:rFonts w:eastAsia="Arial"/>
          <w:color w:val="auto"/>
          <w:spacing w:val="-2"/>
          <w:lang w:val="en-GB"/>
        </w:rPr>
        <w:t xml:space="preserve"> </w:t>
      </w:r>
      <w:r w:rsidRPr="00F15B21">
        <w:rPr>
          <w:rFonts w:eastAsia="Arial"/>
          <w:color w:val="auto"/>
          <w:lang w:val="en-GB"/>
        </w:rPr>
        <w:t>be</w:t>
      </w:r>
      <w:r w:rsidRPr="00F15B21">
        <w:rPr>
          <w:rFonts w:eastAsia="Arial"/>
          <w:color w:val="auto"/>
          <w:spacing w:val="-3"/>
          <w:lang w:val="en-GB"/>
        </w:rPr>
        <w:t xml:space="preserve"> </w:t>
      </w:r>
      <w:r w:rsidRPr="00F15B21">
        <w:rPr>
          <w:rFonts w:eastAsia="Arial"/>
          <w:color w:val="auto"/>
          <w:lang w:val="en-GB"/>
        </w:rPr>
        <w:t>deployed by</w:t>
      </w:r>
      <w:r w:rsidRPr="00F15B21">
        <w:rPr>
          <w:rFonts w:eastAsia="Arial"/>
          <w:color w:val="auto"/>
          <w:spacing w:val="-3"/>
          <w:lang w:val="en-GB"/>
        </w:rPr>
        <w:t xml:space="preserve"> </w:t>
      </w:r>
      <w:r w:rsidRPr="00F15B21">
        <w:rPr>
          <w:rFonts w:eastAsia="Arial"/>
          <w:color w:val="auto"/>
          <w:lang w:val="en-GB"/>
        </w:rPr>
        <w:t>the Service Provider</w:t>
      </w:r>
      <w:r w:rsidR="00DF3FF9" w:rsidRPr="00F15B21">
        <w:rPr>
          <w:rFonts w:eastAsia="Arial"/>
          <w:color w:val="auto"/>
          <w:lang w:val="en-GB"/>
        </w:rPr>
        <w:br/>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4480"/>
        <w:gridCol w:w="1860"/>
        <w:gridCol w:w="1900"/>
      </w:tblGrid>
      <w:tr w:rsidR="003A1493" w:rsidRPr="00F15B21" w:rsidTr="003A1493">
        <w:trPr>
          <w:trHeight w:val="638"/>
        </w:trPr>
        <w:tc>
          <w:tcPr>
            <w:tcW w:w="1020" w:type="dxa"/>
            <w:shd w:val="clear" w:color="auto" w:fill="auto"/>
            <w:hideMark/>
          </w:tcPr>
          <w:p w:rsidR="003A1493" w:rsidRPr="00F15B21" w:rsidRDefault="003A1493"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Sl. No.</w:t>
            </w:r>
          </w:p>
        </w:tc>
        <w:tc>
          <w:tcPr>
            <w:tcW w:w="4480" w:type="dxa"/>
            <w:shd w:val="clear" w:color="auto" w:fill="auto"/>
            <w:hideMark/>
          </w:tcPr>
          <w:p w:rsidR="003A1493" w:rsidRPr="00F15B21" w:rsidRDefault="003A1493"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Activity</w:t>
            </w:r>
          </w:p>
        </w:tc>
        <w:tc>
          <w:tcPr>
            <w:tcW w:w="1860" w:type="dxa"/>
            <w:shd w:val="clear" w:color="auto" w:fill="auto"/>
            <w:hideMark/>
          </w:tcPr>
          <w:p w:rsidR="003A1493" w:rsidRPr="00F15B21" w:rsidRDefault="003A1493"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Role and Qualification</w:t>
            </w:r>
          </w:p>
        </w:tc>
        <w:tc>
          <w:tcPr>
            <w:tcW w:w="1900" w:type="dxa"/>
            <w:shd w:val="clear" w:color="auto" w:fill="auto"/>
            <w:hideMark/>
          </w:tcPr>
          <w:p w:rsidR="003A1493" w:rsidRDefault="003A1493" w:rsidP="00A25330">
            <w:pPr>
              <w:widowControl/>
              <w:spacing w:after="0" w:line="240" w:lineRule="auto"/>
              <w:rPr>
                <w:rFonts w:ascii="Arial" w:eastAsia="Times New Roman" w:hAnsi="Arial" w:cs="Arial"/>
                <w:b/>
                <w:bCs/>
                <w:lang w:val="en-GB" w:eastAsia="en-IN"/>
              </w:rPr>
            </w:pPr>
            <w:r w:rsidRPr="00F15B21">
              <w:rPr>
                <w:rFonts w:ascii="Arial" w:eastAsia="Times New Roman" w:hAnsi="Arial" w:cs="Arial"/>
                <w:b/>
                <w:bCs/>
                <w:lang w:val="en-GB" w:eastAsia="en-IN"/>
              </w:rPr>
              <w:t>Minimum Requirement</w:t>
            </w:r>
            <w:r>
              <w:rPr>
                <w:rFonts w:ascii="Arial" w:eastAsia="Times New Roman" w:hAnsi="Arial" w:cs="Arial"/>
                <w:b/>
                <w:bCs/>
                <w:lang w:val="en-GB" w:eastAsia="en-IN"/>
              </w:rPr>
              <w:t xml:space="preserve"> </w:t>
            </w:r>
          </w:p>
          <w:p w:rsidR="003A1493" w:rsidRPr="00F15B21" w:rsidRDefault="003A1493"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i/>
                <w:iCs/>
                <w:lang w:val="en-GB" w:eastAsia="en-IN"/>
              </w:rPr>
              <w:t>(in No.)</w:t>
            </w:r>
          </w:p>
        </w:tc>
      </w:tr>
      <w:tr w:rsidR="00A25330" w:rsidRPr="00F15B21" w:rsidTr="003A1493">
        <w:trPr>
          <w:trHeight w:val="300"/>
        </w:trPr>
        <w:tc>
          <w:tcPr>
            <w:tcW w:w="102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1</w:t>
            </w:r>
          </w:p>
        </w:tc>
        <w:tc>
          <w:tcPr>
            <w:tcW w:w="448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3A1493">
        <w:trPr>
          <w:trHeight w:val="300"/>
        </w:trPr>
        <w:tc>
          <w:tcPr>
            <w:tcW w:w="102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2</w:t>
            </w:r>
          </w:p>
        </w:tc>
        <w:tc>
          <w:tcPr>
            <w:tcW w:w="448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3A1493">
        <w:trPr>
          <w:trHeight w:val="300"/>
        </w:trPr>
        <w:tc>
          <w:tcPr>
            <w:tcW w:w="102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3</w:t>
            </w:r>
          </w:p>
        </w:tc>
        <w:tc>
          <w:tcPr>
            <w:tcW w:w="448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3A1493">
        <w:trPr>
          <w:trHeight w:val="300"/>
        </w:trPr>
        <w:tc>
          <w:tcPr>
            <w:tcW w:w="102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4</w:t>
            </w:r>
          </w:p>
        </w:tc>
        <w:tc>
          <w:tcPr>
            <w:tcW w:w="448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6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900" w:type="dxa"/>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bl>
    <w:p w:rsidR="00B80E67" w:rsidRPr="00F15B21" w:rsidRDefault="00B80E67" w:rsidP="00B1284A">
      <w:pPr>
        <w:spacing w:before="10" w:after="0" w:line="150" w:lineRule="exact"/>
        <w:ind w:firstLine="284"/>
        <w:rPr>
          <w:rFonts w:ascii="Arial" w:hAnsi="Arial" w:cs="Arial"/>
          <w:lang w:val="en-GB"/>
        </w:rPr>
      </w:pPr>
    </w:p>
    <w:p w:rsidR="00B80E67" w:rsidRPr="00F15B21" w:rsidRDefault="00B80E67" w:rsidP="00B1284A">
      <w:pPr>
        <w:spacing w:before="8" w:after="0" w:line="200" w:lineRule="exact"/>
        <w:ind w:firstLine="284"/>
        <w:rPr>
          <w:rFonts w:ascii="Arial" w:hAnsi="Arial" w:cs="Arial"/>
          <w:lang w:val="en-GB"/>
        </w:rPr>
      </w:pPr>
    </w:p>
    <w:p w:rsidR="00B80E67" w:rsidRPr="00F15B21" w:rsidRDefault="00B80E67" w:rsidP="00FB1982">
      <w:pPr>
        <w:pStyle w:val="Subtitle"/>
        <w:ind w:left="0" w:firstLine="0"/>
        <w:rPr>
          <w:rFonts w:eastAsia="Arial"/>
          <w:color w:val="auto"/>
          <w:lang w:val="en-GB"/>
        </w:rPr>
      </w:pPr>
      <w:r w:rsidRPr="00F15B21">
        <w:rPr>
          <w:rFonts w:eastAsia="Arial"/>
          <w:b/>
          <w:bCs/>
          <w:color w:val="auto"/>
          <w:lang w:val="en-GB"/>
        </w:rPr>
        <w:t>Note:</w:t>
      </w:r>
      <w:r w:rsidRPr="00F15B21">
        <w:rPr>
          <w:rFonts w:eastAsia="Arial"/>
          <w:b/>
          <w:bCs/>
          <w:color w:val="auto"/>
          <w:spacing w:val="3"/>
          <w:lang w:val="en-GB"/>
        </w:rPr>
        <w:t xml:space="preserve"> </w:t>
      </w:r>
      <w:r w:rsidRPr="00F15B21">
        <w:rPr>
          <w:rFonts w:eastAsia="Arial"/>
          <w:color w:val="auto"/>
          <w:lang w:val="en-GB"/>
        </w:rPr>
        <w:t>The</w:t>
      </w:r>
      <w:r w:rsidRPr="00F15B21">
        <w:rPr>
          <w:rFonts w:eastAsia="Arial"/>
          <w:color w:val="auto"/>
          <w:spacing w:val="4"/>
          <w:lang w:val="en-GB"/>
        </w:rPr>
        <w:t xml:space="preserve"> </w:t>
      </w:r>
      <w:r w:rsidRPr="00F15B21">
        <w:rPr>
          <w:rFonts w:eastAsia="Arial"/>
          <w:color w:val="auto"/>
          <w:lang w:val="en-GB"/>
        </w:rPr>
        <w:t>Service</w:t>
      </w:r>
      <w:r w:rsidRPr="00F15B21">
        <w:rPr>
          <w:rFonts w:eastAsia="Arial"/>
          <w:color w:val="auto"/>
          <w:spacing w:val="4"/>
          <w:lang w:val="en-GB"/>
        </w:rPr>
        <w:t xml:space="preserve"> </w:t>
      </w:r>
      <w:r w:rsidRPr="00F15B21">
        <w:rPr>
          <w:rFonts w:eastAsia="Arial"/>
          <w:color w:val="auto"/>
          <w:lang w:val="en-GB"/>
        </w:rPr>
        <w:t>Provider</w:t>
      </w:r>
      <w:r w:rsidRPr="00F15B21">
        <w:rPr>
          <w:rFonts w:eastAsia="Arial"/>
          <w:color w:val="auto"/>
          <w:spacing w:val="4"/>
          <w:lang w:val="en-GB"/>
        </w:rPr>
        <w:t xml:space="preserve"> </w:t>
      </w:r>
      <w:r w:rsidRPr="00F15B21">
        <w:rPr>
          <w:rFonts w:eastAsia="Arial"/>
          <w:color w:val="auto"/>
          <w:lang w:val="en-GB"/>
        </w:rPr>
        <w:t>shall</w:t>
      </w:r>
      <w:r w:rsidRPr="00F15B21">
        <w:rPr>
          <w:rFonts w:eastAsia="Arial"/>
          <w:color w:val="auto"/>
          <w:spacing w:val="4"/>
          <w:lang w:val="en-GB"/>
        </w:rPr>
        <w:t xml:space="preserve"> </w:t>
      </w:r>
      <w:r w:rsidRPr="00F15B21">
        <w:rPr>
          <w:rFonts w:eastAsia="Arial"/>
          <w:color w:val="auto"/>
          <w:lang w:val="en-GB"/>
        </w:rPr>
        <w:t>adhere</w:t>
      </w:r>
      <w:r w:rsidRPr="00F15B21">
        <w:rPr>
          <w:rFonts w:eastAsia="Arial"/>
          <w:color w:val="auto"/>
          <w:spacing w:val="4"/>
          <w:lang w:val="en-GB"/>
        </w:rPr>
        <w:t xml:space="preserve"> </w:t>
      </w:r>
      <w:r w:rsidRPr="00F15B21">
        <w:rPr>
          <w:rFonts w:eastAsia="Arial"/>
          <w:color w:val="auto"/>
          <w:lang w:val="en-GB"/>
        </w:rPr>
        <w:t>to</w:t>
      </w:r>
      <w:r w:rsidRPr="00F15B21">
        <w:rPr>
          <w:rFonts w:eastAsia="Arial"/>
          <w:color w:val="auto"/>
          <w:spacing w:val="4"/>
          <w:lang w:val="en-GB"/>
        </w:rPr>
        <w:t xml:space="preserve"> </w:t>
      </w:r>
      <w:r w:rsidRPr="00F15B21">
        <w:rPr>
          <w:rFonts w:eastAsia="Arial"/>
          <w:color w:val="auto"/>
          <w:lang w:val="en-GB"/>
        </w:rPr>
        <w:t>the</w:t>
      </w:r>
      <w:r w:rsidRPr="00F15B21">
        <w:rPr>
          <w:rFonts w:eastAsia="Arial"/>
          <w:color w:val="auto"/>
          <w:spacing w:val="4"/>
          <w:lang w:val="en-GB"/>
        </w:rPr>
        <w:t xml:space="preserve"> </w:t>
      </w:r>
      <w:r w:rsidRPr="00F15B21">
        <w:rPr>
          <w:rFonts w:eastAsia="Arial"/>
          <w:color w:val="auto"/>
          <w:lang w:val="en-GB"/>
        </w:rPr>
        <w:t>minimum</w:t>
      </w:r>
      <w:r w:rsidRPr="00F15B21">
        <w:rPr>
          <w:rFonts w:eastAsia="Arial"/>
          <w:color w:val="auto"/>
          <w:spacing w:val="4"/>
          <w:lang w:val="en-GB"/>
        </w:rPr>
        <w:t xml:space="preserve"> </w:t>
      </w:r>
      <w:r w:rsidRPr="00F15B21">
        <w:rPr>
          <w:rFonts w:eastAsia="Arial"/>
          <w:color w:val="auto"/>
          <w:lang w:val="en-GB"/>
        </w:rPr>
        <w:t>requirement</w:t>
      </w:r>
      <w:r w:rsidRPr="00F15B21">
        <w:rPr>
          <w:rFonts w:eastAsia="Arial"/>
          <w:color w:val="auto"/>
          <w:spacing w:val="4"/>
          <w:lang w:val="en-GB"/>
        </w:rPr>
        <w:t xml:space="preserve"> </w:t>
      </w:r>
      <w:r w:rsidRPr="00F15B21">
        <w:rPr>
          <w:rFonts w:eastAsia="Arial"/>
          <w:color w:val="auto"/>
          <w:lang w:val="en-GB"/>
        </w:rPr>
        <w:t>set</w:t>
      </w:r>
      <w:r w:rsidRPr="00F15B21">
        <w:rPr>
          <w:rFonts w:eastAsia="Arial"/>
          <w:color w:val="auto"/>
          <w:spacing w:val="4"/>
          <w:lang w:val="en-GB"/>
        </w:rPr>
        <w:t xml:space="preserve"> </w:t>
      </w:r>
      <w:r w:rsidRPr="00F15B21">
        <w:rPr>
          <w:rFonts w:eastAsia="Arial"/>
          <w:color w:val="auto"/>
          <w:lang w:val="en-GB"/>
        </w:rPr>
        <w:t>out</w:t>
      </w:r>
      <w:r w:rsidRPr="00F15B21">
        <w:rPr>
          <w:rFonts w:eastAsia="Arial"/>
          <w:color w:val="auto"/>
          <w:spacing w:val="4"/>
          <w:lang w:val="en-GB"/>
        </w:rPr>
        <w:t xml:space="preserve"> </w:t>
      </w:r>
      <w:r w:rsidRPr="00F15B21">
        <w:rPr>
          <w:rFonts w:eastAsia="Arial"/>
          <w:color w:val="auto"/>
          <w:lang w:val="en-GB"/>
        </w:rPr>
        <w:t>in</w:t>
      </w:r>
      <w:r w:rsidRPr="00F15B21">
        <w:rPr>
          <w:rFonts w:eastAsia="Arial"/>
          <w:color w:val="auto"/>
          <w:spacing w:val="4"/>
          <w:lang w:val="en-GB"/>
        </w:rPr>
        <w:t xml:space="preserve"> </w:t>
      </w:r>
      <w:r w:rsidRPr="00F15B21">
        <w:rPr>
          <w:rFonts w:eastAsia="Arial"/>
          <w:color w:val="auto"/>
          <w:lang w:val="en-GB"/>
        </w:rPr>
        <w:t>the</w:t>
      </w:r>
      <w:r w:rsidRPr="00F15B21">
        <w:rPr>
          <w:rFonts w:eastAsia="Arial"/>
          <w:color w:val="auto"/>
          <w:spacing w:val="4"/>
          <w:lang w:val="en-GB"/>
        </w:rPr>
        <w:t xml:space="preserve"> </w:t>
      </w:r>
      <w:r w:rsidRPr="00F15B21">
        <w:rPr>
          <w:rFonts w:eastAsia="Arial"/>
          <w:color w:val="auto"/>
          <w:lang w:val="en-GB"/>
        </w:rPr>
        <w:t>table</w:t>
      </w:r>
      <w:r w:rsidRPr="00F15B21">
        <w:rPr>
          <w:rFonts w:eastAsia="Arial"/>
          <w:color w:val="auto"/>
          <w:spacing w:val="4"/>
          <w:lang w:val="en-GB"/>
        </w:rPr>
        <w:t xml:space="preserve"> </w:t>
      </w:r>
      <w:r w:rsidRPr="00F15B21">
        <w:rPr>
          <w:rFonts w:eastAsia="Arial"/>
          <w:color w:val="auto"/>
          <w:lang w:val="en-GB"/>
        </w:rPr>
        <w:t>above</w:t>
      </w:r>
      <w:r w:rsidRPr="00F15B21">
        <w:rPr>
          <w:rFonts w:eastAsia="Arial"/>
          <w:color w:val="auto"/>
          <w:spacing w:val="4"/>
          <w:lang w:val="en-GB"/>
        </w:rPr>
        <w:t xml:space="preserve"> </w:t>
      </w:r>
      <w:r w:rsidRPr="00F15B21">
        <w:rPr>
          <w:rFonts w:eastAsia="Arial"/>
          <w:color w:val="auto"/>
          <w:lang w:val="en-GB"/>
        </w:rPr>
        <w:t>after</w:t>
      </w:r>
      <w:r w:rsidRPr="00F15B21">
        <w:rPr>
          <w:rFonts w:eastAsia="Arial"/>
          <w:color w:val="auto"/>
          <w:spacing w:val="4"/>
          <w:lang w:val="en-GB"/>
        </w:rPr>
        <w:t xml:space="preserve"> </w:t>
      </w:r>
      <w:r w:rsidRPr="00F15B21">
        <w:rPr>
          <w:rFonts w:eastAsia="Arial"/>
          <w:color w:val="auto"/>
          <w:lang w:val="en-GB"/>
        </w:rPr>
        <w:t xml:space="preserve">taking into account scope of work in </w:t>
      </w:r>
      <w:r w:rsidRPr="00FB1982">
        <w:rPr>
          <w:rFonts w:eastAsia="Arial"/>
          <w:b/>
          <w:bCs/>
          <w:color w:val="auto"/>
          <w:lang w:val="en-GB"/>
        </w:rPr>
        <w:t>Schedule 2</w:t>
      </w:r>
    </w:p>
    <w:p w:rsidR="00B80E67" w:rsidRPr="00F15B21" w:rsidRDefault="00B80E67" w:rsidP="00B1284A">
      <w:pPr>
        <w:spacing w:before="4" w:after="0" w:line="260" w:lineRule="exact"/>
        <w:ind w:firstLine="284"/>
        <w:rPr>
          <w:rFonts w:ascii="Arial" w:hAnsi="Arial" w:cs="Arial"/>
          <w:lang w:val="en-GB"/>
        </w:rPr>
      </w:pPr>
    </w:p>
    <w:p w:rsidR="00B80E67" w:rsidRPr="00F15B21" w:rsidRDefault="00B80E67" w:rsidP="00DF3FF9">
      <w:pPr>
        <w:pStyle w:val="Title"/>
        <w:rPr>
          <w:rFonts w:eastAsia="Arial"/>
          <w:color w:val="auto"/>
          <w:lang w:val="en-GB"/>
        </w:rPr>
      </w:pPr>
      <w:r w:rsidRPr="00F15B21">
        <w:rPr>
          <w:rFonts w:eastAsia="Arial"/>
          <w:color w:val="auto"/>
          <w:lang w:val="en-GB"/>
        </w:rPr>
        <w:t>2.</w:t>
      </w:r>
      <w:r w:rsidRPr="00F15B21">
        <w:rPr>
          <w:rFonts w:eastAsia="Arial"/>
          <w:color w:val="auto"/>
          <w:lang w:val="en-GB"/>
        </w:rPr>
        <w:tab/>
      </w:r>
      <w:r w:rsidRPr="00F15B21">
        <w:rPr>
          <w:rFonts w:eastAsia="Arial"/>
          <w:color w:val="auto"/>
          <w:spacing w:val="-16"/>
          <w:lang w:val="en-GB"/>
        </w:rPr>
        <w:t>T</w:t>
      </w:r>
      <w:r w:rsidRPr="00F15B21">
        <w:rPr>
          <w:rFonts w:eastAsia="Arial"/>
          <w:color w:val="auto"/>
          <w:lang w:val="en-GB"/>
        </w:rPr>
        <w:t>ools</w:t>
      </w:r>
      <w:r w:rsidRPr="00F15B21">
        <w:rPr>
          <w:rFonts w:eastAsia="Arial"/>
          <w:color w:val="auto"/>
          <w:spacing w:val="-6"/>
          <w:lang w:val="en-GB"/>
        </w:rPr>
        <w:t xml:space="preserve"> </w:t>
      </w:r>
      <w:r w:rsidRPr="00F15B21">
        <w:rPr>
          <w:rFonts w:eastAsia="Arial"/>
          <w:color w:val="auto"/>
          <w:lang w:val="en-GB"/>
        </w:rPr>
        <w:t>&amp; Equipment</w:t>
      </w:r>
      <w:r w:rsidRPr="00F15B21">
        <w:rPr>
          <w:rFonts w:eastAsia="Arial"/>
          <w:color w:val="auto"/>
          <w:spacing w:val="-11"/>
          <w:lang w:val="en-GB"/>
        </w:rPr>
        <w:t xml:space="preserve"> </w:t>
      </w:r>
      <w:r w:rsidRPr="00F15B21">
        <w:rPr>
          <w:rFonts w:eastAsia="Arial"/>
          <w:color w:val="auto"/>
          <w:lang w:val="en-GB"/>
        </w:rPr>
        <w:t>to</w:t>
      </w:r>
      <w:r w:rsidRPr="00F15B21">
        <w:rPr>
          <w:rFonts w:eastAsia="Arial"/>
          <w:color w:val="auto"/>
          <w:spacing w:val="-2"/>
          <w:lang w:val="en-GB"/>
        </w:rPr>
        <w:t xml:space="preserve"> </w:t>
      </w:r>
      <w:r w:rsidRPr="00F15B21">
        <w:rPr>
          <w:rFonts w:eastAsia="Arial"/>
          <w:color w:val="auto"/>
          <w:lang w:val="en-GB"/>
        </w:rPr>
        <w:t>be</w:t>
      </w:r>
      <w:r w:rsidRPr="00F15B21">
        <w:rPr>
          <w:rFonts w:eastAsia="Arial"/>
          <w:color w:val="auto"/>
          <w:spacing w:val="-3"/>
          <w:lang w:val="en-GB"/>
        </w:rPr>
        <w:t xml:space="preserve"> </w:t>
      </w:r>
      <w:r w:rsidRPr="00F15B21">
        <w:rPr>
          <w:rFonts w:eastAsia="Arial"/>
          <w:color w:val="auto"/>
          <w:lang w:val="en-GB"/>
        </w:rPr>
        <w:t>provided</w:t>
      </w:r>
      <w:r w:rsidRPr="00F15B21">
        <w:rPr>
          <w:rFonts w:eastAsia="Arial"/>
          <w:color w:val="auto"/>
          <w:spacing w:val="-9"/>
          <w:lang w:val="en-GB"/>
        </w:rPr>
        <w:t xml:space="preserve"> </w:t>
      </w:r>
      <w:r w:rsidRPr="00F15B21">
        <w:rPr>
          <w:rFonts w:eastAsia="Arial"/>
          <w:color w:val="auto"/>
          <w:lang w:val="en-GB"/>
        </w:rPr>
        <w:t>including personal</w:t>
      </w:r>
      <w:r w:rsidRPr="00F15B21">
        <w:rPr>
          <w:rFonts w:eastAsia="Arial"/>
          <w:color w:val="auto"/>
          <w:spacing w:val="-9"/>
          <w:lang w:val="en-GB"/>
        </w:rPr>
        <w:t xml:space="preserve"> </w:t>
      </w:r>
      <w:r w:rsidRPr="00F15B21">
        <w:rPr>
          <w:rFonts w:eastAsia="Arial"/>
          <w:color w:val="auto"/>
          <w:lang w:val="en-GB"/>
        </w:rPr>
        <w:t>protective equipment</w:t>
      </w:r>
    </w:p>
    <w:p w:rsidR="00B80E67" w:rsidRPr="00F15B21" w:rsidRDefault="00B80E67" w:rsidP="00B1284A">
      <w:pPr>
        <w:spacing w:after="0"/>
        <w:ind w:firstLine="284"/>
        <w:rPr>
          <w:rFonts w:ascii="Arial" w:hAnsi="Arial" w:cs="Arial"/>
          <w:lang w:val="en-GB"/>
        </w:rPr>
        <w:sectPr w:rsidR="00B80E67" w:rsidRPr="00F15B21" w:rsidSect="00B1284A">
          <w:pgSz w:w="11920" w:h="16840"/>
          <w:pgMar w:top="1680" w:right="1288" w:bottom="520" w:left="1560" w:header="700" w:footer="322" w:gutter="0"/>
          <w:cols w:space="720"/>
        </w:sectPr>
      </w:pPr>
    </w:p>
    <w:p w:rsidR="00B80E67" w:rsidRPr="00F15B21" w:rsidRDefault="00B80E67" w:rsidP="00B1284A">
      <w:pPr>
        <w:spacing w:before="7" w:after="0" w:line="150" w:lineRule="exact"/>
        <w:ind w:firstLine="284"/>
        <w:rPr>
          <w:rFonts w:ascii="Arial" w:hAnsi="Arial" w:cs="Arial"/>
          <w:lang w:val="en-GB"/>
        </w:rPr>
      </w:pPr>
    </w:p>
    <w:tbl>
      <w:tblPr>
        <w:tblW w:w="9072" w:type="dxa"/>
        <w:jc w:val="center"/>
        <w:tblLook w:val="04A0" w:firstRow="1" w:lastRow="0" w:firstColumn="1" w:lastColumn="0" w:noHBand="0" w:noVBand="1"/>
      </w:tblPr>
      <w:tblGrid>
        <w:gridCol w:w="1645"/>
        <w:gridCol w:w="3319"/>
        <w:gridCol w:w="2361"/>
        <w:gridCol w:w="1747"/>
      </w:tblGrid>
      <w:tr w:rsidR="00A25330" w:rsidRPr="00F15B21" w:rsidTr="00A25330">
        <w:trPr>
          <w:trHeight w:val="945"/>
          <w:jc w:val="center"/>
        </w:trPr>
        <w:tc>
          <w:tcPr>
            <w:tcW w:w="18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Sl. No.</w:t>
            </w:r>
          </w:p>
        </w:tc>
        <w:tc>
          <w:tcPr>
            <w:tcW w:w="37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Equipment</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Specification &amp; Frequency of Replacement</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Remarks</w:t>
            </w:r>
          </w:p>
        </w:tc>
      </w:tr>
      <w:tr w:rsidR="00A25330" w:rsidRPr="00F15B21" w:rsidTr="00FB1982">
        <w:trPr>
          <w:trHeight w:val="509"/>
          <w:jc w:val="center"/>
        </w:trPr>
        <w:tc>
          <w:tcPr>
            <w:tcW w:w="1866" w:type="dxa"/>
            <w:vMerge/>
            <w:tcBorders>
              <w:top w:val="single" w:sz="4" w:space="0" w:color="auto"/>
              <w:left w:val="single" w:sz="4" w:space="0" w:color="auto"/>
              <w:bottom w:val="single" w:sz="4" w:space="0" w:color="auto"/>
              <w:right w:val="single" w:sz="4" w:space="0" w:color="auto"/>
            </w:tcBorders>
            <w:hideMark/>
          </w:tcPr>
          <w:p w:rsidR="00DF3FF9" w:rsidRPr="00F15B21" w:rsidRDefault="00DF3FF9" w:rsidP="00A25330">
            <w:pPr>
              <w:widowControl/>
              <w:spacing w:after="0" w:line="240" w:lineRule="auto"/>
              <w:rPr>
                <w:rFonts w:ascii="Arial" w:eastAsia="Times New Roman" w:hAnsi="Arial" w:cs="Arial"/>
                <w:b/>
                <w:bCs/>
                <w:lang w:val="en-IN" w:eastAsia="en-IN"/>
              </w:rPr>
            </w:pPr>
          </w:p>
        </w:tc>
        <w:tc>
          <w:tcPr>
            <w:tcW w:w="3722" w:type="dxa"/>
            <w:vMerge/>
            <w:tcBorders>
              <w:top w:val="single" w:sz="4" w:space="0" w:color="auto"/>
              <w:left w:val="single" w:sz="4" w:space="0" w:color="auto"/>
              <w:bottom w:val="single" w:sz="4" w:space="0" w:color="auto"/>
              <w:right w:val="single" w:sz="4" w:space="0" w:color="auto"/>
            </w:tcBorders>
            <w:hideMark/>
          </w:tcPr>
          <w:p w:rsidR="00DF3FF9" w:rsidRPr="00F15B21" w:rsidRDefault="00DF3FF9" w:rsidP="00A25330">
            <w:pPr>
              <w:widowControl/>
              <w:spacing w:after="0" w:line="240" w:lineRule="auto"/>
              <w:rPr>
                <w:rFonts w:ascii="Arial" w:eastAsia="Times New Roman" w:hAnsi="Arial" w:cs="Arial"/>
                <w:b/>
                <w:bCs/>
                <w:lang w:val="en-IN" w:eastAsia="en-IN"/>
              </w:rPr>
            </w:pPr>
          </w:p>
        </w:tc>
        <w:tc>
          <w:tcPr>
            <w:tcW w:w="2520" w:type="dxa"/>
            <w:vMerge/>
            <w:tcBorders>
              <w:top w:val="single" w:sz="4" w:space="0" w:color="auto"/>
              <w:left w:val="single" w:sz="4" w:space="0" w:color="auto"/>
              <w:bottom w:val="single" w:sz="4" w:space="0" w:color="auto"/>
              <w:right w:val="single" w:sz="4" w:space="0" w:color="auto"/>
            </w:tcBorders>
            <w:hideMark/>
          </w:tcPr>
          <w:p w:rsidR="00DF3FF9" w:rsidRPr="00F15B21" w:rsidRDefault="00DF3FF9" w:rsidP="00A25330">
            <w:pPr>
              <w:widowControl/>
              <w:spacing w:after="0" w:line="240" w:lineRule="auto"/>
              <w:rPr>
                <w:rFonts w:ascii="Arial" w:eastAsia="Times New Roman" w:hAnsi="Arial" w:cs="Arial"/>
                <w:b/>
                <w:bCs/>
                <w:lang w:val="en-IN" w:eastAsia="en-IN"/>
              </w:rPr>
            </w:pPr>
          </w:p>
        </w:tc>
        <w:tc>
          <w:tcPr>
            <w:tcW w:w="1870" w:type="dxa"/>
            <w:vMerge/>
            <w:tcBorders>
              <w:top w:val="single" w:sz="4" w:space="0" w:color="auto"/>
              <w:left w:val="single" w:sz="4" w:space="0" w:color="auto"/>
              <w:bottom w:val="single" w:sz="4" w:space="0" w:color="auto"/>
              <w:right w:val="single" w:sz="4" w:space="0" w:color="auto"/>
            </w:tcBorders>
            <w:hideMark/>
          </w:tcPr>
          <w:p w:rsidR="00DF3FF9" w:rsidRPr="00F15B21" w:rsidRDefault="00DF3FF9" w:rsidP="00A25330">
            <w:pPr>
              <w:widowControl/>
              <w:spacing w:after="0" w:line="240" w:lineRule="auto"/>
              <w:rPr>
                <w:rFonts w:ascii="Arial" w:eastAsia="Times New Roman" w:hAnsi="Arial" w:cs="Arial"/>
                <w:b/>
                <w:bCs/>
                <w:lang w:val="en-IN" w:eastAsia="en-IN"/>
              </w:rPr>
            </w:pPr>
          </w:p>
        </w:tc>
      </w:tr>
      <w:tr w:rsidR="00A25330" w:rsidRPr="00F15B21" w:rsidTr="00A25330">
        <w:trPr>
          <w:trHeight w:val="300"/>
          <w:jc w:val="center"/>
        </w:trPr>
        <w:tc>
          <w:tcPr>
            <w:tcW w:w="1866" w:type="dxa"/>
            <w:tcBorders>
              <w:top w:val="nil"/>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1</w:t>
            </w:r>
          </w:p>
        </w:tc>
        <w:tc>
          <w:tcPr>
            <w:tcW w:w="3722"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w:t>
            </w:r>
          </w:p>
        </w:tc>
        <w:tc>
          <w:tcPr>
            <w:tcW w:w="252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7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1866" w:type="dxa"/>
            <w:tcBorders>
              <w:top w:val="nil"/>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2</w:t>
            </w:r>
          </w:p>
        </w:tc>
        <w:tc>
          <w:tcPr>
            <w:tcW w:w="3722"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w:t>
            </w:r>
          </w:p>
        </w:tc>
        <w:tc>
          <w:tcPr>
            <w:tcW w:w="252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7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1866" w:type="dxa"/>
            <w:tcBorders>
              <w:top w:val="nil"/>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3</w:t>
            </w:r>
          </w:p>
        </w:tc>
        <w:tc>
          <w:tcPr>
            <w:tcW w:w="3722"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w:t>
            </w:r>
          </w:p>
        </w:tc>
        <w:tc>
          <w:tcPr>
            <w:tcW w:w="252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7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A25330" w:rsidRPr="00F15B21" w:rsidTr="00A25330">
        <w:trPr>
          <w:trHeight w:val="300"/>
          <w:jc w:val="center"/>
        </w:trPr>
        <w:tc>
          <w:tcPr>
            <w:tcW w:w="1866" w:type="dxa"/>
            <w:tcBorders>
              <w:top w:val="nil"/>
              <w:left w:val="single" w:sz="4" w:space="0" w:color="auto"/>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4</w:t>
            </w:r>
          </w:p>
        </w:tc>
        <w:tc>
          <w:tcPr>
            <w:tcW w:w="3722"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GB" w:eastAsia="en-IN"/>
              </w:rPr>
              <w:t> </w:t>
            </w:r>
          </w:p>
        </w:tc>
        <w:tc>
          <w:tcPr>
            <w:tcW w:w="252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c>
          <w:tcPr>
            <w:tcW w:w="1870" w:type="dxa"/>
            <w:tcBorders>
              <w:top w:val="nil"/>
              <w:left w:val="nil"/>
              <w:bottom w:val="single" w:sz="4" w:space="0" w:color="auto"/>
              <w:right w:val="single" w:sz="4" w:space="0" w:color="auto"/>
            </w:tcBorders>
            <w:shd w:val="clear" w:color="auto" w:fill="auto"/>
            <w:hideMark/>
          </w:tcPr>
          <w:p w:rsidR="00DF3FF9" w:rsidRPr="00F15B21" w:rsidRDefault="00DF3FF9" w:rsidP="00A25330">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bl>
    <w:p w:rsidR="00DF3FF9" w:rsidRPr="00F15B21" w:rsidRDefault="00DF3FF9" w:rsidP="00B1284A">
      <w:pPr>
        <w:spacing w:before="7" w:after="0" w:line="150" w:lineRule="exact"/>
        <w:ind w:firstLine="284"/>
        <w:rPr>
          <w:rFonts w:ascii="Arial" w:hAnsi="Arial" w:cs="Arial"/>
          <w:lang w:val="en-GB"/>
        </w:rPr>
      </w:pPr>
    </w:p>
    <w:p w:rsidR="00DF3FF9" w:rsidRPr="00F15B21" w:rsidRDefault="00DF3FF9" w:rsidP="00B1284A">
      <w:pPr>
        <w:tabs>
          <w:tab w:val="left" w:pos="580"/>
        </w:tabs>
        <w:spacing w:before="32" w:after="0" w:line="240" w:lineRule="auto"/>
        <w:ind w:left="120" w:right="-20" w:firstLine="284"/>
        <w:rPr>
          <w:rFonts w:ascii="Arial" w:eastAsia="Arial" w:hAnsi="Arial" w:cs="Arial"/>
          <w:b/>
          <w:bCs/>
          <w:lang w:val="en-GB"/>
        </w:rPr>
      </w:pPr>
    </w:p>
    <w:p w:rsidR="00B80E67" w:rsidRPr="00F15B21" w:rsidRDefault="00B80E67" w:rsidP="00DF3FF9">
      <w:pPr>
        <w:pStyle w:val="Title"/>
        <w:rPr>
          <w:rFonts w:eastAsia="Arial"/>
          <w:color w:val="auto"/>
          <w:lang w:val="en-GB"/>
        </w:rPr>
      </w:pPr>
      <w:r w:rsidRPr="00F15B21">
        <w:rPr>
          <w:rFonts w:eastAsia="Arial"/>
          <w:color w:val="auto"/>
          <w:lang w:val="en-GB"/>
        </w:rPr>
        <w:t>3.</w:t>
      </w:r>
      <w:r w:rsidRPr="00F15B21">
        <w:rPr>
          <w:rFonts w:eastAsia="Arial"/>
          <w:color w:val="auto"/>
          <w:lang w:val="en-GB"/>
        </w:rPr>
        <w:tab/>
        <w:t>Maintenance plan</w:t>
      </w:r>
      <w:r w:rsidRPr="00F15B21">
        <w:rPr>
          <w:rFonts w:eastAsia="Arial"/>
          <w:color w:val="auto"/>
          <w:spacing w:val="-5"/>
          <w:lang w:val="en-GB"/>
        </w:rPr>
        <w:t xml:space="preserve"> </w:t>
      </w:r>
      <w:r w:rsidRPr="00F15B21">
        <w:rPr>
          <w:rFonts w:eastAsia="Arial"/>
          <w:color w:val="auto"/>
          <w:lang w:val="en-GB"/>
        </w:rPr>
        <w:t>for each vehicle and</w:t>
      </w:r>
      <w:r w:rsidRPr="00F15B21">
        <w:rPr>
          <w:rFonts w:eastAsia="Arial"/>
          <w:color w:val="auto"/>
          <w:spacing w:val="-4"/>
          <w:lang w:val="en-GB"/>
        </w:rPr>
        <w:t xml:space="preserve"> </w:t>
      </w:r>
      <w:r w:rsidRPr="00F15B21">
        <w:rPr>
          <w:rFonts w:eastAsia="Arial"/>
          <w:color w:val="auto"/>
          <w:lang w:val="en-GB"/>
        </w:rPr>
        <w:t>equipment</w:t>
      </w:r>
      <w:r w:rsidRPr="00F15B21">
        <w:rPr>
          <w:rFonts w:eastAsia="Arial"/>
          <w:color w:val="auto"/>
          <w:spacing w:val="-11"/>
          <w:lang w:val="en-GB"/>
        </w:rPr>
        <w:t xml:space="preserve"> </w:t>
      </w:r>
      <w:r w:rsidRPr="00F15B21">
        <w:rPr>
          <w:rFonts w:eastAsia="Arial"/>
          <w:color w:val="auto"/>
          <w:lang w:val="en-GB"/>
        </w:rPr>
        <w:t>as required</w:t>
      </w:r>
    </w:p>
    <w:p w:rsidR="00B80E67" w:rsidRPr="00F15B21" w:rsidRDefault="00B80E67" w:rsidP="00B1284A">
      <w:pPr>
        <w:spacing w:before="15" w:after="0" w:line="260" w:lineRule="exact"/>
        <w:ind w:firstLine="284"/>
        <w:rPr>
          <w:rFonts w:ascii="Arial" w:hAnsi="Arial" w:cs="Arial"/>
          <w:lang w:val="en-GB"/>
        </w:rPr>
      </w:pPr>
    </w:p>
    <w:p w:rsidR="00B80E67" w:rsidRPr="00F15B21" w:rsidRDefault="00B80E67" w:rsidP="003A1493">
      <w:pPr>
        <w:pStyle w:val="Subtitle"/>
        <w:ind w:left="0" w:firstLine="0"/>
        <w:rPr>
          <w:rFonts w:eastAsia="Arial"/>
          <w:color w:val="auto"/>
          <w:lang w:val="en-GB"/>
        </w:rPr>
      </w:pPr>
      <w:r w:rsidRPr="00F15B21">
        <w:rPr>
          <w:rFonts w:eastAsia="Arial"/>
          <w:color w:val="auto"/>
          <w:lang w:val="en-GB"/>
        </w:rPr>
        <w:t>The undersigned being duly authorised does hereby certify to the accuracy of information</w:t>
      </w:r>
      <w:r w:rsidR="003A1493">
        <w:rPr>
          <w:rFonts w:eastAsia="Arial"/>
          <w:color w:val="auto"/>
          <w:lang w:val="en-GB"/>
        </w:rPr>
        <w:t xml:space="preserve"> </w:t>
      </w:r>
      <w:r w:rsidRPr="00F15B21">
        <w:rPr>
          <w:rFonts w:eastAsia="Arial"/>
          <w:color w:val="auto"/>
          <w:lang w:val="en-GB"/>
        </w:rPr>
        <w:t>provided.</w:t>
      </w:r>
    </w:p>
    <w:p w:rsidR="003A1493" w:rsidRDefault="003A1493" w:rsidP="003A1493">
      <w:pPr>
        <w:pStyle w:val="Subtitle"/>
        <w:rPr>
          <w:rFonts w:eastAsia="Arial"/>
          <w:color w:val="auto"/>
          <w:lang w:val="en-GB"/>
        </w:rPr>
      </w:pPr>
    </w:p>
    <w:p w:rsidR="003A1493" w:rsidRDefault="003A1493" w:rsidP="003A1493">
      <w:pPr>
        <w:pStyle w:val="Subtitle"/>
        <w:rPr>
          <w:rFonts w:eastAsia="Arial"/>
          <w:color w:val="auto"/>
          <w:lang w:val="en-GB"/>
        </w:rPr>
      </w:pPr>
    </w:p>
    <w:p w:rsidR="003A1493" w:rsidRDefault="003A1493" w:rsidP="003A1493">
      <w:pPr>
        <w:rPr>
          <w:lang w:val="en-GB"/>
        </w:rPr>
      </w:pPr>
    </w:p>
    <w:p w:rsidR="003A1493" w:rsidRDefault="003A1493" w:rsidP="003A1493">
      <w:pPr>
        <w:spacing w:after="0" w:line="240" w:lineRule="auto"/>
        <w:rPr>
          <w:u w:val="single"/>
          <w:lang w:val="en-GB"/>
        </w:rPr>
      </w:pPr>
      <w:r>
        <w:rPr>
          <w:u w:val="single"/>
          <w:lang w:val="en-GB"/>
        </w:rPr>
        <w:t xml:space="preserve">                                                                               </w:t>
      </w:r>
    </w:p>
    <w:p w:rsidR="00B80E67" w:rsidRPr="003A1493" w:rsidRDefault="00B80E67" w:rsidP="003A1493">
      <w:pPr>
        <w:spacing w:after="0" w:line="240" w:lineRule="auto"/>
        <w:rPr>
          <w:rFonts w:ascii="Arial" w:hAnsi="Arial" w:cs="Arial"/>
          <w:u w:val="single"/>
          <w:lang w:val="en-GB"/>
        </w:rPr>
      </w:pPr>
      <w:r w:rsidRPr="003A1493">
        <w:rPr>
          <w:rFonts w:ascii="Arial" w:eastAsia="Arial" w:hAnsi="Arial" w:cs="Arial"/>
          <w:lang w:val="en-GB"/>
        </w:rPr>
        <w:t>Name and Signature of Service Provider</w:t>
      </w: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DF3FF9" w:rsidP="00B1284A">
      <w:pPr>
        <w:spacing w:before="15" w:after="0" w:line="240" w:lineRule="exact"/>
        <w:ind w:firstLine="284"/>
        <w:rPr>
          <w:rFonts w:ascii="Arial" w:hAnsi="Arial" w:cs="Arial"/>
          <w:lang w:val="en-GB"/>
        </w:rPr>
      </w:pPr>
      <w:r w:rsidRPr="00F15B21">
        <w:rPr>
          <w:rFonts w:ascii="Arial" w:hAnsi="Arial" w:cs="Arial"/>
          <w:noProof/>
          <w:lang w:val="en-IN" w:eastAsia="en-IN"/>
        </w:rPr>
        <mc:AlternateContent>
          <mc:Choice Requires="wps">
            <w:drawing>
              <wp:anchor distT="45720" distB="45720" distL="114300" distR="114300" simplePos="0" relativeHeight="251958784" behindDoc="1" locked="0" layoutInCell="1" allowOverlap="1" wp14:anchorId="52BD7392" wp14:editId="028C09E3">
                <wp:simplePos x="0" y="0"/>
                <wp:positionH relativeFrom="column">
                  <wp:posOffset>-142875</wp:posOffset>
                </wp:positionH>
                <wp:positionV relativeFrom="page">
                  <wp:posOffset>10273665</wp:posOffset>
                </wp:positionV>
                <wp:extent cx="4876800" cy="23558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5585"/>
                        </a:xfrm>
                        <a:prstGeom prst="rect">
                          <a:avLst/>
                        </a:prstGeom>
                        <a:solidFill>
                          <a:srgbClr val="FFFFFF"/>
                        </a:solidFill>
                        <a:ln w="9525">
                          <a:noFill/>
                          <a:miter lim="800000"/>
                          <a:headEnd/>
                          <a:tailEnd/>
                        </a:ln>
                      </wps:spPr>
                      <wps:txbx>
                        <w:txbxContent>
                          <w:p w:rsidR="007C6C6A" w:rsidRPr="00DF3FF9" w:rsidRDefault="007C6C6A" w:rsidP="00DF3FF9">
                            <w:pPr>
                              <w:spacing w:after="0" w:line="240" w:lineRule="auto"/>
                              <w:ind w:right="-20" w:firstLine="284"/>
                              <w:rPr>
                                <w:rFonts w:ascii="Arial" w:eastAsia="Arial" w:hAnsi="Arial" w:cs="Arial"/>
                                <w:sz w:val="16"/>
                                <w:szCs w:val="16"/>
                                <w:lang w:val="en-GB"/>
                              </w:rPr>
                            </w:pPr>
                            <w:r w:rsidRPr="00DF3FF9">
                              <w:rPr>
                                <w:rFonts w:ascii="Arial" w:eastAsia="Arial" w:hAnsi="Arial" w:cs="Arial"/>
                                <w:color w:val="231F20"/>
                                <w:position w:val="6"/>
                                <w:sz w:val="16"/>
                                <w:szCs w:val="16"/>
                                <w:lang w:val="en-GB"/>
                              </w:rPr>
                              <w:t>5</w:t>
                            </w:r>
                            <w:r w:rsidRPr="00DF3FF9">
                              <w:rPr>
                                <w:rFonts w:ascii="Arial" w:eastAsia="Arial" w:hAnsi="Arial" w:cs="Arial"/>
                                <w:color w:val="231F20"/>
                                <w:spacing w:val="-2"/>
                                <w:position w:val="6"/>
                                <w:sz w:val="16"/>
                                <w:szCs w:val="16"/>
                                <w:lang w:val="en-GB"/>
                              </w:rPr>
                              <w:t xml:space="preserve"> </w:t>
                            </w:r>
                            <w:r w:rsidRPr="00DF3FF9">
                              <w:rPr>
                                <w:rFonts w:ascii="Arial" w:eastAsia="Arial" w:hAnsi="Arial" w:cs="Arial"/>
                                <w:color w:val="231F20"/>
                                <w:sz w:val="16"/>
                                <w:szCs w:val="16"/>
                                <w:lang w:val="en-GB"/>
                              </w:rPr>
                              <w:t>As per the price bid from the Service Provider</w:t>
                            </w:r>
                          </w:p>
                          <w:p w:rsidR="007C6C6A" w:rsidRDefault="007C6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7392" id="_x0000_s1030" type="#_x0000_t202" style="position:absolute;left:0;text-align:left;margin-left:-11.25pt;margin-top:808.95pt;width:384pt;height:18.55pt;z-index:-25135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gdJAIAACQEAAAOAAAAZHJzL2Uyb0RvYy54bWysU9uO2yAQfa/Uf0C8N3bcOJ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" stroked="f">
                <v:textbox>
                  <w:txbxContent>
                    <w:p w:rsidR="007C6C6A" w:rsidRPr="00DF3FF9" w:rsidRDefault="007C6C6A" w:rsidP="00DF3FF9">
                      <w:pPr>
                        <w:spacing w:after="0" w:line="240" w:lineRule="auto"/>
                        <w:ind w:right="-20" w:firstLine="284"/>
                        <w:rPr>
                          <w:rFonts w:ascii="Arial" w:eastAsia="Arial" w:hAnsi="Arial" w:cs="Arial"/>
                          <w:sz w:val="16"/>
                          <w:szCs w:val="16"/>
                          <w:lang w:val="en-GB"/>
                        </w:rPr>
                      </w:pPr>
                      <w:r w:rsidRPr="00DF3FF9">
                        <w:rPr>
                          <w:rFonts w:ascii="Arial" w:eastAsia="Arial" w:hAnsi="Arial" w:cs="Arial"/>
                          <w:color w:val="231F20"/>
                          <w:position w:val="6"/>
                          <w:sz w:val="16"/>
                          <w:szCs w:val="16"/>
                          <w:lang w:val="en-GB"/>
                        </w:rPr>
                        <w:t>5</w:t>
                      </w:r>
                      <w:r w:rsidRPr="00DF3FF9">
                        <w:rPr>
                          <w:rFonts w:ascii="Arial" w:eastAsia="Arial" w:hAnsi="Arial" w:cs="Arial"/>
                          <w:color w:val="231F20"/>
                          <w:spacing w:val="-2"/>
                          <w:position w:val="6"/>
                          <w:sz w:val="16"/>
                          <w:szCs w:val="16"/>
                          <w:lang w:val="en-GB"/>
                        </w:rPr>
                        <w:t xml:space="preserve"> </w:t>
                      </w:r>
                      <w:r w:rsidRPr="00DF3FF9">
                        <w:rPr>
                          <w:rFonts w:ascii="Arial" w:eastAsia="Arial" w:hAnsi="Arial" w:cs="Arial"/>
                          <w:color w:val="231F20"/>
                          <w:sz w:val="16"/>
                          <w:szCs w:val="16"/>
                          <w:lang w:val="en-GB"/>
                        </w:rPr>
                        <w:t>As per the price bid from the Service Provider</w:t>
                      </w:r>
                    </w:p>
                    <w:p w:rsidR="007C6C6A" w:rsidRDefault="007C6C6A"/>
                  </w:txbxContent>
                </v:textbox>
                <w10:wrap anchory="page"/>
              </v:shape>
            </w:pict>
          </mc:Fallback>
        </mc:AlternateContent>
      </w:r>
    </w:p>
    <w:p w:rsidR="00B80E67" w:rsidRPr="00F15B21" w:rsidRDefault="00B80E67" w:rsidP="00B1284A">
      <w:pPr>
        <w:spacing w:after="0"/>
        <w:ind w:firstLine="284"/>
        <w:rPr>
          <w:rFonts w:ascii="Arial" w:hAnsi="Arial" w:cs="Arial"/>
          <w:lang w:val="en-GB"/>
        </w:rPr>
        <w:sectPr w:rsidR="00B80E67" w:rsidRPr="00F15B21" w:rsidSect="00B1284A">
          <w:type w:val="continuous"/>
          <w:pgSz w:w="11920" w:h="16840"/>
          <w:pgMar w:top="1560" w:right="1288" w:bottom="280" w:left="1560" w:header="720" w:footer="720" w:gutter="0"/>
          <w:cols w:space="720"/>
        </w:sectPr>
      </w:pPr>
    </w:p>
    <w:p w:rsidR="00B80E67" w:rsidRPr="00F15B21" w:rsidRDefault="00B80E67" w:rsidP="00B1284A">
      <w:pPr>
        <w:spacing w:before="1" w:after="0" w:line="1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BD57D7" w:rsidRDefault="00B80E67" w:rsidP="00BD57D7">
      <w:pPr>
        <w:pStyle w:val="Heading1"/>
        <w:jc w:val="center"/>
        <w:rPr>
          <w:rFonts w:eastAsia="Arial"/>
          <w:sz w:val="32"/>
          <w:lang w:val="en-GB"/>
        </w:rPr>
      </w:pPr>
      <w:bookmarkStart w:id="26" w:name="_Toc54028666"/>
      <w:r w:rsidRPr="00BD57D7">
        <w:rPr>
          <w:rFonts w:eastAsia="Arial"/>
          <w:spacing w:val="-7"/>
          <w:sz w:val="32"/>
          <w:lang w:val="en-GB"/>
        </w:rPr>
        <w:t>SC</w:t>
      </w:r>
      <w:r w:rsidRPr="00BD57D7">
        <w:rPr>
          <w:rFonts w:eastAsia="Arial"/>
          <w:spacing w:val="-1"/>
          <w:sz w:val="32"/>
          <w:lang w:val="en-GB"/>
        </w:rPr>
        <w:t>H</w:t>
      </w:r>
      <w:r w:rsidRPr="00BD57D7">
        <w:rPr>
          <w:rFonts w:eastAsia="Arial"/>
          <w:spacing w:val="-2"/>
          <w:sz w:val="32"/>
          <w:lang w:val="en-GB"/>
        </w:rPr>
        <w:t>E</w:t>
      </w:r>
      <w:r w:rsidRPr="00BD57D7">
        <w:rPr>
          <w:rFonts w:eastAsia="Arial"/>
          <w:spacing w:val="-4"/>
          <w:sz w:val="32"/>
          <w:lang w:val="en-GB"/>
        </w:rPr>
        <w:t>DU</w:t>
      </w:r>
      <w:r w:rsidRPr="00BD57D7">
        <w:rPr>
          <w:rFonts w:eastAsia="Arial"/>
          <w:spacing w:val="-7"/>
          <w:sz w:val="32"/>
          <w:lang w:val="en-GB"/>
        </w:rPr>
        <w:t>L</w:t>
      </w:r>
      <w:r w:rsidRPr="00BD57D7">
        <w:rPr>
          <w:rFonts w:eastAsia="Arial"/>
          <w:sz w:val="32"/>
          <w:lang w:val="en-GB"/>
        </w:rPr>
        <w:t>E</w:t>
      </w:r>
      <w:r w:rsidRPr="00BD57D7">
        <w:rPr>
          <w:rFonts w:eastAsia="Arial"/>
          <w:spacing w:val="-13"/>
          <w:sz w:val="32"/>
          <w:lang w:val="en-GB"/>
        </w:rPr>
        <w:t xml:space="preserve"> </w:t>
      </w:r>
      <w:r w:rsidRPr="00BD57D7">
        <w:rPr>
          <w:rFonts w:eastAsia="Arial"/>
          <w:sz w:val="32"/>
          <w:lang w:val="en-GB"/>
        </w:rPr>
        <w:t>4</w:t>
      </w:r>
      <w:r w:rsidR="006E10FA" w:rsidRPr="00BD57D7">
        <w:rPr>
          <w:rFonts w:eastAsia="Arial"/>
          <w:sz w:val="32"/>
          <w:lang w:val="en-GB"/>
        </w:rPr>
        <w:t xml:space="preserve">: </w:t>
      </w:r>
      <w:r w:rsidRPr="00BD57D7">
        <w:rPr>
          <w:rFonts w:eastAsia="Arial"/>
          <w:spacing w:val="-4"/>
          <w:sz w:val="32"/>
          <w:lang w:val="en-GB"/>
        </w:rPr>
        <w:t>T</w:t>
      </w:r>
      <w:r w:rsidRPr="00BD57D7">
        <w:rPr>
          <w:rFonts w:eastAsia="Arial"/>
          <w:spacing w:val="-1"/>
          <w:sz w:val="32"/>
          <w:lang w:val="en-GB"/>
        </w:rPr>
        <w:t>E</w:t>
      </w:r>
      <w:r w:rsidRPr="00BD57D7">
        <w:rPr>
          <w:rFonts w:eastAsia="Arial"/>
          <w:sz w:val="32"/>
          <w:lang w:val="en-GB"/>
        </w:rPr>
        <w:t>M</w:t>
      </w:r>
      <w:r w:rsidRPr="00BD57D7">
        <w:rPr>
          <w:rFonts w:eastAsia="Arial"/>
          <w:spacing w:val="-11"/>
          <w:sz w:val="32"/>
          <w:lang w:val="en-GB"/>
        </w:rPr>
        <w:t>P</w:t>
      </w:r>
      <w:r w:rsidRPr="00BD57D7">
        <w:rPr>
          <w:rFonts w:eastAsia="Arial"/>
          <w:spacing w:val="11"/>
          <w:sz w:val="32"/>
          <w:lang w:val="en-GB"/>
        </w:rPr>
        <w:t>L</w:t>
      </w:r>
      <w:r w:rsidRPr="00BD57D7">
        <w:rPr>
          <w:rFonts w:eastAsia="Arial"/>
          <w:spacing w:val="-39"/>
          <w:sz w:val="32"/>
          <w:lang w:val="en-GB"/>
        </w:rPr>
        <w:t>A</w:t>
      </w:r>
      <w:r w:rsidRPr="00BD57D7">
        <w:rPr>
          <w:rFonts w:eastAsia="Arial"/>
          <w:spacing w:val="-4"/>
          <w:sz w:val="32"/>
          <w:lang w:val="en-GB"/>
        </w:rPr>
        <w:t>T</w:t>
      </w:r>
      <w:r w:rsidRPr="00BD57D7">
        <w:rPr>
          <w:rFonts w:eastAsia="Arial"/>
          <w:sz w:val="32"/>
          <w:lang w:val="en-GB"/>
        </w:rPr>
        <w:t>E</w:t>
      </w:r>
      <w:r w:rsidRPr="00BD57D7">
        <w:rPr>
          <w:rFonts w:eastAsia="Arial"/>
          <w:spacing w:val="-15"/>
          <w:sz w:val="32"/>
          <w:lang w:val="en-GB"/>
        </w:rPr>
        <w:t xml:space="preserve"> F</w:t>
      </w:r>
      <w:r w:rsidRPr="00BD57D7">
        <w:rPr>
          <w:rFonts w:eastAsia="Arial"/>
          <w:spacing w:val="-1"/>
          <w:sz w:val="32"/>
          <w:lang w:val="en-GB"/>
        </w:rPr>
        <w:t>O</w:t>
      </w:r>
      <w:r w:rsidRPr="00BD57D7">
        <w:rPr>
          <w:rFonts w:eastAsia="Arial"/>
          <w:sz w:val="32"/>
          <w:lang w:val="en-GB"/>
        </w:rPr>
        <w:t>R</w:t>
      </w:r>
      <w:r w:rsidRPr="00BD57D7">
        <w:rPr>
          <w:rFonts w:eastAsia="Arial"/>
          <w:spacing w:val="-2"/>
          <w:sz w:val="32"/>
          <w:lang w:val="en-GB"/>
        </w:rPr>
        <w:t>M</w:t>
      </w:r>
      <w:r w:rsidRPr="00BD57D7">
        <w:rPr>
          <w:rFonts w:eastAsia="Arial"/>
          <w:sz w:val="32"/>
          <w:lang w:val="en-GB"/>
        </w:rPr>
        <w:t>S</w:t>
      </w:r>
      <w:bookmarkEnd w:id="26"/>
    </w:p>
    <w:p w:rsidR="00B80E67" w:rsidRPr="00F15B21" w:rsidRDefault="00B80E67" w:rsidP="0096777B">
      <w:pPr>
        <w:pStyle w:val="Subtitle"/>
        <w:jc w:val="center"/>
        <w:rPr>
          <w:rFonts w:eastAsia="Arial"/>
          <w:color w:val="auto"/>
          <w:lang w:val="en-GB"/>
        </w:rPr>
      </w:pPr>
      <w:r w:rsidRPr="00F15B21">
        <w:rPr>
          <w:rFonts w:eastAsia="Arial"/>
          <w:color w:val="auto"/>
          <w:lang w:val="en-GB"/>
        </w:rPr>
        <w:t>(For use by</w:t>
      </w:r>
      <w:r w:rsidRPr="00F15B21">
        <w:rPr>
          <w:rFonts w:eastAsia="Arial"/>
          <w:color w:val="auto"/>
          <w:spacing w:val="-12"/>
          <w:lang w:val="en-GB"/>
        </w:rPr>
        <w:t xml:space="preserve"> </w:t>
      </w:r>
      <w:r w:rsidRPr="00F15B21">
        <w:rPr>
          <w:rFonts w:eastAsia="Arial"/>
          <w:color w:val="auto"/>
          <w:lang w:val="en-GB"/>
        </w:rPr>
        <w:t>Authority/Service Provider during project activities)</w:t>
      </w:r>
    </w:p>
    <w:p w:rsidR="00B80E67" w:rsidRPr="00F15B21" w:rsidRDefault="00B80E67" w:rsidP="00B1284A">
      <w:pPr>
        <w:spacing w:before="11" w:after="0" w:line="280" w:lineRule="exact"/>
        <w:ind w:firstLine="284"/>
        <w:rPr>
          <w:rFonts w:ascii="Arial" w:hAnsi="Arial" w:cs="Arial"/>
          <w:lang w:val="en-GB"/>
        </w:rPr>
      </w:pPr>
    </w:p>
    <w:p w:rsidR="00B80E67" w:rsidRPr="00F15B21" w:rsidRDefault="00067C05" w:rsidP="0096777B">
      <w:pPr>
        <w:pStyle w:val="Title"/>
        <w:jc w:val="center"/>
        <w:rPr>
          <w:color w:val="auto"/>
        </w:rPr>
      </w:pPr>
      <w:r w:rsidRPr="00F15B21">
        <w:rPr>
          <w:color w:val="auto"/>
        </w:rPr>
        <w:t>A.</w:t>
      </w:r>
      <w:r w:rsidRPr="00F15B21">
        <w:rPr>
          <w:color w:val="auto"/>
        </w:rPr>
        <w:tab/>
      </w:r>
      <w:r w:rsidR="00A55CEB" w:rsidRPr="00F15B21">
        <w:rPr>
          <w:color w:val="auto"/>
        </w:rPr>
        <w:t>Desludging Request Register</w:t>
      </w:r>
    </w:p>
    <w:p w:rsidR="00B80E67" w:rsidRPr="00F15B21" w:rsidRDefault="00B80E67" w:rsidP="00B1284A">
      <w:pPr>
        <w:spacing w:before="7" w:after="0" w:line="100" w:lineRule="exact"/>
        <w:ind w:firstLine="284"/>
        <w:rPr>
          <w:rFonts w:ascii="Arial" w:hAnsi="Arial" w:cs="Arial"/>
          <w:lang w:val="en-GB"/>
        </w:rPr>
      </w:pPr>
    </w:p>
    <w:p w:rsidR="00781D24" w:rsidRPr="00F15B21" w:rsidRDefault="00781D24" w:rsidP="00B1284A">
      <w:pPr>
        <w:spacing w:before="7" w:after="0" w:line="100" w:lineRule="exact"/>
        <w:ind w:firstLine="284"/>
        <w:rPr>
          <w:rFonts w:ascii="Arial" w:hAnsi="Arial" w:cs="Arial"/>
          <w:lang w:val="en-GB"/>
        </w:rPr>
      </w:pPr>
    </w:p>
    <w:tbl>
      <w:tblPr>
        <w:tblW w:w="9072" w:type="dxa"/>
        <w:jc w:val="center"/>
        <w:tblLook w:val="04A0" w:firstRow="1" w:lastRow="0" w:firstColumn="1" w:lastColumn="0" w:noHBand="0" w:noVBand="1"/>
      </w:tblPr>
      <w:tblGrid>
        <w:gridCol w:w="988"/>
        <w:gridCol w:w="3089"/>
        <w:gridCol w:w="4995"/>
      </w:tblGrid>
      <w:tr w:rsidR="00A25330" w:rsidRPr="00F15B21" w:rsidTr="002C1E0B">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Sl. No.</w:t>
            </w:r>
          </w:p>
        </w:tc>
        <w:tc>
          <w:tcPr>
            <w:tcW w:w="3089" w:type="dxa"/>
            <w:tcBorders>
              <w:top w:val="single" w:sz="4" w:space="0" w:color="auto"/>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Item Description</w:t>
            </w:r>
          </w:p>
        </w:tc>
        <w:tc>
          <w:tcPr>
            <w:tcW w:w="4995" w:type="dxa"/>
            <w:tcBorders>
              <w:top w:val="single" w:sz="4" w:space="0" w:color="auto"/>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Entry</w:t>
            </w:r>
          </w:p>
        </w:tc>
      </w:tr>
      <w:tr w:rsidR="00A25330" w:rsidRPr="00F15B21" w:rsidTr="002C1E0B">
        <w:trPr>
          <w:trHeight w:val="57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Serial Number or Service Request Number</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855"/>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2</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Form Number (Same Form Number as in the FSM Customer Service Form)</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3</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Name of the Customer</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4</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Phone Number</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5</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Address</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6</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Property Tax Number</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7</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Ward/Zone/Division</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8</w:t>
            </w:r>
          </w:p>
        </w:tc>
        <w:tc>
          <w:tcPr>
            <w:tcW w:w="3089"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Type of Access Cover</w:t>
            </w: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Access Hole (manhole)</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Cement Slab</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No Access</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Retrofitted Access Point</w:t>
            </w:r>
          </w:p>
        </w:tc>
      </w:tr>
      <w:tr w:rsidR="00A25330" w:rsidRPr="00F15B21" w:rsidTr="002C1E0B">
        <w:trPr>
          <w:trHeight w:val="57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9</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Date and Time of Request Received</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10</w:t>
            </w:r>
          </w:p>
        </w:tc>
        <w:tc>
          <w:tcPr>
            <w:tcW w:w="3089"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xml:space="preserve">Request Received Via </w:t>
            </w: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Telephone</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In Person Request</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Mobile App</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Website</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Others______________</w:t>
            </w:r>
          </w:p>
        </w:tc>
      </w:tr>
      <w:tr w:rsidR="00A25330" w:rsidRPr="00F15B21" w:rsidTr="002C1E0B">
        <w:trPr>
          <w:trHeight w:val="57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11</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Any Remarks or Instructions from Customer</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 </w:t>
            </w:r>
          </w:p>
        </w:tc>
        <w:tc>
          <w:tcPr>
            <w:tcW w:w="8084" w:type="dxa"/>
            <w:gridSpan w:val="2"/>
            <w:tcBorders>
              <w:top w:val="single" w:sz="4" w:space="0" w:color="auto"/>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To be completed after receiving completed copy of FSM Customer Service Form</w:t>
            </w:r>
          </w:p>
        </w:tc>
      </w:tr>
      <w:tr w:rsidR="00A25330" w:rsidRPr="00F15B21" w:rsidTr="002C1E0B">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12</w:t>
            </w:r>
          </w:p>
        </w:tc>
        <w:tc>
          <w:tcPr>
            <w:tcW w:w="3089" w:type="dxa"/>
            <w:vMerge w:val="restart"/>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Was the Request Attended?</w:t>
            </w:r>
          </w:p>
        </w:tc>
        <w:tc>
          <w:tcPr>
            <w:tcW w:w="4995" w:type="dxa"/>
            <w:tcBorders>
              <w:top w:val="nil"/>
              <w:left w:val="nil"/>
              <w:bottom w:val="nil"/>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xml:space="preserve">    Yes </w:t>
            </w:r>
          </w:p>
        </w:tc>
      </w:tr>
      <w:tr w:rsidR="00A25330" w:rsidRPr="00F15B21" w:rsidTr="002C1E0B">
        <w:trPr>
          <w:trHeight w:val="300"/>
          <w:jc w:val="center"/>
        </w:trPr>
        <w:tc>
          <w:tcPr>
            <w:tcW w:w="988"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3089" w:type="dxa"/>
            <w:vMerge/>
            <w:tcBorders>
              <w:top w:val="nil"/>
              <w:left w:val="single" w:sz="4" w:space="0" w:color="auto"/>
              <w:bottom w:val="single" w:sz="4" w:space="0" w:color="auto"/>
              <w:right w:val="single" w:sz="4" w:space="0" w:color="auto"/>
            </w:tcBorders>
            <w:hideMark/>
          </w:tcPr>
          <w:p w:rsidR="00781D24" w:rsidRPr="00F15B21" w:rsidRDefault="00781D24" w:rsidP="00A25330">
            <w:pPr>
              <w:widowControl/>
              <w:spacing w:after="0" w:line="240" w:lineRule="auto"/>
              <w:rPr>
                <w:rFonts w:ascii="Arial" w:eastAsia="Times New Roman" w:hAnsi="Arial" w:cs="Arial"/>
                <w:lang w:val="en-IN" w:eastAsia="en-IN"/>
              </w:rPr>
            </w:pP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ind w:firstLineChars="500" w:firstLine="1100"/>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No</w:t>
            </w:r>
          </w:p>
        </w:tc>
      </w:tr>
      <w:tr w:rsidR="00A25330" w:rsidRPr="00F15B21" w:rsidTr="002C1E0B">
        <w:trPr>
          <w:trHeight w:val="300"/>
          <w:jc w:val="center"/>
        </w:trPr>
        <w:tc>
          <w:tcPr>
            <w:tcW w:w="988" w:type="dxa"/>
            <w:tcBorders>
              <w:top w:val="nil"/>
              <w:left w:val="single" w:sz="4" w:space="0" w:color="auto"/>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13</w:t>
            </w:r>
          </w:p>
        </w:tc>
        <w:tc>
          <w:tcPr>
            <w:tcW w:w="3089"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Date of Desludging</w:t>
            </w:r>
          </w:p>
        </w:tc>
        <w:tc>
          <w:tcPr>
            <w:tcW w:w="4995" w:type="dxa"/>
            <w:tcBorders>
              <w:top w:val="nil"/>
              <w:left w:val="nil"/>
              <w:bottom w:val="single" w:sz="4" w:space="0" w:color="auto"/>
              <w:right w:val="single" w:sz="4" w:space="0" w:color="auto"/>
            </w:tcBorders>
            <w:shd w:val="clear" w:color="auto" w:fill="auto"/>
            <w:hideMark/>
          </w:tcPr>
          <w:p w:rsidR="00781D24" w:rsidRPr="00F15B21" w:rsidRDefault="00781D24" w:rsidP="00A25330">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bl>
    <w:p w:rsidR="00B80E67" w:rsidRPr="00F15B21" w:rsidRDefault="00B80E67" w:rsidP="00B1284A">
      <w:pPr>
        <w:spacing w:after="0" w:line="200" w:lineRule="exact"/>
        <w:ind w:firstLine="284"/>
        <w:rPr>
          <w:rFonts w:ascii="Arial" w:hAnsi="Arial" w:cs="Arial"/>
          <w:lang w:val="en-GB"/>
        </w:rPr>
      </w:pPr>
    </w:p>
    <w:p w:rsidR="0096777B" w:rsidRDefault="0096777B" w:rsidP="00781D24">
      <w:pPr>
        <w:pStyle w:val="Title"/>
        <w:rPr>
          <w:color w:val="auto"/>
        </w:rPr>
      </w:pPr>
    </w:p>
    <w:p w:rsidR="00B80E67" w:rsidRPr="00F15B21" w:rsidRDefault="00B80E67" w:rsidP="00781D24">
      <w:pPr>
        <w:pStyle w:val="Title"/>
        <w:rPr>
          <w:color w:val="auto"/>
        </w:rPr>
      </w:pPr>
      <w:r w:rsidRPr="00F15B21">
        <w:rPr>
          <w:color w:val="auto"/>
        </w:rPr>
        <w:t xml:space="preserve">B.  </w:t>
      </w:r>
      <w:r w:rsidR="00A55CEB" w:rsidRPr="00F15B21">
        <w:rPr>
          <w:color w:val="auto"/>
        </w:rPr>
        <w:t>F</w:t>
      </w:r>
      <w:r w:rsidR="00781D24" w:rsidRPr="00F15B21">
        <w:rPr>
          <w:color w:val="auto"/>
        </w:rPr>
        <w:t>SM</w:t>
      </w:r>
      <w:r w:rsidR="00A55CEB" w:rsidRPr="00F15B21">
        <w:rPr>
          <w:color w:val="auto"/>
        </w:rPr>
        <w:t xml:space="preserve"> Customer Service Form</w:t>
      </w:r>
    </w:p>
    <w:p w:rsidR="00B80E67" w:rsidRPr="00F15B21" w:rsidRDefault="00B80E67" w:rsidP="00B1284A">
      <w:pPr>
        <w:spacing w:before="2" w:after="0" w:line="260" w:lineRule="exact"/>
        <w:ind w:firstLine="284"/>
        <w:rPr>
          <w:rFonts w:ascii="Arial" w:hAnsi="Arial" w:cs="Arial"/>
          <w:lang w:val="en-GB"/>
        </w:rPr>
      </w:pPr>
    </w:p>
    <w:p w:rsidR="00B80E67" w:rsidRPr="00F15B21" w:rsidRDefault="00B80E67" w:rsidP="00781D24">
      <w:pPr>
        <w:pStyle w:val="Subtitle"/>
        <w:jc w:val="right"/>
        <w:rPr>
          <w:rFonts w:eastAsia="Arial"/>
          <w:color w:val="auto"/>
          <w:lang w:val="en-GB"/>
        </w:rPr>
      </w:pPr>
      <w:r w:rsidRPr="00F15B21">
        <w:rPr>
          <w:rFonts w:eastAsia="Arial"/>
          <w:color w:val="auto"/>
          <w:lang w:val="en-GB"/>
        </w:rPr>
        <w:t>Form No</w:t>
      </w:r>
      <w:r w:rsidR="00781D24" w:rsidRPr="00F15B21">
        <w:rPr>
          <w:rFonts w:eastAsia="Arial"/>
          <w:color w:val="auto"/>
          <w:w w:val="210"/>
          <w:u w:val="single" w:color="221E1F"/>
          <w:lang w:val="en-GB"/>
        </w:rPr>
        <w:t>______</w:t>
      </w:r>
      <w:r w:rsidR="00781D24" w:rsidRPr="00F15B21">
        <w:rPr>
          <w:color w:val="auto"/>
        </w:rPr>
        <w:t>__</w:t>
      </w:r>
    </w:p>
    <w:p w:rsidR="00B80E67" w:rsidRPr="00F15B21" w:rsidRDefault="00B80E67" w:rsidP="00781D24">
      <w:pPr>
        <w:pStyle w:val="Subtitle"/>
        <w:jc w:val="right"/>
        <w:rPr>
          <w:rFonts w:eastAsia="Arial"/>
          <w:color w:val="auto"/>
          <w:lang w:val="en-GB"/>
        </w:rPr>
      </w:pPr>
      <w:r w:rsidRPr="00F15B21">
        <w:rPr>
          <w:rFonts w:eastAsia="Arial"/>
          <w:color w:val="auto"/>
          <w:lang w:val="en-GB"/>
        </w:rPr>
        <w:t xml:space="preserve">Service </w:t>
      </w:r>
      <w:r w:rsidRPr="00F15B21">
        <w:rPr>
          <w:color w:val="auto"/>
        </w:rPr>
        <w:t>Fee</w:t>
      </w:r>
      <w:r w:rsidRPr="00F15B21">
        <w:rPr>
          <w:rFonts w:eastAsia="Arial"/>
          <w:color w:val="auto"/>
          <w:lang w:val="en-GB"/>
        </w:rPr>
        <w:t>/Fixed tari</w:t>
      </w:r>
      <w:r w:rsidRPr="00F15B21">
        <w:rPr>
          <w:rFonts w:eastAsia="Arial"/>
          <w:color w:val="auto"/>
          <w:spacing w:val="-4"/>
          <w:lang w:val="en-GB"/>
        </w:rPr>
        <w:t>f</w:t>
      </w:r>
      <w:r w:rsidRPr="00F15B21">
        <w:rPr>
          <w:rFonts w:eastAsia="Arial"/>
          <w:color w:val="auto"/>
          <w:lang w:val="en-GB"/>
        </w:rPr>
        <w:t>f per trip</w:t>
      </w:r>
      <w:r w:rsidR="00781D24" w:rsidRPr="00F15B21">
        <w:rPr>
          <w:rFonts w:eastAsia="Arial"/>
          <w:color w:val="auto"/>
          <w:lang w:val="en-GB"/>
        </w:rPr>
        <w:t xml:space="preserve"> </w:t>
      </w:r>
      <w:r w:rsidR="00781D24" w:rsidRPr="00F15B21">
        <w:rPr>
          <w:rFonts w:eastAsia="Arial"/>
          <w:color w:val="auto"/>
          <w:vertAlign w:val="superscript"/>
          <w:lang w:val="en-GB"/>
        </w:rPr>
        <w:t>5</w:t>
      </w:r>
      <w:r w:rsidR="00781D24" w:rsidRPr="00F15B21">
        <w:rPr>
          <w:rFonts w:eastAsia="Arial"/>
          <w:color w:val="auto"/>
          <w:position w:val="7"/>
          <w:lang w:val="en-GB"/>
        </w:rPr>
        <w:t>___________________</w:t>
      </w:r>
    </w:p>
    <w:p w:rsidR="00B80E67" w:rsidRPr="00F15B21" w:rsidRDefault="00B80E67" w:rsidP="00B1284A">
      <w:pPr>
        <w:spacing w:before="8" w:after="0" w:line="240" w:lineRule="exact"/>
        <w:ind w:firstLine="284"/>
        <w:rPr>
          <w:rFonts w:ascii="Arial" w:hAnsi="Arial" w:cs="Arial"/>
          <w:lang w:val="en-GB"/>
        </w:rPr>
      </w:pPr>
    </w:p>
    <w:p w:rsidR="00B80E67" w:rsidRPr="00F15B21" w:rsidRDefault="00B80E67" w:rsidP="00781D24">
      <w:pPr>
        <w:pStyle w:val="Title"/>
        <w:rPr>
          <w:color w:val="auto"/>
        </w:rPr>
      </w:pPr>
      <w:r w:rsidRPr="00F15B21">
        <w:rPr>
          <w:color w:val="auto"/>
        </w:rPr>
        <w:t>1</w:t>
      </w:r>
      <w:r w:rsidRPr="00F15B21">
        <w:rPr>
          <w:color w:val="auto"/>
        </w:rPr>
        <w:tab/>
        <w:t>Desludging Service Form</w:t>
      </w:r>
      <w:r w:rsidR="00C243BE" w:rsidRPr="00F15B21">
        <w:rPr>
          <w:color w:val="auto"/>
        </w:rPr>
        <w:br/>
      </w:r>
    </w:p>
    <w:tbl>
      <w:tblPr>
        <w:tblW w:w="9072" w:type="dxa"/>
        <w:jc w:val="center"/>
        <w:tblLook w:val="04A0" w:firstRow="1" w:lastRow="0" w:firstColumn="1" w:lastColumn="0" w:noHBand="0" w:noVBand="1"/>
      </w:tblPr>
      <w:tblGrid>
        <w:gridCol w:w="1321"/>
        <w:gridCol w:w="3964"/>
        <w:gridCol w:w="3787"/>
      </w:tblGrid>
      <w:tr w:rsidR="006D427D" w:rsidRPr="00F15B21" w:rsidTr="006F221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IN" w:eastAsia="en-IN"/>
              </w:rPr>
              <w:t>Sl. No.</w:t>
            </w:r>
          </w:p>
        </w:tc>
        <w:tc>
          <w:tcPr>
            <w:tcW w:w="2880" w:type="dxa"/>
            <w:tcBorders>
              <w:top w:val="single" w:sz="4" w:space="0" w:color="auto"/>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IN" w:eastAsia="en-IN"/>
              </w:rPr>
              <w:t>Item description</w:t>
            </w:r>
          </w:p>
        </w:tc>
        <w:tc>
          <w:tcPr>
            <w:tcW w:w="2720" w:type="dxa"/>
            <w:tcBorders>
              <w:top w:val="single" w:sz="4" w:space="0" w:color="auto"/>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lang w:val="en-IN" w:eastAsia="en-IN"/>
              </w:rPr>
              <w:t>Entry</w:t>
            </w:r>
          </w:p>
        </w:tc>
      </w:tr>
      <w:tr w:rsidR="006D427D" w:rsidRPr="00F15B21" w:rsidTr="006F221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lastRenderedPageBreak/>
              <w:t>1</w:t>
            </w:r>
          </w:p>
        </w:tc>
        <w:tc>
          <w:tcPr>
            <w:tcW w:w="2880" w:type="dxa"/>
            <w:tcBorders>
              <w:top w:val="nil"/>
              <w:left w:val="nil"/>
              <w:bottom w:val="single" w:sz="4" w:space="0" w:color="auto"/>
              <w:right w:val="single" w:sz="4" w:space="0" w:color="auto"/>
            </w:tcBorders>
            <w:shd w:val="clear" w:color="auto" w:fill="auto"/>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Serial Number or Service Request Number</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2</w:t>
            </w:r>
          </w:p>
        </w:tc>
        <w:tc>
          <w:tcPr>
            <w:tcW w:w="288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Name of the Customer</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3</w:t>
            </w:r>
          </w:p>
        </w:tc>
        <w:tc>
          <w:tcPr>
            <w:tcW w:w="288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Phone Number</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4</w:t>
            </w:r>
          </w:p>
        </w:tc>
        <w:tc>
          <w:tcPr>
            <w:tcW w:w="288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Address</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5</w:t>
            </w:r>
          </w:p>
        </w:tc>
        <w:tc>
          <w:tcPr>
            <w:tcW w:w="288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Property Tax No.</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6</w:t>
            </w:r>
          </w:p>
        </w:tc>
        <w:tc>
          <w:tcPr>
            <w:tcW w:w="288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Ward/Zone/Division</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7</w:t>
            </w:r>
          </w:p>
        </w:tc>
        <w:tc>
          <w:tcPr>
            <w:tcW w:w="2880" w:type="dxa"/>
            <w:vMerge w:val="restart"/>
            <w:tcBorders>
              <w:top w:val="nil"/>
              <w:left w:val="single" w:sz="4" w:space="0" w:color="auto"/>
              <w:bottom w:val="single" w:sz="4" w:space="0" w:color="000000"/>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Type of Access Cover</w:t>
            </w: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Access hole (manhole)</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Cement Slab</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No Access</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Retrofitted Access Point</w:t>
            </w:r>
          </w:p>
        </w:tc>
      </w:tr>
      <w:tr w:rsidR="006D427D" w:rsidRPr="00F15B21" w:rsidTr="006F221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8</w:t>
            </w:r>
          </w:p>
        </w:tc>
        <w:tc>
          <w:tcPr>
            <w:tcW w:w="2880" w:type="dxa"/>
            <w:tcBorders>
              <w:top w:val="nil"/>
              <w:left w:val="nil"/>
              <w:bottom w:val="single" w:sz="4" w:space="0" w:color="auto"/>
              <w:right w:val="single" w:sz="4" w:space="0" w:color="auto"/>
            </w:tcBorders>
            <w:shd w:val="clear" w:color="auto" w:fill="auto"/>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Date and Time Request Received</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r w:rsidR="006D427D" w:rsidRPr="00F15B21" w:rsidTr="006F221A">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9</w:t>
            </w:r>
          </w:p>
        </w:tc>
        <w:tc>
          <w:tcPr>
            <w:tcW w:w="2880" w:type="dxa"/>
            <w:vMerge w:val="restart"/>
            <w:tcBorders>
              <w:top w:val="nil"/>
              <w:left w:val="single" w:sz="4" w:space="0" w:color="auto"/>
              <w:bottom w:val="single" w:sz="4" w:space="0" w:color="000000"/>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xml:space="preserve">Request Received Via </w:t>
            </w: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Telephone</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In Person Request</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Mobile App</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nil"/>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Website</w:t>
            </w:r>
          </w:p>
        </w:tc>
      </w:tr>
      <w:tr w:rsidR="006D427D" w:rsidRPr="00F15B21" w:rsidTr="006F221A">
        <w:trPr>
          <w:trHeight w:val="300"/>
          <w:jc w:val="center"/>
        </w:trPr>
        <w:tc>
          <w:tcPr>
            <w:tcW w:w="96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880" w:type="dxa"/>
            <w:vMerge/>
            <w:tcBorders>
              <w:top w:val="nil"/>
              <w:left w:val="single" w:sz="4" w:space="0" w:color="auto"/>
              <w:bottom w:val="single" w:sz="4" w:space="0" w:color="000000"/>
              <w:right w:val="single" w:sz="4" w:space="0" w:color="auto"/>
            </w:tcBorders>
            <w:hideMark/>
          </w:tcPr>
          <w:p w:rsidR="00781D24" w:rsidRPr="00F15B21" w:rsidRDefault="00781D24" w:rsidP="006F221A">
            <w:pPr>
              <w:widowControl/>
              <w:spacing w:after="0" w:line="240" w:lineRule="auto"/>
              <w:rPr>
                <w:rFonts w:ascii="Calibri" w:eastAsia="Times New Roman" w:hAnsi="Calibri" w:cs="Times New Roman"/>
                <w:lang w:val="en-IN" w:eastAsia="en-IN"/>
              </w:rPr>
            </w:pP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Segoe UI Symbol" w:eastAsia="Times New Roman" w:hAnsi="Segoe UI Symbol" w:cs="Segoe UI Symbol"/>
                <w:lang w:val="en-IN" w:eastAsia="en-IN"/>
              </w:rPr>
              <w:t>❏</w:t>
            </w:r>
            <w:r w:rsidRPr="00F15B21">
              <w:rPr>
                <w:rFonts w:ascii="Calibri" w:eastAsia="Times New Roman" w:hAnsi="Calibri" w:cs="Times New Roman"/>
                <w:lang w:val="en-IN" w:eastAsia="en-IN"/>
              </w:rPr>
              <w:t>    Others______________</w:t>
            </w:r>
          </w:p>
        </w:tc>
      </w:tr>
      <w:tr w:rsidR="006D427D" w:rsidRPr="00F15B21" w:rsidTr="006F221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10</w:t>
            </w:r>
          </w:p>
        </w:tc>
        <w:tc>
          <w:tcPr>
            <w:tcW w:w="2880" w:type="dxa"/>
            <w:tcBorders>
              <w:top w:val="nil"/>
              <w:left w:val="nil"/>
              <w:bottom w:val="single" w:sz="4" w:space="0" w:color="auto"/>
              <w:right w:val="single" w:sz="4" w:space="0" w:color="auto"/>
            </w:tcBorders>
            <w:shd w:val="clear" w:color="auto" w:fill="auto"/>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Any Remarks or Instructions from Customer</w:t>
            </w:r>
          </w:p>
        </w:tc>
        <w:tc>
          <w:tcPr>
            <w:tcW w:w="2720" w:type="dxa"/>
            <w:tcBorders>
              <w:top w:val="nil"/>
              <w:left w:val="nil"/>
              <w:bottom w:val="single" w:sz="4" w:space="0" w:color="auto"/>
              <w:right w:val="single" w:sz="4" w:space="0" w:color="auto"/>
            </w:tcBorders>
            <w:shd w:val="clear" w:color="auto" w:fill="auto"/>
            <w:noWrap/>
            <w:hideMark/>
          </w:tcPr>
          <w:p w:rsidR="00781D24" w:rsidRPr="00F15B21" w:rsidRDefault="00781D24" w:rsidP="006F221A">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lang w:val="en-IN" w:eastAsia="en-IN"/>
              </w:rPr>
              <w:t> </w:t>
            </w:r>
          </w:p>
        </w:tc>
      </w:tr>
    </w:tbl>
    <w:p w:rsidR="00B80E67" w:rsidRPr="00F15B21" w:rsidRDefault="00B80E67" w:rsidP="00B1284A">
      <w:pPr>
        <w:spacing w:before="5" w:after="0" w:line="14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before="8" w:after="0" w:line="220" w:lineRule="exact"/>
        <w:ind w:firstLine="284"/>
        <w:rPr>
          <w:rFonts w:ascii="Arial" w:hAnsi="Arial" w:cs="Arial"/>
          <w:lang w:val="en-GB"/>
        </w:rPr>
      </w:pPr>
    </w:p>
    <w:p w:rsidR="00C243BE" w:rsidRPr="00F15B21" w:rsidRDefault="00C243BE" w:rsidP="00B1284A">
      <w:pPr>
        <w:spacing w:before="32" w:after="0" w:line="240" w:lineRule="auto"/>
        <w:ind w:left="120" w:right="-20" w:firstLine="284"/>
        <w:rPr>
          <w:rFonts w:ascii="Arial" w:eastAsia="Arial" w:hAnsi="Arial" w:cs="Arial"/>
          <w:lang w:val="en-GB"/>
        </w:rPr>
      </w:pPr>
    </w:p>
    <w:p w:rsidR="00C243BE" w:rsidRPr="00F15B21" w:rsidRDefault="00C243BE" w:rsidP="0096777B">
      <w:pPr>
        <w:spacing w:before="32" w:after="0" w:line="240" w:lineRule="auto"/>
        <w:ind w:right="-20"/>
        <w:rPr>
          <w:rFonts w:ascii="Arial" w:eastAsia="Arial" w:hAnsi="Arial" w:cs="Arial"/>
          <w:lang w:val="en-GB"/>
        </w:rPr>
      </w:pPr>
      <w:r w:rsidRPr="00F15B21">
        <w:rPr>
          <w:rFonts w:ascii="Arial" w:eastAsia="Arial" w:hAnsi="Arial" w:cs="Arial"/>
          <w:noProof/>
          <w:lang w:val="en-IN" w:eastAsia="en-IN"/>
        </w:rPr>
        <mc:AlternateContent>
          <mc:Choice Requires="wps">
            <w:drawing>
              <wp:anchor distT="0" distB="0" distL="114300" distR="114300" simplePos="0" relativeHeight="251959808" behindDoc="0" locked="0" layoutInCell="1" allowOverlap="1" wp14:anchorId="0A3734FF" wp14:editId="73FF36E3">
                <wp:simplePos x="0" y="0"/>
                <wp:positionH relativeFrom="column">
                  <wp:posOffset>-29731</wp:posOffset>
                </wp:positionH>
                <wp:positionV relativeFrom="paragraph">
                  <wp:posOffset>174625</wp:posOffset>
                </wp:positionV>
                <wp:extent cx="3819525" cy="0"/>
                <wp:effectExtent l="0" t="0" r="15875" b="12700"/>
                <wp:wrapNone/>
                <wp:docPr id="507" name="Straight Connector 507"/>
                <wp:cNvGraphicFramePr/>
                <a:graphic xmlns:a="http://schemas.openxmlformats.org/drawingml/2006/main">
                  <a:graphicData uri="http://schemas.microsoft.com/office/word/2010/wordprocessingShape">
                    <wps:wsp>
                      <wps:cNvCnPr/>
                      <wps:spPr>
                        <a:xfrm>
                          <a:off x="0" y="0"/>
                          <a:ext cx="3819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2CF597" id="Straight Connector 507" o:spid="_x0000_s1026" style="position:absolute;z-index:251959808;visibility:visible;mso-wrap-style:square;mso-wrap-distance-left:9pt;mso-wrap-distance-top:0;mso-wrap-distance-right:9pt;mso-wrap-distance-bottom:0;mso-position-horizontal:absolute;mso-position-horizontal-relative:text;mso-position-vertical:absolute;mso-position-vertical-relative:text" from="-2.35pt,13.75pt" to="298.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" strokecolor="black [3213]"/>
            </w:pict>
          </mc:Fallback>
        </mc:AlternateContent>
      </w:r>
    </w:p>
    <w:p w:rsidR="00B80E67" w:rsidRPr="00F15B21" w:rsidRDefault="00B80E67" w:rsidP="0096777B">
      <w:pPr>
        <w:pStyle w:val="Subtitle"/>
        <w:ind w:left="0" w:firstLine="0"/>
        <w:rPr>
          <w:rFonts w:eastAsia="Arial"/>
          <w:color w:val="auto"/>
          <w:lang w:val="en-GB"/>
        </w:rPr>
      </w:pPr>
      <w:r w:rsidRPr="00F15B21">
        <w:rPr>
          <w:rFonts w:eastAsia="Arial"/>
          <w:color w:val="auto"/>
          <w:lang w:val="en-GB"/>
        </w:rPr>
        <w:t>Name &amp; Signature of the official assigning desludging request</w:t>
      </w:r>
    </w:p>
    <w:p w:rsidR="00B80E67" w:rsidRPr="00F15B21" w:rsidRDefault="00B80E67" w:rsidP="00B1284A">
      <w:pPr>
        <w:spacing w:after="0"/>
        <w:ind w:firstLine="284"/>
        <w:rPr>
          <w:rFonts w:ascii="Arial" w:hAnsi="Arial" w:cs="Arial"/>
          <w:lang w:val="en-GB"/>
        </w:rPr>
      </w:pPr>
    </w:p>
    <w:p w:rsidR="00563197" w:rsidRDefault="00563197" w:rsidP="00C243BE">
      <w:pPr>
        <w:pStyle w:val="Title"/>
        <w:rPr>
          <w:rFonts w:eastAsia="Arial"/>
          <w:color w:val="auto"/>
          <w:lang w:val="en-GB"/>
        </w:rPr>
      </w:pPr>
    </w:p>
    <w:p w:rsidR="00B80E67" w:rsidRPr="00F15B21" w:rsidRDefault="00563197" w:rsidP="00C243BE">
      <w:pPr>
        <w:pStyle w:val="Title"/>
        <w:rPr>
          <w:rFonts w:eastAsia="Arial"/>
          <w:color w:val="auto"/>
          <w:lang w:val="en-GB"/>
        </w:rPr>
      </w:pPr>
      <w:r>
        <w:rPr>
          <w:rFonts w:eastAsia="Arial"/>
          <w:color w:val="auto"/>
          <w:lang w:val="en-GB"/>
        </w:rPr>
        <w:t>2</w:t>
      </w:r>
      <w:r w:rsidR="00B80E67" w:rsidRPr="00F15B21">
        <w:rPr>
          <w:rFonts w:eastAsia="Arial"/>
          <w:color w:val="auto"/>
          <w:lang w:val="en-GB"/>
        </w:rPr>
        <w:tab/>
        <w:t>Service Provision Form</w:t>
      </w:r>
    </w:p>
    <w:p w:rsidR="00B80E67" w:rsidRPr="00F15B21" w:rsidRDefault="00B80E67" w:rsidP="00B1284A">
      <w:pPr>
        <w:spacing w:before="17" w:after="0" w:line="200" w:lineRule="exact"/>
        <w:ind w:firstLine="284"/>
        <w:rPr>
          <w:rFonts w:ascii="Arial" w:hAnsi="Arial" w:cs="Arial"/>
          <w:lang w:val="en-GB"/>
        </w:rPr>
      </w:pPr>
    </w:p>
    <w:tbl>
      <w:tblPr>
        <w:tblW w:w="8900" w:type="dxa"/>
        <w:tblLook w:val="04A0" w:firstRow="1" w:lastRow="0" w:firstColumn="1" w:lastColumn="0" w:noHBand="0" w:noVBand="1"/>
      </w:tblPr>
      <w:tblGrid>
        <w:gridCol w:w="960"/>
        <w:gridCol w:w="3520"/>
        <w:gridCol w:w="4420"/>
      </w:tblGrid>
      <w:tr w:rsidR="00C243BE" w:rsidRPr="00F15B21" w:rsidTr="00C243BE">
        <w:trPr>
          <w:trHeight w:val="315"/>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b/>
                <w:bCs/>
                <w:lang w:val="en-IN" w:eastAsia="en-IN"/>
              </w:rPr>
            </w:pPr>
            <w:r w:rsidRPr="00F15B21">
              <w:rPr>
                <w:rFonts w:ascii="Arial" w:eastAsia="Times New Roman" w:hAnsi="Arial" w:cs="Arial"/>
                <w:b/>
                <w:bCs/>
                <w:szCs w:val="24"/>
                <w:lang w:val="en-GB" w:eastAsia="en-IN"/>
              </w:rPr>
              <w:t>Sl. No.</w:t>
            </w:r>
          </w:p>
        </w:tc>
        <w:tc>
          <w:tcPr>
            <w:tcW w:w="3520" w:type="dxa"/>
            <w:tcBorders>
              <w:top w:val="single" w:sz="8" w:space="0" w:color="000000"/>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b/>
                <w:bCs/>
                <w:lang w:val="en-IN" w:eastAsia="en-IN"/>
              </w:rPr>
            </w:pPr>
            <w:r w:rsidRPr="00F15B21">
              <w:rPr>
                <w:rFonts w:ascii="Arial" w:eastAsia="Times New Roman" w:hAnsi="Arial" w:cs="Arial"/>
                <w:b/>
                <w:bCs/>
                <w:szCs w:val="24"/>
                <w:lang w:val="en-GB" w:eastAsia="en-IN"/>
              </w:rPr>
              <w:t>Item Description</w:t>
            </w:r>
          </w:p>
        </w:tc>
        <w:tc>
          <w:tcPr>
            <w:tcW w:w="4420" w:type="dxa"/>
            <w:tcBorders>
              <w:top w:val="single" w:sz="8" w:space="0" w:color="000000"/>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b/>
                <w:bCs/>
                <w:lang w:val="en-IN" w:eastAsia="en-IN"/>
              </w:rPr>
            </w:pPr>
            <w:r w:rsidRPr="00F15B21">
              <w:rPr>
                <w:rFonts w:ascii="Arial" w:eastAsia="Times New Roman" w:hAnsi="Arial" w:cs="Arial"/>
                <w:b/>
                <w:bCs/>
                <w:szCs w:val="24"/>
                <w:lang w:val="en-GB" w:eastAsia="en-IN"/>
              </w:rPr>
              <w:t>Entry</w:t>
            </w:r>
          </w:p>
        </w:tc>
      </w:tr>
      <w:tr w:rsidR="00C243BE" w:rsidRPr="00F15B21" w:rsidTr="00C243BE">
        <w:trPr>
          <w:trHeight w:val="300"/>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t>1</w:t>
            </w:r>
          </w:p>
        </w:tc>
        <w:tc>
          <w:tcPr>
            <w:tcW w:w="3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Reason, if desludging could not be completed</w:t>
            </w: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Customer did not respond</w:t>
            </w:r>
          </w:p>
        </w:tc>
      </w:tr>
      <w:tr w:rsidR="00C243BE" w:rsidRPr="00F15B21" w:rsidTr="00C243BE">
        <w:trPr>
          <w:trHeight w:val="30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Narrow lane, no access</w:t>
            </w:r>
          </w:p>
        </w:tc>
      </w:tr>
      <w:tr w:rsidR="00C243BE" w:rsidRPr="00F15B21" w:rsidTr="00C243BE">
        <w:trPr>
          <w:trHeight w:val="30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No access to pit/tank</w:t>
            </w:r>
          </w:p>
        </w:tc>
      </w:tr>
      <w:tr w:rsidR="00C243BE" w:rsidRPr="00F15B21" w:rsidTr="00C243BE">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Other</w:t>
            </w:r>
          </w:p>
        </w:tc>
      </w:tr>
      <w:tr w:rsidR="00C243BE" w:rsidRPr="00F15B21" w:rsidTr="00C243BE">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t>2</w:t>
            </w:r>
          </w:p>
        </w:tc>
        <w:tc>
          <w:tcPr>
            <w:tcW w:w="35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both"/>
              <w:rPr>
                <w:rFonts w:ascii="Arial" w:eastAsia="Times New Roman" w:hAnsi="Arial" w:cs="Arial"/>
                <w:lang w:val="en-IN" w:eastAsia="en-IN"/>
              </w:rPr>
            </w:pPr>
            <w:r w:rsidRPr="00F15B21">
              <w:rPr>
                <w:rFonts w:ascii="Arial" w:eastAsia="Times New Roman" w:hAnsi="Arial" w:cs="Arial"/>
                <w:szCs w:val="24"/>
                <w:lang w:val="en-GB" w:eastAsia="en-IN"/>
              </w:rPr>
              <w:t>Desludging Date and Time</w:t>
            </w: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C243BE" w:rsidRPr="00F15B21" w:rsidTr="00C243BE">
        <w:trPr>
          <w:trHeight w:val="300"/>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t>3</w:t>
            </w:r>
          </w:p>
        </w:tc>
        <w:tc>
          <w:tcPr>
            <w:tcW w:w="3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both"/>
              <w:rPr>
                <w:rFonts w:ascii="Arial" w:eastAsia="Times New Roman" w:hAnsi="Arial" w:cs="Arial"/>
                <w:lang w:val="en-IN" w:eastAsia="en-IN"/>
              </w:rPr>
            </w:pPr>
            <w:r w:rsidRPr="00F15B21">
              <w:rPr>
                <w:rFonts w:ascii="Arial" w:eastAsia="Times New Roman" w:hAnsi="Arial" w:cs="Arial"/>
                <w:szCs w:val="24"/>
                <w:lang w:val="en-GB" w:eastAsia="en-IN"/>
              </w:rPr>
              <w:t>Containment Structure</w:t>
            </w: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Septic tank</w:t>
            </w:r>
          </w:p>
        </w:tc>
      </w:tr>
      <w:tr w:rsidR="00C243BE" w:rsidRPr="00F15B21" w:rsidTr="00C243BE">
        <w:trPr>
          <w:trHeight w:val="30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Pit latrines</w:t>
            </w:r>
          </w:p>
        </w:tc>
      </w:tr>
      <w:tr w:rsidR="00C243BE" w:rsidRPr="00F15B21" w:rsidTr="00C243BE">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Other</w:t>
            </w:r>
          </w:p>
        </w:tc>
      </w:tr>
      <w:tr w:rsidR="00C243BE" w:rsidRPr="00F15B21" w:rsidTr="00C243BE">
        <w:trPr>
          <w:trHeight w:val="300"/>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t>4</w:t>
            </w:r>
          </w:p>
        </w:tc>
        <w:tc>
          <w:tcPr>
            <w:tcW w:w="3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Type of Property</w:t>
            </w: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Residential</w:t>
            </w:r>
          </w:p>
        </w:tc>
      </w:tr>
      <w:tr w:rsidR="00C243BE" w:rsidRPr="00F15B21" w:rsidTr="00C243BE">
        <w:trPr>
          <w:trHeight w:val="30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Commercial/Institution</w:t>
            </w:r>
          </w:p>
        </w:tc>
      </w:tr>
      <w:tr w:rsidR="00C243BE" w:rsidRPr="00F15B21" w:rsidTr="00C243BE">
        <w:trPr>
          <w:trHeight w:val="57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Hotels/Restaurants/Other Large Kitchens</w:t>
            </w:r>
          </w:p>
        </w:tc>
      </w:tr>
      <w:tr w:rsidR="00C243BE" w:rsidRPr="00F15B21" w:rsidTr="00C243BE">
        <w:trPr>
          <w:trHeight w:val="300"/>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nil"/>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Public Toilet</w:t>
            </w:r>
          </w:p>
        </w:tc>
      </w:tr>
      <w:tr w:rsidR="00C243BE" w:rsidRPr="00F15B21" w:rsidTr="00C243BE">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vAlign w:val="center"/>
            <w:hideMark/>
          </w:tcPr>
          <w:p w:rsidR="00C243BE" w:rsidRPr="00F15B21" w:rsidRDefault="00C243BE" w:rsidP="00C243BE">
            <w:pPr>
              <w:widowControl/>
              <w:spacing w:after="0" w:line="240" w:lineRule="auto"/>
              <w:rPr>
                <w:rFonts w:ascii="Arial" w:eastAsia="Times New Roman" w:hAnsi="Arial" w:cs="Arial"/>
                <w:lang w:val="en-IN" w:eastAsia="en-IN"/>
              </w:rPr>
            </w:pP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Others</w:t>
            </w:r>
          </w:p>
        </w:tc>
      </w:tr>
      <w:tr w:rsidR="00C243BE" w:rsidRPr="00F15B21" w:rsidTr="00C243BE">
        <w:trPr>
          <w:trHeight w:val="58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lastRenderedPageBreak/>
              <w:t>5</w:t>
            </w:r>
          </w:p>
        </w:tc>
        <w:tc>
          <w:tcPr>
            <w:tcW w:w="35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Vehicle Desludging License Number</w:t>
            </w: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C243BE" w:rsidRPr="00F15B21" w:rsidTr="00C243BE">
        <w:trPr>
          <w:trHeight w:val="87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center"/>
              <w:rPr>
                <w:rFonts w:ascii="Arial" w:eastAsia="Times New Roman" w:hAnsi="Arial" w:cs="Arial"/>
                <w:lang w:val="en-IN" w:eastAsia="en-IN"/>
              </w:rPr>
            </w:pPr>
            <w:r w:rsidRPr="00F15B21">
              <w:rPr>
                <w:rFonts w:ascii="Arial" w:eastAsia="Times New Roman" w:hAnsi="Arial" w:cs="Arial"/>
                <w:szCs w:val="24"/>
                <w:lang w:val="en-GB" w:eastAsia="en-IN"/>
              </w:rPr>
              <w:t>6</w:t>
            </w:r>
          </w:p>
        </w:tc>
        <w:tc>
          <w:tcPr>
            <w:tcW w:w="35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jc w:val="both"/>
              <w:rPr>
                <w:rFonts w:ascii="Arial" w:eastAsia="Times New Roman" w:hAnsi="Arial" w:cs="Arial"/>
                <w:lang w:val="en-IN" w:eastAsia="en-IN"/>
              </w:rPr>
            </w:pPr>
            <w:r w:rsidRPr="00F15B21">
              <w:rPr>
                <w:rFonts w:ascii="Arial" w:eastAsia="Times New Roman" w:hAnsi="Arial" w:cs="Arial"/>
                <w:szCs w:val="24"/>
                <w:lang w:val="en-GB" w:eastAsia="en-IN"/>
              </w:rPr>
              <w:t>Any other remarks (please include any damage to structure in description)</w:t>
            </w:r>
          </w:p>
        </w:tc>
        <w:tc>
          <w:tcPr>
            <w:tcW w:w="4420" w:type="dxa"/>
            <w:tcBorders>
              <w:top w:val="nil"/>
              <w:left w:val="nil"/>
              <w:bottom w:val="single" w:sz="8" w:space="0" w:color="000000"/>
              <w:right w:val="single" w:sz="8" w:space="0" w:color="000000"/>
            </w:tcBorders>
            <w:shd w:val="clear" w:color="auto" w:fill="auto"/>
            <w:vAlign w:val="center"/>
            <w:hideMark/>
          </w:tcPr>
          <w:p w:rsidR="00C243BE" w:rsidRPr="00F15B21" w:rsidRDefault="00C243BE" w:rsidP="00C243BE">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bl>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563197" w:rsidP="00C243BE">
      <w:pPr>
        <w:pStyle w:val="Title"/>
        <w:rPr>
          <w:color w:val="auto"/>
        </w:rPr>
      </w:pPr>
      <w:r>
        <w:rPr>
          <w:color w:val="auto"/>
        </w:rPr>
        <w:t>3</w:t>
      </w:r>
      <w:r w:rsidR="00B80E67" w:rsidRPr="00F15B21">
        <w:rPr>
          <w:color w:val="auto"/>
        </w:rPr>
        <w:tab/>
        <w:t>Customer Feedback – to be filled by customer by hand</w:t>
      </w:r>
    </w:p>
    <w:p w:rsidR="00C243BE" w:rsidRPr="00F15B21" w:rsidRDefault="00C243BE" w:rsidP="00B1284A">
      <w:pPr>
        <w:spacing w:before="11" w:after="0" w:line="248" w:lineRule="exact"/>
        <w:ind w:left="100" w:right="-20" w:firstLine="284"/>
        <w:rPr>
          <w:rStyle w:val="SubtitleChar"/>
          <w:color w:val="auto"/>
        </w:rPr>
      </w:pPr>
    </w:p>
    <w:p w:rsidR="00B80E67" w:rsidRPr="00F15B21" w:rsidRDefault="003479FE" w:rsidP="00C243BE">
      <w:pPr>
        <w:pStyle w:val="Subtitle"/>
        <w:rPr>
          <w:rFonts w:eastAsia="Arial"/>
          <w:color w:val="auto"/>
          <w:lang w:val="en-GB"/>
        </w:rPr>
      </w:pPr>
      <w:r w:rsidRPr="00F15B21">
        <w:rPr>
          <w:noProof/>
          <w:color w:val="auto"/>
          <w:lang w:val="en-IN" w:eastAsia="en-IN"/>
        </w:rPr>
        <mc:AlternateContent>
          <mc:Choice Requires="wpg">
            <w:drawing>
              <wp:anchor distT="0" distB="0" distL="114300" distR="114300" simplePos="0" relativeHeight="251885056" behindDoc="1" locked="0" layoutInCell="1" allowOverlap="1" wp14:anchorId="7C083074" wp14:editId="0D6D3554">
                <wp:simplePos x="0" y="0"/>
                <wp:positionH relativeFrom="page">
                  <wp:posOffset>2719070</wp:posOffset>
                </wp:positionH>
                <wp:positionV relativeFrom="paragraph">
                  <wp:posOffset>510540</wp:posOffset>
                </wp:positionV>
                <wp:extent cx="296545" cy="296545"/>
                <wp:effectExtent l="0" t="0" r="0" b="0"/>
                <wp:wrapNone/>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4282" y="804"/>
                          <a:chExt cx="467" cy="467"/>
                        </a:xfrm>
                      </wpg:grpSpPr>
                      <wps:wsp>
                        <wps:cNvPr id="153" name="Freeform 145"/>
                        <wps:cNvSpPr>
                          <a:spLocks/>
                        </wps:cNvSpPr>
                        <wps:spPr bwMode="auto">
                          <a:xfrm>
                            <a:off x="4282" y="804"/>
                            <a:ext cx="467" cy="467"/>
                          </a:xfrm>
                          <a:custGeom>
                            <a:avLst/>
                            <a:gdLst>
                              <a:gd name="T0" fmla="+- 0 4282 4282"/>
                              <a:gd name="T1" fmla="*/ T0 w 467"/>
                              <a:gd name="T2" fmla="+- 0 983 804"/>
                              <a:gd name="T3" fmla="*/ 983 h 467"/>
                              <a:gd name="T4" fmla="+- 0 4460 4282"/>
                              <a:gd name="T5" fmla="*/ T4 w 467"/>
                              <a:gd name="T6" fmla="+- 0 983 804"/>
                              <a:gd name="T7" fmla="*/ 983 h 467"/>
                              <a:gd name="T8" fmla="+- 0 4515 4282"/>
                              <a:gd name="T9" fmla="*/ T8 w 467"/>
                              <a:gd name="T10" fmla="+- 0 804 804"/>
                              <a:gd name="T11" fmla="*/ 804 h 467"/>
                              <a:gd name="T12" fmla="+- 0 4571 4282"/>
                              <a:gd name="T13" fmla="*/ T12 w 467"/>
                              <a:gd name="T14" fmla="+- 0 983 804"/>
                              <a:gd name="T15" fmla="*/ 983 h 467"/>
                              <a:gd name="T16" fmla="+- 0 4749 4282"/>
                              <a:gd name="T17" fmla="*/ T16 w 467"/>
                              <a:gd name="T18" fmla="+- 0 983 804"/>
                              <a:gd name="T19" fmla="*/ 983 h 467"/>
                              <a:gd name="T20" fmla="+- 0 4605 4282"/>
                              <a:gd name="T21" fmla="*/ T20 w 467"/>
                              <a:gd name="T22" fmla="+- 0 1093 804"/>
                              <a:gd name="T23" fmla="*/ 1093 h 467"/>
                              <a:gd name="T24" fmla="+- 0 4660 4282"/>
                              <a:gd name="T25" fmla="*/ T24 w 467"/>
                              <a:gd name="T26" fmla="+- 0 1271 804"/>
                              <a:gd name="T27" fmla="*/ 1271 h 467"/>
                              <a:gd name="T28" fmla="+- 0 4515 4282"/>
                              <a:gd name="T29" fmla="*/ T28 w 467"/>
                              <a:gd name="T30" fmla="+- 0 1161 804"/>
                              <a:gd name="T31" fmla="*/ 1161 h 467"/>
                              <a:gd name="T32" fmla="+- 0 4371 4282"/>
                              <a:gd name="T33" fmla="*/ T32 w 467"/>
                              <a:gd name="T34" fmla="+- 0 1271 804"/>
                              <a:gd name="T35" fmla="*/ 1271 h 467"/>
                              <a:gd name="T36" fmla="+- 0 4426 4282"/>
                              <a:gd name="T37" fmla="*/ T36 w 467"/>
                              <a:gd name="T38" fmla="+- 0 1093 804"/>
                              <a:gd name="T39" fmla="*/ 1093 h 467"/>
                              <a:gd name="T40" fmla="+- 0 4282 4282"/>
                              <a:gd name="T41" fmla="*/ T40 w 467"/>
                              <a:gd name="T42" fmla="+- 0 983 804"/>
                              <a:gd name="T43" fmla="*/ 98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467">
                                <a:moveTo>
                                  <a:pt x="0" y="179"/>
                                </a:moveTo>
                                <a:lnTo>
                                  <a:pt x="178" y="179"/>
                                </a:lnTo>
                                <a:lnTo>
                                  <a:pt x="233" y="0"/>
                                </a:lnTo>
                                <a:lnTo>
                                  <a:pt x="289" y="179"/>
                                </a:lnTo>
                                <a:lnTo>
                                  <a:pt x="467" y="179"/>
                                </a:lnTo>
                                <a:lnTo>
                                  <a:pt x="323" y="289"/>
                                </a:lnTo>
                                <a:lnTo>
                                  <a:pt x="378" y="467"/>
                                </a:lnTo>
                                <a:lnTo>
                                  <a:pt x="233" y="357"/>
                                </a:lnTo>
                                <a:lnTo>
                                  <a:pt x="89" y="467"/>
                                </a:lnTo>
                                <a:lnTo>
                                  <a:pt x="144" y="289"/>
                                </a:lnTo>
                                <a:lnTo>
                                  <a:pt x="0" y="179"/>
                                </a:lnTo>
                                <a:close/>
                              </a:path>
                            </a:pathLst>
                          </a:custGeom>
                          <a:noFill/>
                          <a:ln w="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B27E47" id="Group 144" o:spid="_x0000_s1026" style="position:absolute;margin-left:214.1pt;margin-top:40.2pt;width:23.35pt;height:23.35pt;z-index:-251431424;mso-position-horizontal-relative:page" coordorigin="4282,804"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">
                <v:shape id="Freeform 145" o:spid="_x0000_s1027" style="position:absolute;left:4282;top:804;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" path="m,179r178,l233,r56,179l467,179,323,289r55,178l233,357,89,467,144,289,,179xe" filled="f" strokeweight=".26475mm">
                  <v:path arrowok="t" o:connecttype="custom" o:connectlocs="0,983;178,983;233,804;289,983;467,983;323,1093;378,1271;233,1161;89,1271;144,1093;0,983" o:connectangles="0,0,0,0,0,0,0,0,0,0,0"/>
                </v:shape>
                <w10:wrap anchorx="page"/>
              </v:group>
            </w:pict>
          </mc:Fallback>
        </mc:AlternateContent>
      </w:r>
      <w:r w:rsidRPr="00F15B21">
        <w:rPr>
          <w:noProof/>
          <w:color w:val="auto"/>
          <w:lang w:val="en-IN" w:eastAsia="en-IN"/>
        </w:rPr>
        <mc:AlternateContent>
          <mc:Choice Requires="wpg">
            <w:drawing>
              <wp:anchor distT="0" distB="0" distL="114300" distR="114300" simplePos="0" relativeHeight="251886080" behindDoc="1" locked="0" layoutInCell="1" allowOverlap="1" wp14:anchorId="6137D50A" wp14:editId="31A39D5A">
                <wp:simplePos x="0" y="0"/>
                <wp:positionH relativeFrom="page">
                  <wp:posOffset>3193415</wp:posOffset>
                </wp:positionH>
                <wp:positionV relativeFrom="paragraph">
                  <wp:posOffset>511810</wp:posOffset>
                </wp:positionV>
                <wp:extent cx="296545" cy="296545"/>
                <wp:effectExtent l="0" t="0" r="8255" b="0"/>
                <wp:wrapNone/>
                <wp:docPr id="15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5029" y="806"/>
                          <a:chExt cx="467" cy="467"/>
                        </a:xfrm>
                      </wpg:grpSpPr>
                      <wps:wsp>
                        <wps:cNvPr id="151" name="Freeform 143"/>
                        <wps:cNvSpPr>
                          <a:spLocks/>
                        </wps:cNvSpPr>
                        <wps:spPr bwMode="auto">
                          <a:xfrm>
                            <a:off x="5029" y="806"/>
                            <a:ext cx="467" cy="467"/>
                          </a:xfrm>
                          <a:custGeom>
                            <a:avLst/>
                            <a:gdLst>
                              <a:gd name="T0" fmla="+- 0 5029 5029"/>
                              <a:gd name="T1" fmla="*/ T0 w 467"/>
                              <a:gd name="T2" fmla="+- 0 985 806"/>
                              <a:gd name="T3" fmla="*/ 985 h 467"/>
                              <a:gd name="T4" fmla="+- 0 5208 5029"/>
                              <a:gd name="T5" fmla="*/ T4 w 467"/>
                              <a:gd name="T6" fmla="+- 0 985 806"/>
                              <a:gd name="T7" fmla="*/ 985 h 467"/>
                              <a:gd name="T8" fmla="+- 0 5263 5029"/>
                              <a:gd name="T9" fmla="*/ T8 w 467"/>
                              <a:gd name="T10" fmla="+- 0 806 806"/>
                              <a:gd name="T11" fmla="*/ 806 h 467"/>
                              <a:gd name="T12" fmla="+- 0 5318 5029"/>
                              <a:gd name="T13" fmla="*/ T12 w 467"/>
                              <a:gd name="T14" fmla="+- 0 985 806"/>
                              <a:gd name="T15" fmla="*/ 985 h 467"/>
                              <a:gd name="T16" fmla="+- 0 5497 5029"/>
                              <a:gd name="T17" fmla="*/ T16 w 467"/>
                              <a:gd name="T18" fmla="+- 0 985 806"/>
                              <a:gd name="T19" fmla="*/ 985 h 467"/>
                              <a:gd name="T20" fmla="+- 0 5352 5029"/>
                              <a:gd name="T21" fmla="*/ T20 w 467"/>
                              <a:gd name="T22" fmla="+- 0 1095 806"/>
                              <a:gd name="T23" fmla="*/ 1095 h 467"/>
                              <a:gd name="T24" fmla="+- 0 5408 5029"/>
                              <a:gd name="T25" fmla="*/ T24 w 467"/>
                              <a:gd name="T26" fmla="+- 0 1273 806"/>
                              <a:gd name="T27" fmla="*/ 1273 h 467"/>
                              <a:gd name="T28" fmla="+- 0 5263 5029"/>
                              <a:gd name="T29" fmla="*/ T28 w 467"/>
                              <a:gd name="T30" fmla="+- 0 1163 806"/>
                              <a:gd name="T31" fmla="*/ 1163 h 467"/>
                              <a:gd name="T32" fmla="+- 0 5119 5029"/>
                              <a:gd name="T33" fmla="*/ T32 w 467"/>
                              <a:gd name="T34" fmla="+- 0 1273 806"/>
                              <a:gd name="T35" fmla="*/ 1273 h 467"/>
                              <a:gd name="T36" fmla="+- 0 5174 5029"/>
                              <a:gd name="T37" fmla="*/ T36 w 467"/>
                              <a:gd name="T38" fmla="+- 0 1095 806"/>
                              <a:gd name="T39" fmla="*/ 1095 h 467"/>
                              <a:gd name="T40" fmla="+- 0 5029 5029"/>
                              <a:gd name="T41" fmla="*/ T40 w 467"/>
                              <a:gd name="T42" fmla="+- 0 985 806"/>
                              <a:gd name="T43" fmla="*/ 98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467">
                                <a:moveTo>
                                  <a:pt x="0" y="179"/>
                                </a:moveTo>
                                <a:lnTo>
                                  <a:pt x="179" y="179"/>
                                </a:lnTo>
                                <a:lnTo>
                                  <a:pt x="234" y="0"/>
                                </a:lnTo>
                                <a:lnTo>
                                  <a:pt x="289" y="179"/>
                                </a:lnTo>
                                <a:lnTo>
                                  <a:pt x="468" y="179"/>
                                </a:lnTo>
                                <a:lnTo>
                                  <a:pt x="323" y="289"/>
                                </a:lnTo>
                                <a:lnTo>
                                  <a:pt x="379" y="467"/>
                                </a:lnTo>
                                <a:lnTo>
                                  <a:pt x="234" y="357"/>
                                </a:lnTo>
                                <a:lnTo>
                                  <a:pt x="90" y="467"/>
                                </a:lnTo>
                                <a:lnTo>
                                  <a:pt x="145" y="289"/>
                                </a:lnTo>
                                <a:lnTo>
                                  <a:pt x="0" y="179"/>
                                </a:lnTo>
                                <a:close/>
                              </a:path>
                            </a:pathLst>
                          </a:custGeom>
                          <a:noFill/>
                          <a:ln w="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D7308E" id="Group 142" o:spid="_x0000_s1026" style="position:absolute;margin-left:251.45pt;margin-top:40.3pt;width:23.35pt;height:23.35pt;z-index:-251430400;mso-position-horizontal-relative:page" coordorigin="5029,806"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">
                <v:shape id="Freeform 143" o:spid="_x0000_s1027" style="position:absolute;left:5029;top:806;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" path="m,179r179,l234,r55,179l468,179,323,289r56,178l234,357,90,467,145,289,,179xe" filled="f" strokeweight=".26475mm">
                  <v:path arrowok="t" o:connecttype="custom" o:connectlocs="0,985;179,985;234,806;289,985;468,985;323,1095;379,1273;234,1163;90,1273;145,1095;0,985" o:connectangles="0,0,0,0,0,0,0,0,0,0,0"/>
                </v:shape>
                <w10:wrap anchorx="page"/>
              </v:group>
            </w:pict>
          </mc:Fallback>
        </mc:AlternateContent>
      </w:r>
      <w:r w:rsidRPr="00F15B21">
        <w:rPr>
          <w:noProof/>
          <w:color w:val="auto"/>
          <w:lang w:val="en-IN" w:eastAsia="en-IN"/>
        </w:rPr>
        <mc:AlternateContent>
          <mc:Choice Requires="wpg">
            <w:drawing>
              <wp:anchor distT="0" distB="0" distL="114300" distR="114300" simplePos="0" relativeHeight="251887104" behindDoc="1" locked="0" layoutInCell="1" allowOverlap="1" wp14:anchorId="35F4C710" wp14:editId="6CD84442">
                <wp:simplePos x="0" y="0"/>
                <wp:positionH relativeFrom="page">
                  <wp:posOffset>3650615</wp:posOffset>
                </wp:positionH>
                <wp:positionV relativeFrom="paragraph">
                  <wp:posOffset>500380</wp:posOffset>
                </wp:positionV>
                <wp:extent cx="296545" cy="296545"/>
                <wp:effectExtent l="0" t="0" r="8255" b="0"/>
                <wp:wrapNone/>
                <wp:docPr id="14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5749" y="788"/>
                          <a:chExt cx="467" cy="467"/>
                        </a:xfrm>
                      </wpg:grpSpPr>
                      <wps:wsp>
                        <wps:cNvPr id="149" name="Freeform 141"/>
                        <wps:cNvSpPr>
                          <a:spLocks/>
                        </wps:cNvSpPr>
                        <wps:spPr bwMode="auto">
                          <a:xfrm>
                            <a:off x="5749" y="788"/>
                            <a:ext cx="467" cy="467"/>
                          </a:xfrm>
                          <a:custGeom>
                            <a:avLst/>
                            <a:gdLst>
                              <a:gd name="T0" fmla="+- 0 5749 5749"/>
                              <a:gd name="T1" fmla="*/ T0 w 467"/>
                              <a:gd name="T2" fmla="+- 0 967 788"/>
                              <a:gd name="T3" fmla="*/ 967 h 467"/>
                              <a:gd name="T4" fmla="+- 0 5928 5749"/>
                              <a:gd name="T5" fmla="*/ T4 w 467"/>
                              <a:gd name="T6" fmla="+- 0 967 788"/>
                              <a:gd name="T7" fmla="*/ 967 h 467"/>
                              <a:gd name="T8" fmla="+- 0 5983 5749"/>
                              <a:gd name="T9" fmla="*/ T8 w 467"/>
                              <a:gd name="T10" fmla="+- 0 788 788"/>
                              <a:gd name="T11" fmla="*/ 788 h 467"/>
                              <a:gd name="T12" fmla="+- 0 6038 5749"/>
                              <a:gd name="T13" fmla="*/ T12 w 467"/>
                              <a:gd name="T14" fmla="+- 0 967 788"/>
                              <a:gd name="T15" fmla="*/ 967 h 467"/>
                              <a:gd name="T16" fmla="+- 0 6217 5749"/>
                              <a:gd name="T17" fmla="*/ T16 w 467"/>
                              <a:gd name="T18" fmla="+- 0 967 788"/>
                              <a:gd name="T19" fmla="*/ 967 h 467"/>
                              <a:gd name="T20" fmla="+- 0 6072 5749"/>
                              <a:gd name="T21" fmla="*/ T20 w 467"/>
                              <a:gd name="T22" fmla="+- 0 1077 788"/>
                              <a:gd name="T23" fmla="*/ 1077 h 467"/>
                              <a:gd name="T24" fmla="+- 0 6127 5749"/>
                              <a:gd name="T25" fmla="*/ T24 w 467"/>
                              <a:gd name="T26" fmla="+- 0 1255 788"/>
                              <a:gd name="T27" fmla="*/ 1255 h 467"/>
                              <a:gd name="T28" fmla="+- 0 5983 5749"/>
                              <a:gd name="T29" fmla="*/ T28 w 467"/>
                              <a:gd name="T30" fmla="+- 0 1145 788"/>
                              <a:gd name="T31" fmla="*/ 1145 h 467"/>
                              <a:gd name="T32" fmla="+- 0 5838 5749"/>
                              <a:gd name="T33" fmla="*/ T32 w 467"/>
                              <a:gd name="T34" fmla="+- 0 1255 788"/>
                              <a:gd name="T35" fmla="*/ 1255 h 467"/>
                              <a:gd name="T36" fmla="+- 0 5894 5749"/>
                              <a:gd name="T37" fmla="*/ T36 w 467"/>
                              <a:gd name="T38" fmla="+- 0 1077 788"/>
                              <a:gd name="T39" fmla="*/ 1077 h 467"/>
                              <a:gd name="T40" fmla="+- 0 5749 5749"/>
                              <a:gd name="T41" fmla="*/ T40 w 467"/>
                              <a:gd name="T42" fmla="+- 0 967 788"/>
                              <a:gd name="T43" fmla="*/ 96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467">
                                <a:moveTo>
                                  <a:pt x="0" y="179"/>
                                </a:moveTo>
                                <a:lnTo>
                                  <a:pt x="179" y="179"/>
                                </a:lnTo>
                                <a:lnTo>
                                  <a:pt x="234" y="0"/>
                                </a:lnTo>
                                <a:lnTo>
                                  <a:pt x="289" y="179"/>
                                </a:lnTo>
                                <a:lnTo>
                                  <a:pt x="468" y="179"/>
                                </a:lnTo>
                                <a:lnTo>
                                  <a:pt x="323" y="289"/>
                                </a:lnTo>
                                <a:lnTo>
                                  <a:pt x="378" y="467"/>
                                </a:lnTo>
                                <a:lnTo>
                                  <a:pt x="234" y="357"/>
                                </a:lnTo>
                                <a:lnTo>
                                  <a:pt x="89" y="467"/>
                                </a:lnTo>
                                <a:lnTo>
                                  <a:pt x="145" y="289"/>
                                </a:lnTo>
                                <a:lnTo>
                                  <a:pt x="0" y="179"/>
                                </a:lnTo>
                                <a:close/>
                              </a:path>
                            </a:pathLst>
                          </a:custGeom>
                          <a:noFill/>
                          <a:ln w="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3557E8" id="Group 140" o:spid="_x0000_s1026" style="position:absolute;margin-left:287.45pt;margin-top:39.4pt;width:23.35pt;height:23.35pt;z-index:-251429376;mso-position-horizontal-relative:page" coordorigin="5749,788"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">
                <v:shape id="Freeform 141" o:spid="_x0000_s1027" style="position:absolute;left:5749;top:788;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" path="m,179r179,l234,r55,179l468,179,323,289r55,178l234,357,89,467,145,289,,179xe" filled="f" strokeweight=".26475mm">
                  <v:path arrowok="t" o:connecttype="custom" o:connectlocs="0,967;179,967;234,788;289,967;468,967;323,1077;378,1255;234,1145;89,1255;145,1077;0,967" o:connectangles="0,0,0,0,0,0,0,0,0,0,0"/>
                </v:shape>
                <w10:wrap anchorx="page"/>
              </v:group>
            </w:pict>
          </mc:Fallback>
        </mc:AlternateContent>
      </w:r>
      <w:r w:rsidRPr="00F15B21">
        <w:rPr>
          <w:noProof/>
          <w:color w:val="auto"/>
          <w:lang w:val="en-IN" w:eastAsia="en-IN"/>
        </w:rPr>
        <mc:AlternateContent>
          <mc:Choice Requires="wpg">
            <w:drawing>
              <wp:anchor distT="0" distB="0" distL="114300" distR="114300" simplePos="0" relativeHeight="251888128" behindDoc="1" locked="0" layoutInCell="1" allowOverlap="1" wp14:anchorId="0A856FE8" wp14:editId="3FBF8B84">
                <wp:simplePos x="0" y="0"/>
                <wp:positionH relativeFrom="page">
                  <wp:posOffset>4091940</wp:posOffset>
                </wp:positionH>
                <wp:positionV relativeFrom="paragraph">
                  <wp:posOffset>500380</wp:posOffset>
                </wp:positionV>
                <wp:extent cx="296545" cy="296545"/>
                <wp:effectExtent l="0" t="0" r="0" b="0"/>
                <wp:wrapNone/>
                <wp:docPr id="14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6444" y="788"/>
                          <a:chExt cx="467" cy="467"/>
                        </a:xfrm>
                      </wpg:grpSpPr>
                      <wps:wsp>
                        <wps:cNvPr id="147" name="Freeform 139"/>
                        <wps:cNvSpPr>
                          <a:spLocks/>
                        </wps:cNvSpPr>
                        <wps:spPr bwMode="auto">
                          <a:xfrm>
                            <a:off x="6444" y="788"/>
                            <a:ext cx="467" cy="467"/>
                          </a:xfrm>
                          <a:custGeom>
                            <a:avLst/>
                            <a:gdLst>
                              <a:gd name="T0" fmla="+- 0 6444 6444"/>
                              <a:gd name="T1" fmla="*/ T0 w 467"/>
                              <a:gd name="T2" fmla="+- 0 967 788"/>
                              <a:gd name="T3" fmla="*/ 967 h 467"/>
                              <a:gd name="T4" fmla="+- 0 6622 6444"/>
                              <a:gd name="T5" fmla="*/ T4 w 467"/>
                              <a:gd name="T6" fmla="+- 0 967 788"/>
                              <a:gd name="T7" fmla="*/ 967 h 467"/>
                              <a:gd name="T8" fmla="+- 0 6677 6444"/>
                              <a:gd name="T9" fmla="*/ T8 w 467"/>
                              <a:gd name="T10" fmla="+- 0 788 788"/>
                              <a:gd name="T11" fmla="*/ 788 h 467"/>
                              <a:gd name="T12" fmla="+- 0 6733 6444"/>
                              <a:gd name="T13" fmla="*/ T12 w 467"/>
                              <a:gd name="T14" fmla="+- 0 967 788"/>
                              <a:gd name="T15" fmla="*/ 967 h 467"/>
                              <a:gd name="T16" fmla="+- 0 6911 6444"/>
                              <a:gd name="T17" fmla="*/ T16 w 467"/>
                              <a:gd name="T18" fmla="+- 0 967 788"/>
                              <a:gd name="T19" fmla="*/ 967 h 467"/>
                              <a:gd name="T20" fmla="+- 0 6767 6444"/>
                              <a:gd name="T21" fmla="*/ T20 w 467"/>
                              <a:gd name="T22" fmla="+- 0 1077 788"/>
                              <a:gd name="T23" fmla="*/ 1077 h 467"/>
                              <a:gd name="T24" fmla="+- 0 6822 6444"/>
                              <a:gd name="T25" fmla="*/ T24 w 467"/>
                              <a:gd name="T26" fmla="+- 0 1255 788"/>
                              <a:gd name="T27" fmla="*/ 1255 h 467"/>
                              <a:gd name="T28" fmla="+- 0 6677 6444"/>
                              <a:gd name="T29" fmla="*/ T28 w 467"/>
                              <a:gd name="T30" fmla="+- 0 1145 788"/>
                              <a:gd name="T31" fmla="*/ 1145 h 467"/>
                              <a:gd name="T32" fmla="+- 0 6533 6444"/>
                              <a:gd name="T33" fmla="*/ T32 w 467"/>
                              <a:gd name="T34" fmla="+- 0 1255 788"/>
                              <a:gd name="T35" fmla="*/ 1255 h 467"/>
                              <a:gd name="T36" fmla="+- 0 6588 6444"/>
                              <a:gd name="T37" fmla="*/ T36 w 467"/>
                              <a:gd name="T38" fmla="+- 0 1077 788"/>
                              <a:gd name="T39" fmla="*/ 1077 h 467"/>
                              <a:gd name="T40" fmla="+- 0 6444 6444"/>
                              <a:gd name="T41" fmla="*/ T40 w 467"/>
                              <a:gd name="T42" fmla="+- 0 967 788"/>
                              <a:gd name="T43" fmla="*/ 96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467">
                                <a:moveTo>
                                  <a:pt x="0" y="179"/>
                                </a:moveTo>
                                <a:lnTo>
                                  <a:pt x="178" y="179"/>
                                </a:lnTo>
                                <a:lnTo>
                                  <a:pt x="233" y="0"/>
                                </a:lnTo>
                                <a:lnTo>
                                  <a:pt x="289" y="179"/>
                                </a:lnTo>
                                <a:lnTo>
                                  <a:pt x="467" y="179"/>
                                </a:lnTo>
                                <a:lnTo>
                                  <a:pt x="323" y="289"/>
                                </a:lnTo>
                                <a:lnTo>
                                  <a:pt x="378" y="467"/>
                                </a:lnTo>
                                <a:lnTo>
                                  <a:pt x="233" y="357"/>
                                </a:lnTo>
                                <a:lnTo>
                                  <a:pt x="89" y="467"/>
                                </a:lnTo>
                                <a:lnTo>
                                  <a:pt x="144" y="289"/>
                                </a:lnTo>
                                <a:lnTo>
                                  <a:pt x="0" y="179"/>
                                </a:lnTo>
                                <a:close/>
                              </a:path>
                            </a:pathLst>
                          </a:custGeom>
                          <a:noFill/>
                          <a:ln w="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DD50EA" id="Group 138" o:spid="_x0000_s1026" style="position:absolute;margin-left:322.2pt;margin-top:39.4pt;width:23.35pt;height:23.35pt;z-index:-251428352;mso-position-horizontal-relative:page" coordorigin="6444,788"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">
                <v:shape id="Freeform 139" o:spid="_x0000_s1027" style="position:absolute;left:6444;top:788;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" path="m,179r178,l233,r56,179l467,179,323,289r55,178l233,357,89,467,144,289,,179xe" filled="f" strokeweight=".26475mm">
                  <v:path arrowok="t" o:connecttype="custom" o:connectlocs="0,967;178,967;233,788;289,967;467,967;323,1077;378,1255;233,1145;89,1255;144,1077;0,967" o:connectangles="0,0,0,0,0,0,0,0,0,0,0"/>
                </v:shape>
                <w10:wrap anchorx="page"/>
              </v:group>
            </w:pict>
          </mc:Fallback>
        </mc:AlternateContent>
      </w:r>
      <w:r w:rsidRPr="00F15B21">
        <w:rPr>
          <w:noProof/>
          <w:color w:val="auto"/>
          <w:lang w:val="en-IN" w:eastAsia="en-IN"/>
        </w:rPr>
        <mc:AlternateContent>
          <mc:Choice Requires="wpg">
            <w:drawing>
              <wp:anchor distT="0" distB="0" distL="114300" distR="114300" simplePos="0" relativeHeight="251889152" behindDoc="1" locked="0" layoutInCell="1" allowOverlap="1" wp14:anchorId="3C22C882" wp14:editId="32582464">
                <wp:simplePos x="0" y="0"/>
                <wp:positionH relativeFrom="page">
                  <wp:posOffset>4532630</wp:posOffset>
                </wp:positionH>
                <wp:positionV relativeFrom="paragraph">
                  <wp:posOffset>500380</wp:posOffset>
                </wp:positionV>
                <wp:extent cx="296545" cy="296545"/>
                <wp:effectExtent l="0" t="0" r="8255" b="0"/>
                <wp:wrapNone/>
                <wp:docPr id="14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 cy="296545"/>
                          <a:chOff x="7138" y="788"/>
                          <a:chExt cx="467" cy="467"/>
                        </a:xfrm>
                      </wpg:grpSpPr>
                      <wps:wsp>
                        <wps:cNvPr id="145" name="Freeform 137"/>
                        <wps:cNvSpPr>
                          <a:spLocks/>
                        </wps:cNvSpPr>
                        <wps:spPr bwMode="auto">
                          <a:xfrm>
                            <a:off x="7138" y="788"/>
                            <a:ext cx="467" cy="467"/>
                          </a:xfrm>
                          <a:custGeom>
                            <a:avLst/>
                            <a:gdLst>
                              <a:gd name="T0" fmla="+- 0 7138 7138"/>
                              <a:gd name="T1" fmla="*/ T0 w 467"/>
                              <a:gd name="T2" fmla="+- 0 967 788"/>
                              <a:gd name="T3" fmla="*/ 967 h 467"/>
                              <a:gd name="T4" fmla="+- 0 7317 7138"/>
                              <a:gd name="T5" fmla="*/ T4 w 467"/>
                              <a:gd name="T6" fmla="+- 0 967 788"/>
                              <a:gd name="T7" fmla="*/ 967 h 467"/>
                              <a:gd name="T8" fmla="+- 0 7372 7138"/>
                              <a:gd name="T9" fmla="*/ T8 w 467"/>
                              <a:gd name="T10" fmla="+- 0 788 788"/>
                              <a:gd name="T11" fmla="*/ 788 h 467"/>
                              <a:gd name="T12" fmla="+- 0 7427 7138"/>
                              <a:gd name="T13" fmla="*/ T12 w 467"/>
                              <a:gd name="T14" fmla="+- 0 967 788"/>
                              <a:gd name="T15" fmla="*/ 967 h 467"/>
                              <a:gd name="T16" fmla="+- 0 7606 7138"/>
                              <a:gd name="T17" fmla="*/ T16 w 467"/>
                              <a:gd name="T18" fmla="+- 0 967 788"/>
                              <a:gd name="T19" fmla="*/ 967 h 467"/>
                              <a:gd name="T20" fmla="+- 0 7461 7138"/>
                              <a:gd name="T21" fmla="*/ T20 w 467"/>
                              <a:gd name="T22" fmla="+- 0 1077 788"/>
                              <a:gd name="T23" fmla="*/ 1077 h 467"/>
                              <a:gd name="T24" fmla="+- 0 7517 7138"/>
                              <a:gd name="T25" fmla="*/ T24 w 467"/>
                              <a:gd name="T26" fmla="+- 0 1255 788"/>
                              <a:gd name="T27" fmla="*/ 1255 h 467"/>
                              <a:gd name="T28" fmla="+- 0 7372 7138"/>
                              <a:gd name="T29" fmla="*/ T28 w 467"/>
                              <a:gd name="T30" fmla="+- 0 1145 788"/>
                              <a:gd name="T31" fmla="*/ 1145 h 467"/>
                              <a:gd name="T32" fmla="+- 0 7228 7138"/>
                              <a:gd name="T33" fmla="*/ T32 w 467"/>
                              <a:gd name="T34" fmla="+- 0 1255 788"/>
                              <a:gd name="T35" fmla="*/ 1255 h 467"/>
                              <a:gd name="T36" fmla="+- 0 7283 7138"/>
                              <a:gd name="T37" fmla="*/ T36 w 467"/>
                              <a:gd name="T38" fmla="+- 0 1077 788"/>
                              <a:gd name="T39" fmla="*/ 1077 h 467"/>
                              <a:gd name="T40" fmla="+- 0 7138 7138"/>
                              <a:gd name="T41" fmla="*/ T40 w 467"/>
                              <a:gd name="T42" fmla="+- 0 967 788"/>
                              <a:gd name="T43" fmla="*/ 96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7" h="467">
                                <a:moveTo>
                                  <a:pt x="0" y="179"/>
                                </a:moveTo>
                                <a:lnTo>
                                  <a:pt x="179" y="179"/>
                                </a:lnTo>
                                <a:lnTo>
                                  <a:pt x="234" y="0"/>
                                </a:lnTo>
                                <a:lnTo>
                                  <a:pt x="289" y="179"/>
                                </a:lnTo>
                                <a:lnTo>
                                  <a:pt x="468" y="179"/>
                                </a:lnTo>
                                <a:lnTo>
                                  <a:pt x="323" y="289"/>
                                </a:lnTo>
                                <a:lnTo>
                                  <a:pt x="379" y="467"/>
                                </a:lnTo>
                                <a:lnTo>
                                  <a:pt x="234" y="357"/>
                                </a:lnTo>
                                <a:lnTo>
                                  <a:pt x="90" y="467"/>
                                </a:lnTo>
                                <a:lnTo>
                                  <a:pt x="145" y="289"/>
                                </a:lnTo>
                                <a:lnTo>
                                  <a:pt x="0" y="179"/>
                                </a:lnTo>
                                <a:close/>
                              </a:path>
                            </a:pathLst>
                          </a:custGeom>
                          <a:noFill/>
                          <a:ln w="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395457" id="Group 136" o:spid="_x0000_s1026" style="position:absolute;margin-left:356.9pt;margin-top:39.4pt;width:23.35pt;height:23.35pt;z-index:-251427328;mso-position-horizontal-relative:page" coordorigin="7138,788" coordsize="46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">
                <v:shape id="Freeform 137" o:spid="_x0000_s1027" style="position:absolute;left:7138;top:788;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" path="m,179r179,l234,r55,179l468,179,323,289r56,178l234,357,90,467,145,289,,179xe" filled="f" strokeweight=".26475mm">
                  <v:path arrowok="t" o:connecttype="custom" o:connectlocs="0,967;179,967;234,788;289,967;468,967;323,1077;379,1255;234,1145;90,1255;145,1077;0,967" o:connectangles="0,0,0,0,0,0,0,0,0,0,0"/>
                </v:shape>
                <w10:wrap anchorx="page"/>
              </v:group>
            </w:pict>
          </mc:Fallback>
        </mc:AlternateContent>
      </w:r>
      <w:r w:rsidR="00C243BE" w:rsidRPr="00F15B21">
        <w:rPr>
          <w:color w:val="auto"/>
        </w:rPr>
        <w:tab/>
      </w:r>
      <w:r w:rsidR="00B80E67" w:rsidRPr="00F15B21">
        <w:rPr>
          <w:color w:val="auto"/>
        </w:rPr>
        <w:t>How</w:t>
      </w:r>
      <w:r w:rsidR="00B80E67" w:rsidRPr="00F15B21">
        <w:rPr>
          <w:rFonts w:eastAsia="Arial"/>
          <w:color w:val="auto"/>
          <w:lang w:val="en-GB"/>
        </w:rPr>
        <w:t xml:space="preserve"> satisfied are you with the toilet pit or septic tank emptying service provided?</w:t>
      </w: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C243BE" w:rsidP="00B1284A">
      <w:pPr>
        <w:spacing w:before="16" w:after="0" w:line="280" w:lineRule="exact"/>
        <w:ind w:firstLine="284"/>
        <w:rPr>
          <w:rFonts w:ascii="Arial" w:hAnsi="Arial" w:cs="Arial"/>
          <w:lang w:val="en-GB"/>
        </w:rPr>
      </w:pPr>
      <w:r w:rsidRPr="00F15B21">
        <w:rPr>
          <w:noProof/>
          <w:lang w:val="en-IN" w:eastAsia="en-IN"/>
        </w:rPr>
        <mc:AlternateContent>
          <mc:Choice Requires="wpg">
            <w:drawing>
              <wp:anchor distT="0" distB="0" distL="114300" distR="114300" simplePos="0" relativeHeight="251890176" behindDoc="1" locked="0" layoutInCell="1" allowOverlap="1" wp14:anchorId="1D730A08" wp14:editId="72CBF76E">
                <wp:simplePos x="0" y="0"/>
                <wp:positionH relativeFrom="page">
                  <wp:posOffset>1466850</wp:posOffset>
                </wp:positionH>
                <wp:positionV relativeFrom="paragraph">
                  <wp:posOffset>160655</wp:posOffset>
                </wp:positionV>
                <wp:extent cx="2252345" cy="1270"/>
                <wp:effectExtent l="0" t="0" r="0" b="0"/>
                <wp:wrapNone/>
                <wp:docPr id="14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345" cy="1270"/>
                          <a:chOff x="720" y="-253"/>
                          <a:chExt cx="3547" cy="2"/>
                        </a:xfrm>
                      </wpg:grpSpPr>
                      <wps:wsp>
                        <wps:cNvPr id="143" name="Freeform 135"/>
                        <wps:cNvSpPr>
                          <a:spLocks/>
                        </wps:cNvSpPr>
                        <wps:spPr bwMode="auto">
                          <a:xfrm>
                            <a:off x="720" y="-253"/>
                            <a:ext cx="3547" cy="2"/>
                          </a:xfrm>
                          <a:custGeom>
                            <a:avLst/>
                            <a:gdLst>
                              <a:gd name="T0" fmla="+- 0 720 720"/>
                              <a:gd name="T1" fmla="*/ T0 w 3547"/>
                              <a:gd name="T2" fmla="+- 0 4267 720"/>
                              <a:gd name="T3" fmla="*/ T2 w 3547"/>
                            </a:gdLst>
                            <a:ahLst/>
                            <a:cxnLst>
                              <a:cxn ang="0">
                                <a:pos x="T1" y="0"/>
                              </a:cxn>
                              <a:cxn ang="0">
                                <a:pos x="T3" y="0"/>
                              </a:cxn>
                            </a:cxnLst>
                            <a:rect l="0" t="0" r="r" b="b"/>
                            <a:pathLst>
                              <a:path w="3547">
                                <a:moveTo>
                                  <a:pt x="0" y="0"/>
                                </a:moveTo>
                                <a:lnTo>
                                  <a:pt x="3547" y="0"/>
                                </a:lnTo>
                              </a:path>
                            </a:pathLst>
                          </a:custGeom>
                          <a:noFill/>
                          <a:ln w="88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0F6415" id="Group 134" o:spid="_x0000_s1026" style="position:absolute;margin-left:115.5pt;margin-top:12.65pt;width:177.35pt;height:.1pt;z-index:-251426304;mso-position-horizontal-relative:page" coordorigin="720,-253" coordsize="3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">
                <v:shape id="Freeform 135" o:spid="_x0000_s1027" style="position:absolute;left:720;top:-253;width:3547;height:2;visibility:visible;mso-wrap-style:square;v-text-anchor:top" coordsize="3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" path="m,l3547,e" filled="f" strokecolor="#221e1f" strokeweight=".24447mm">
                  <v:path arrowok="t" o:connecttype="custom" o:connectlocs="0,0;3547,0" o:connectangles="0,0"/>
                </v:shape>
                <w10:wrap anchorx="page"/>
              </v:group>
            </w:pict>
          </mc:Fallback>
        </mc:AlternateContent>
      </w:r>
    </w:p>
    <w:p w:rsidR="00B80E67" w:rsidRPr="00F15B21" w:rsidRDefault="00C243BE" w:rsidP="00C243BE">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Name &amp; Signature of Property Owner</w:t>
      </w:r>
    </w:p>
    <w:p w:rsidR="00B80E67" w:rsidRPr="00F15B21" w:rsidRDefault="00B80E67" w:rsidP="00B1284A">
      <w:pPr>
        <w:spacing w:after="0"/>
        <w:ind w:firstLine="284"/>
        <w:rPr>
          <w:rFonts w:ascii="Arial" w:hAnsi="Arial" w:cs="Arial"/>
          <w:lang w:val="en-GB"/>
        </w:rPr>
      </w:pPr>
    </w:p>
    <w:p w:rsidR="00C243BE" w:rsidRPr="00F15B21" w:rsidRDefault="00C243BE" w:rsidP="00B1284A">
      <w:pPr>
        <w:spacing w:after="0"/>
        <w:ind w:firstLine="284"/>
        <w:rPr>
          <w:rFonts w:ascii="Arial" w:hAnsi="Arial" w:cs="Arial"/>
          <w:lang w:val="en-GB"/>
        </w:rPr>
      </w:pPr>
    </w:p>
    <w:p w:rsidR="00B80E67" w:rsidRPr="00F15B21" w:rsidRDefault="00563197" w:rsidP="00C243BE">
      <w:pPr>
        <w:pStyle w:val="Title"/>
        <w:rPr>
          <w:color w:val="auto"/>
        </w:rPr>
      </w:pPr>
      <w:r>
        <w:rPr>
          <w:color w:val="auto"/>
        </w:rPr>
        <w:t>4</w:t>
      </w:r>
      <w:r w:rsidR="00B80E67" w:rsidRPr="00F15B21">
        <w:rPr>
          <w:color w:val="auto"/>
        </w:rPr>
        <w:tab/>
        <w:t>Faecal Sludge Disposal Information</w:t>
      </w:r>
    </w:p>
    <w:p w:rsidR="00B80E67" w:rsidRPr="00F15B21" w:rsidRDefault="00B80E67" w:rsidP="00B1284A">
      <w:pPr>
        <w:spacing w:before="8" w:after="0" w:line="200" w:lineRule="exact"/>
        <w:ind w:firstLine="284"/>
        <w:rPr>
          <w:rFonts w:ascii="Arial" w:hAnsi="Arial" w:cs="Arial"/>
          <w:lang w:val="en-GB"/>
        </w:rPr>
      </w:pPr>
    </w:p>
    <w:tbl>
      <w:tblPr>
        <w:tblW w:w="9072" w:type="dxa"/>
        <w:jc w:val="center"/>
        <w:tblLook w:val="04A0" w:firstRow="1" w:lastRow="0" w:firstColumn="1" w:lastColumn="0" w:noHBand="0" w:noVBand="1"/>
      </w:tblPr>
      <w:tblGrid>
        <w:gridCol w:w="957"/>
        <w:gridCol w:w="3503"/>
        <w:gridCol w:w="4612"/>
      </w:tblGrid>
      <w:tr w:rsidR="006D427D" w:rsidRPr="00F15B21" w:rsidTr="006F221A">
        <w:trPr>
          <w:trHeight w:val="315"/>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Sl. No.</w:t>
            </w:r>
          </w:p>
        </w:tc>
        <w:tc>
          <w:tcPr>
            <w:tcW w:w="3520" w:type="dxa"/>
            <w:tcBorders>
              <w:top w:val="single" w:sz="8" w:space="0" w:color="000000"/>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Item Description</w:t>
            </w:r>
          </w:p>
        </w:tc>
        <w:tc>
          <w:tcPr>
            <w:tcW w:w="4620" w:type="dxa"/>
            <w:tcBorders>
              <w:top w:val="single" w:sz="8" w:space="0" w:color="000000"/>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Entry</w:t>
            </w:r>
          </w:p>
        </w:tc>
      </w:tr>
      <w:tr w:rsidR="006D427D" w:rsidRPr="00F15B21" w:rsidTr="006F221A">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w:t>
            </w:r>
          </w:p>
        </w:tc>
        <w:tc>
          <w:tcPr>
            <w:tcW w:w="35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Date &amp; Time of Disposal</w:t>
            </w:r>
          </w:p>
        </w:tc>
        <w:tc>
          <w:tcPr>
            <w:tcW w:w="46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r w:rsidR="006D427D" w:rsidRPr="00F15B21" w:rsidTr="006F221A">
        <w:trPr>
          <w:trHeight w:val="300"/>
          <w:jc w:val="center"/>
        </w:trPr>
        <w:tc>
          <w:tcPr>
            <w:tcW w:w="960" w:type="dxa"/>
            <w:vMerge w:val="restart"/>
            <w:tcBorders>
              <w:top w:val="nil"/>
              <w:left w:val="single" w:sz="8" w:space="0" w:color="000000"/>
              <w:bottom w:val="single" w:sz="8" w:space="0" w:color="000000"/>
              <w:right w:val="single" w:sz="8" w:space="0" w:color="000000"/>
            </w:tcBorders>
            <w:shd w:val="clear" w:color="auto" w:fill="auto"/>
            <w:hideMark/>
          </w:tcPr>
          <w:p w:rsidR="00C243BE" w:rsidRPr="00F15B21" w:rsidRDefault="00563197" w:rsidP="006F221A">
            <w:pPr>
              <w:widowControl/>
              <w:spacing w:after="0" w:line="240" w:lineRule="auto"/>
              <w:rPr>
                <w:rFonts w:ascii="Arial" w:eastAsia="Times New Roman" w:hAnsi="Arial" w:cs="Arial"/>
                <w:lang w:val="en-IN" w:eastAsia="en-IN"/>
              </w:rPr>
            </w:pPr>
            <w:r>
              <w:rPr>
                <w:rFonts w:ascii="Arial" w:eastAsia="Times New Roman" w:hAnsi="Arial" w:cs="Arial"/>
                <w:lang w:val="en-IN" w:eastAsia="en-IN"/>
              </w:rPr>
              <w:t>2</w:t>
            </w:r>
          </w:p>
        </w:tc>
        <w:tc>
          <w:tcPr>
            <w:tcW w:w="3520" w:type="dxa"/>
            <w:vMerge w:val="restart"/>
            <w:tcBorders>
              <w:top w:val="nil"/>
              <w:left w:val="single" w:sz="8" w:space="0" w:color="000000"/>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Did the designated disposal site accept Faecal Sludge?</w:t>
            </w:r>
          </w:p>
        </w:tc>
        <w:tc>
          <w:tcPr>
            <w:tcW w:w="4620" w:type="dxa"/>
            <w:tcBorders>
              <w:top w:val="nil"/>
              <w:left w:val="nil"/>
              <w:bottom w:val="nil"/>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Yes</w:t>
            </w:r>
          </w:p>
        </w:tc>
      </w:tr>
      <w:tr w:rsidR="006D427D" w:rsidRPr="00F15B21" w:rsidTr="006F221A">
        <w:trPr>
          <w:trHeight w:val="315"/>
          <w:jc w:val="center"/>
        </w:trPr>
        <w:tc>
          <w:tcPr>
            <w:tcW w:w="96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46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No</w:t>
            </w:r>
          </w:p>
        </w:tc>
      </w:tr>
      <w:tr w:rsidR="006D427D" w:rsidRPr="00F15B21" w:rsidTr="006F221A">
        <w:trPr>
          <w:trHeight w:val="300"/>
          <w:jc w:val="center"/>
        </w:trPr>
        <w:tc>
          <w:tcPr>
            <w:tcW w:w="960" w:type="dxa"/>
            <w:vMerge w:val="restart"/>
            <w:tcBorders>
              <w:top w:val="nil"/>
              <w:left w:val="single" w:sz="8" w:space="0" w:color="000000"/>
              <w:bottom w:val="single" w:sz="8" w:space="0" w:color="000000"/>
              <w:right w:val="single" w:sz="8" w:space="0" w:color="000000"/>
            </w:tcBorders>
            <w:shd w:val="clear" w:color="auto" w:fill="auto"/>
            <w:hideMark/>
          </w:tcPr>
          <w:p w:rsidR="00C243BE" w:rsidRPr="00F15B21" w:rsidRDefault="00563197" w:rsidP="006F221A">
            <w:pPr>
              <w:widowControl/>
              <w:spacing w:after="0" w:line="240" w:lineRule="auto"/>
              <w:rPr>
                <w:rFonts w:ascii="Arial" w:eastAsia="Times New Roman" w:hAnsi="Arial" w:cs="Arial"/>
                <w:lang w:val="en-IN" w:eastAsia="en-IN"/>
              </w:rPr>
            </w:pPr>
            <w:r>
              <w:rPr>
                <w:rFonts w:ascii="Arial" w:eastAsia="Times New Roman" w:hAnsi="Arial" w:cs="Arial"/>
                <w:lang w:val="en-IN" w:eastAsia="en-IN"/>
              </w:rPr>
              <w:t>3</w:t>
            </w:r>
          </w:p>
        </w:tc>
        <w:tc>
          <w:tcPr>
            <w:tcW w:w="3520" w:type="dxa"/>
            <w:vMerge w:val="restart"/>
            <w:tcBorders>
              <w:top w:val="nil"/>
              <w:left w:val="single" w:sz="8" w:space="0" w:color="000000"/>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If No, please provide reasons</w:t>
            </w:r>
          </w:p>
        </w:tc>
        <w:tc>
          <w:tcPr>
            <w:tcW w:w="4620" w:type="dxa"/>
            <w:tcBorders>
              <w:top w:val="nil"/>
              <w:left w:val="nil"/>
              <w:bottom w:val="nil"/>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Not domestic sludge</w:t>
            </w:r>
          </w:p>
        </w:tc>
      </w:tr>
      <w:tr w:rsidR="006D427D" w:rsidRPr="00F15B21" w:rsidTr="006F221A">
        <w:trPr>
          <w:trHeight w:val="300"/>
          <w:jc w:val="center"/>
        </w:trPr>
        <w:tc>
          <w:tcPr>
            <w:tcW w:w="96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4620" w:type="dxa"/>
            <w:tcBorders>
              <w:top w:val="nil"/>
              <w:left w:val="nil"/>
              <w:bottom w:val="nil"/>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Plant treatment capacity met for the day</w:t>
            </w:r>
          </w:p>
        </w:tc>
      </w:tr>
      <w:tr w:rsidR="006D427D" w:rsidRPr="00F15B21" w:rsidTr="006F221A">
        <w:trPr>
          <w:trHeight w:val="300"/>
          <w:jc w:val="center"/>
        </w:trPr>
        <w:tc>
          <w:tcPr>
            <w:tcW w:w="96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4620" w:type="dxa"/>
            <w:tcBorders>
              <w:top w:val="nil"/>
              <w:left w:val="nil"/>
              <w:bottom w:val="nil"/>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Plant shutdown for maintenance</w:t>
            </w:r>
          </w:p>
        </w:tc>
      </w:tr>
      <w:tr w:rsidR="006D427D" w:rsidRPr="00F15B21" w:rsidTr="006F221A">
        <w:trPr>
          <w:trHeight w:val="315"/>
          <w:jc w:val="center"/>
        </w:trPr>
        <w:tc>
          <w:tcPr>
            <w:tcW w:w="96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3520" w:type="dxa"/>
            <w:vMerge/>
            <w:tcBorders>
              <w:top w:val="nil"/>
              <w:left w:val="single" w:sz="8" w:space="0" w:color="000000"/>
              <w:bottom w:val="single" w:sz="8" w:space="0" w:color="000000"/>
              <w:right w:val="single" w:sz="8" w:space="0" w:color="000000"/>
            </w:tcBorders>
            <w:hideMark/>
          </w:tcPr>
          <w:p w:rsidR="00C243BE" w:rsidRPr="00F15B21" w:rsidRDefault="00C243BE" w:rsidP="006F221A">
            <w:pPr>
              <w:widowControl/>
              <w:spacing w:after="0" w:line="240" w:lineRule="auto"/>
              <w:rPr>
                <w:rFonts w:ascii="Arial" w:eastAsia="Times New Roman" w:hAnsi="Arial" w:cs="Arial"/>
                <w:lang w:val="en-IN" w:eastAsia="en-IN"/>
              </w:rPr>
            </w:pPr>
          </w:p>
        </w:tc>
        <w:tc>
          <w:tcPr>
            <w:tcW w:w="46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Segoe UI Symbol" w:eastAsia="Times New Roman" w:hAnsi="Segoe UI Symbol" w:cs="Segoe UI Symbol"/>
                <w:lang w:val="en-GB" w:eastAsia="en-IN"/>
              </w:rPr>
              <w:t>❏</w:t>
            </w:r>
            <w:r w:rsidRPr="00F15B21">
              <w:rPr>
                <w:rFonts w:ascii="Arial" w:eastAsia="Times New Roman" w:hAnsi="Arial" w:cs="Arial"/>
                <w:lang w:val="en-GB" w:eastAsia="en-IN"/>
              </w:rPr>
              <w:t>    Others___________________</w:t>
            </w:r>
          </w:p>
        </w:tc>
      </w:tr>
      <w:tr w:rsidR="006D427D" w:rsidRPr="00F15B21" w:rsidTr="006F221A">
        <w:trPr>
          <w:trHeight w:val="585"/>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C243BE" w:rsidRPr="00F15B21" w:rsidRDefault="00563197" w:rsidP="006F221A">
            <w:pPr>
              <w:widowControl/>
              <w:spacing w:after="0" w:line="240" w:lineRule="auto"/>
              <w:rPr>
                <w:rFonts w:ascii="Arial" w:eastAsia="Times New Roman" w:hAnsi="Arial" w:cs="Arial"/>
                <w:lang w:val="en-IN" w:eastAsia="en-IN"/>
              </w:rPr>
            </w:pPr>
            <w:r>
              <w:rPr>
                <w:rFonts w:ascii="Arial" w:eastAsia="Times New Roman" w:hAnsi="Arial" w:cs="Arial"/>
                <w:lang w:val="en-IN" w:eastAsia="en-IN"/>
              </w:rPr>
              <w:t>4</w:t>
            </w:r>
          </w:p>
        </w:tc>
        <w:tc>
          <w:tcPr>
            <w:tcW w:w="35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If Yes, volume of Faecal Sludge received in litres</w:t>
            </w:r>
          </w:p>
        </w:tc>
        <w:tc>
          <w:tcPr>
            <w:tcW w:w="4620" w:type="dxa"/>
            <w:tcBorders>
              <w:top w:val="nil"/>
              <w:left w:val="nil"/>
              <w:bottom w:val="single" w:sz="8" w:space="0" w:color="000000"/>
              <w:right w:val="single" w:sz="8" w:space="0" w:color="000000"/>
            </w:tcBorders>
            <w:shd w:val="clear" w:color="auto" w:fill="auto"/>
            <w:hideMark/>
          </w:tcPr>
          <w:p w:rsidR="00C243BE" w:rsidRPr="00F15B21" w:rsidRDefault="00C243BE" w:rsidP="006F221A">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 </w:t>
            </w:r>
          </w:p>
        </w:tc>
      </w:tr>
    </w:tbl>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C243BE" w:rsidP="00B1284A">
      <w:pPr>
        <w:spacing w:before="8" w:after="0" w:line="240" w:lineRule="exact"/>
        <w:ind w:firstLine="284"/>
        <w:rPr>
          <w:rFonts w:ascii="Arial" w:hAnsi="Arial" w:cs="Arial"/>
          <w:lang w:val="en-GB"/>
        </w:rPr>
      </w:pPr>
      <w:r w:rsidRPr="00F15B21">
        <w:rPr>
          <w:noProof/>
          <w:lang w:val="en-IN" w:eastAsia="en-IN"/>
        </w:rPr>
        <mc:AlternateContent>
          <mc:Choice Requires="wpg">
            <w:drawing>
              <wp:anchor distT="0" distB="0" distL="114300" distR="114300" simplePos="0" relativeHeight="251900416" behindDoc="1" locked="0" layoutInCell="1" allowOverlap="1" wp14:anchorId="7DCF5FF1" wp14:editId="1BAB6204">
                <wp:simplePos x="0" y="0"/>
                <wp:positionH relativeFrom="page">
                  <wp:posOffset>1466850</wp:posOffset>
                </wp:positionH>
                <wp:positionV relativeFrom="paragraph">
                  <wp:posOffset>120650</wp:posOffset>
                </wp:positionV>
                <wp:extent cx="3184525" cy="1270"/>
                <wp:effectExtent l="0" t="0" r="3175" b="0"/>
                <wp:wrapNone/>
                <wp:docPr id="11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1270"/>
                          <a:chOff x="720" y="-253"/>
                          <a:chExt cx="5015" cy="2"/>
                        </a:xfrm>
                      </wpg:grpSpPr>
                      <wps:wsp>
                        <wps:cNvPr id="112" name="Freeform 104"/>
                        <wps:cNvSpPr>
                          <a:spLocks/>
                        </wps:cNvSpPr>
                        <wps:spPr bwMode="auto">
                          <a:xfrm>
                            <a:off x="720" y="-253"/>
                            <a:ext cx="5015" cy="2"/>
                          </a:xfrm>
                          <a:custGeom>
                            <a:avLst/>
                            <a:gdLst>
                              <a:gd name="T0" fmla="+- 0 720 720"/>
                              <a:gd name="T1" fmla="*/ T0 w 5015"/>
                              <a:gd name="T2" fmla="+- 0 5735 720"/>
                              <a:gd name="T3" fmla="*/ T2 w 5015"/>
                            </a:gdLst>
                            <a:ahLst/>
                            <a:cxnLst>
                              <a:cxn ang="0">
                                <a:pos x="T1" y="0"/>
                              </a:cxn>
                              <a:cxn ang="0">
                                <a:pos x="T3" y="0"/>
                              </a:cxn>
                            </a:cxnLst>
                            <a:rect l="0" t="0" r="r" b="b"/>
                            <a:pathLst>
                              <a:path w="5015">
                                <a:moveTo>
                                  <a:pt x="0" y="0"/>
                                </a:moveTo>
                                <a:lnTo>
                                  <a:pt x="5015" y="0"/>
                                </a:lnTo>
                              </a:path>
                            </a:pathLst>
                          </a:custGeom>
                          <a:noFill/>
                          <a:ln w="88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3A2504" id="Group 103" o:spid="_x0000_s1026" style="position:absolute;margin-left:115.5pt;margin-top:9.5pt;width:250.75pt;height:.1pt;z-index:-251416064;mso-position-horizontal-relative:page" coordorigin="720,-253" coordsize="5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">
                <v:shape id="Freeform 104" o:spid="_x0000_s1027" style="position:absolute;left:720;top:-253;width:5015;height:2;visibility:visible;mso-wrap-style:square;v-text-anchor:top" coordsize="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" path="m,l5015,e" filled="f" strokecolor="#221e1f" strokeweight=".24447mm">
                  <v:path arrowok="t" o:connecttype="custom" o:connectlocs="0,0;5015,0" o:connectangles="0,0"/>
                </v:shape>
                <w10:wrap anchorx="page"/>
              </v:group>
            </w:pict>
          </mc:Fallback>
        </mc:AlternateContent>
      </w:r>
    </w:p>
    <w:p w:rsidR="00B80E67" w:rsidRPr="00F15B21" w:rsidRDefault="00C243BE" w:rsidP="00C243BE">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Name and Signature of</w:t>
      </w:r>
      <w:r w:rsidR="00B80E67" w:rsidRPr="00F15B21">
        <w:rPr>
          <w:rFonts w:eastAsia="Arial"/>
          <w:color w:val="auto"/>
          <w:spacing w:val="-12"/>
          <w:lang w:val="en-GB"/>
        </w:rPr>
        <w:t xml:space="preserve"> </w:t>
      </w:r>
      <w:r w:rsidR="00B80E67" w:rsidRPr="00F15B21">
        <w:rPr>
          <w:rFonts w:eastAsia="Arial"/>
          <w:color w:val="auto"/>
          <w:lang w:val="en-GB"/>
        </w:rPr>
        <w:t>Authorised</w:t>
      </w:r>
      <w:r w:rsidR="00B80E67" w:rsidRPr="00F15B21">
        <w:rPr>
          <w:rFonts w:eastAsia="Arial"/>
          <w:color w:val="auto"/>
          <w:spacing w:val="-4"/>
          <w:lang w:val="en-GB"/>
        </w:rPr>
        <w:t xml:space="preserve"> </w:t>
      </w:r>
      <w:r w:rsidR="00B80E67" w:rsidRPr="00F15B21">
        <w:rPr>
          <w:rFonts w:eastAsia="Arial"/>
          <w:color w:val="auto"/>
          <w:spacing w:val="-8"/>
          <w:lang w:val="en-GB"/>
        </w:rPr>
        <w:t>T</w:t>
      </w:r>
      <w:r w:rsidR="00B80E67" w:rsidRPr="00F15B21">
        <w:rPr>
          <w:rFonts w:eastAsia="Arial"/>
          <w:color w:val="auto"/>
          <w:lang w:val="en-GB"/>
        </w:rPr>
        <w:t>reatment Plant Operator Signatory and title:</w:t>
      </w:r>
    </w:p>
    <w:p w:rsidR="00B80E67" w:rsidRPr="00F15B21" w:rsidRDefault="00B80E67" w:rsidP="00B1284A">
      <w:pPr>
        <w:spacing w:before="9" w:after="0" w:line="13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C243BE">
      <w:pPr>
        <w:pStyle w:val="Subtitle"/>
        <w:rPr>
          <w:rFonts w:eastAsia="Arial"/>
          <w:color w:val="auto"/>
          <w:lang w:val="en-GB"/>
        </w:rPr>
      </w:pPr>
      <w:r w:rsidRPr="00F15B21">
        <w:rPr>
          <w:rFonts w:eastAsia="Arial"/>
          <w:color w:val="auto"/>
          <w:lang w:val="en-GB"/>
        </w:rPr>
        <w:t>If the designated disposal site did not accept Faecal Sludge, where was it disposed:</w:t>
      </w:r>
    </w:p>
    <w:p w:rsidR="00031C7D" w:rsidRPr="00F15B21" w:rsidRDefault="00031C7D" w:rsidP="00031C7D">
      <w:pPr>
        <w:rPr>
          <w:lang w:val="en-GB"/>
        </w:rPr>
      </w:pPr>
    </w:p>
    <w:p w:rsidR="00031C7D" w:rsidRPr="00F15B21" w:rsidRDefault="00031C7D" w:rsidP="00031C7D">
      <w:pPr>
        <w:rPr>
          <w:lang w:val="en-GB"/>
        </w:rPr>
      </w:pPr>
      <w:r w:rsidRPr="00F15B21">
        <w:rPr>
          <w:lang w:val="en-GB"/>
        </w:rPr>
        <w:t>___________________________________________________________________________</w:t>
      </w:r>
    </w:p>
    <w:p w:rsidR="00B80E67" w:rsidRPr="00F15B21" w:rsidRDefault="00B80E67" w:rsidP="00C243BE">
      <w:pPr>
        <w:pStyle w:val="Subtitle"/>
        <w:rPr>
          <w:color w:val="auto"/>
          <w:lang w:val="en-GB"/>
        </w:rPr>
      </w:pPr>
    </w:p>
    <w:p w:rsidR="00031C7D" w:rsidRPr="00F15B21" w:rsidRDefault="00031C7D" w:rsidP="00031C7D">
      <w:pPr>
        <w:rPr>
          <w:lang w:val="en-GB"/>
        </w:rPr>
      </w:pPr>
      <w:r w:rsidRPr="00F15B21">
        <w:rPr>
          <w:lang w:val="en-GB"/>
        </w:rPr>
        <w:t>___________________________________________________________________________</w:t>
      </w:r>
    </w:p>
    <w:p w:rsidR="00B80E67" w:rsidRPr="00F15B21" w:rsidRDefault="00B80E67" w:rsidP="00C243BE">
      <w:pPr>
        <w:pStyle w:val="Subtitle"/>
        <w:rPr>
          <w:color w:val="auto"/>
          <w:lang w:val="en-GB"/>
        </w:rPr>
      </w:pPr>
    </w:p>
    <w:p w:rsidR="00563197" w:rsidRDefault="00563197" w:rsidP="00563197">
      <w:pPr>
        <w:pStyle w:val="Subtitle"/>
        <w:ind w:left="0" w:hanging="11"/>
        <w:rPr>
          <w:rFonts w:eastAsia="Arial"/>
          <w:color w:val="auto"/>
          <w:lang w:val="en-GB"/>
        </w:rPr>
      </w:pPr>
    </w:p>
    <w:p w:rsidR="00563197" w:rsidRDefault="00B80E67" w:rsidP="00563197">
      <w:pPr>
        <w:pStyle w:val="Subtitle"/>
        <w:ind w:left="0" w:hanging="11"/>
        <w:rPr>
          <w:rFonts w:eastAsia="Arial"/>
          <w:color w:val="auto"/>
          <w:spacing w:val="-13"/>
          <w:lang w:val="en-GB"/>
        </w:rPr>
      </w:pPr>
      <w:r w:rsidRPr="00F15B21">
        <w:rPr>
          <w:rFonts w:eastAsia="Arial"/>
          <w:color w:val="auto"/>
          <w:lang w:val="en-GB"/>
        </w:rPr>
        <w:t>The</w:t>
      </w:r>
      <w:r w:rsidRPr="00F15B21">
        <w:rPr>
          <w:rFonts w:eastAsia="Arial"/>
          <w:color w:val="auto"/>
          <w:spacing w:val="-13"/>
          <w:lang w:val="en-GB"/>
        </w:rPr>
        <w:t xml:space="preserve"> </w:t>
      </w:r>
      <w:r w:rsidRPr="00F15B21">
        <w:rPr>
          <w:rFonts w:eastAsia="Arial"/>
          <w:color w:val="auto"/>
          <w:lang w:val="en-GB"/>
        </w:rPr>
        <w:t>undersigned</w:t>
      </w:r>
      <w:r w:rsidRPr="00F15B21">
        <w:rPr>
          <w:rFonts w:eastAsia="Arial"/>
          <w:color w:val="auto"/>
          <w:spacing w:val="-13"/>
          <w:lang w:val="en-GB"/>
        </w:rPr>
        <w:t xml:space="preserve"> </w:t>
      </w:r>
      <w:r w:rsidRPr="00F15B21">
        <w:rPr>
          <w:rFonts w:eastAsia="Arial"/>
          <w:color w:val="auto"/>
          <w:lang w:val="en-GB"/>
        </w:rPr>
        <w:t>being</w:t>
      </w:r>
      <w:r w:rsidRPr="00F15B21">
        <w:rPr>
          <w:rFonts w:eastAsia="Arial"/>
          <w:color w:val="auto"/>
          <w:spacing w:val="-13"/>
          <w:lang w:val="en-GB"/>
        </w:rPr>
        <w:t xml:space="preserve"> </w:t>
      </w:r>
      <w:r w:rsidRPr="00F15B21">
        <w:rPr>
          <w:rFonts w:eastAsia="Arial"/>
          <w:color w:val="auto"/>
          <w:lang w:val="en-GB"/>
        </w:rPr>
        <w:t>duly</w:t>
      </w:r>
      <w:r w:rsidRPr="00F15B21">
        <w:rPr>
          <w:rFonts w:eastAsia="Arial"/>
          <w:color w:val="auto"/>
          <w:spacing w:val="-13"/>
          <w:lang w:val="en-GB"/>
        </w:rPr>
        <w:t xml:space="preserve"> </w:t>
      </w:r>
      <w:r w:rsidRPr="00F15B21">
        <w:rPr>
          <w:rFonts w:eastAsia="Arial"/>
          <w:color w:val="auto"/>
          <w:lang w:val="en-GB"/>
        </w:rPr>
        <w:t>authorised</w:t>
      </w:r>
      <w:r w:rsidRPr="00F15B21">
        <w:rPr>
          <w:rFonts w:eastAsia="Arial"/>
          <w:color w:val="auto"/>
          <w:spacing w:val="-13"/>
          <w:lang w:val="en-GB"/>
        </w:rPr>
        <w:t xml:space="preserve"> </w:t>
      </w:r>
      <w:r w:rsidRPr="00F15B21">
        <w:rPr>
          <w:rFonts w:eastAsia="Arial"/>
          <w:color w:val="auto"/>
          <w:lang w:val="en-GB"/>
        </w:rPr>
        <w:t>does</w:t>
      </w:r>
      <w:r w:rsidRPr="00F15B21">
        <w:rPr>
          <w:rFonts w:eastAsia="Arial"/>
          <w:color w:val="auto"/>
          <w:spacing w:val="-13"/>
          <w:lang w:val="en-GB"/>
        </w:rPr>
        <w:t xml:space="preserve"> </w:t>
      </w:r>
      <w:r w:rsidRPr="00F15B21">
        <w:rPr>
          <w:rFonts w:eastAsia="Arial"/>
          <w:color w:val="auto"/>
          <w:lang w:val="en-GB"/>
        </w:rPr>
        <w:t>hereby</w:t>
      </w:r>
      <w:r w:rsidRPr="00F15B21">
        <w:rPr>
          <w:rFonts w:eastAsia="Arial"/>
          <w:color w:val="auto"/>
          <w:spacing w:val="-13"/>
          <w:lang w:val="en-GB"/>
        </w:rPr>
        <w:t xml:space="preserve"> </w:t>
      </w:r>
      <w:r w:rsidRPr="00F15B21">
        <w:rPr>
          <w:rFonts w:eastAsia="Arial"/>
          <w:color w:val="auto"/>
          <w:lang w:val="en-GB"/>
        </w:rPr>
        <w:t>certify</w:t>
      </w:r>
      <w:r w:rsidRPr="00F15B21">
        <w:rPr>
          <w:rFonts w:eastAsia="Arial"/>
          <w:color w:val="auto"/>
          <w:spacing w:val="-13"/>
          <w:lang w:val="en-GB"/>
        </w:rPr>
        <w:t xml:space="preserve"> </w:t>
      </w:r>
      <w:r w:rsidRPr="00F15B21">
        <w:rPr>
          <w:rFonts w:eastAsia="Arial"/>
          <w:color w:val="auto"/>
          <w:lang w:val="en-GB"/>
        </w:rPr>
        <w:t>to</w:t>
      </w:r>
      <w:r w:rsidRPr="00F15B21">
        <w:rPr>
          <w:rFonts w:eastAsia="Arial"/>
          <w:color w:val="auto"/>
          <w:spacing w:val="-13"/>
          <w:lang w:val="en-GB"/>
        </w:rPr>
        <w:t xml:space="preserve"> </w:t>
      </w:r>
      <w:r w:rsidRPr="00F15B21">
        <w:rPr>
          <w:rFonts w:eastAsia="Arial"/>
          <w:color w:val="auto"/>
          <w:lang w:val="en-GB"/>
        </w:rPr>
        <w:t>the</w:t>
      </w:r>
      <w:r w:rsidRPr="00F15B21">
        <w:rPr>
          <w:rFonts w:eastAsia="Arial"/>
          <w:color w:val="auto"/>
          <w:spacing w:val="-13"/>
          <w:lang w:val="en-GB"/>
        </w:rPr>
        <w:t xml:space="preserve"> </w:t>
      </w:r>
      <w:r w:rsidRPr="00F15B21">
        <w:rPr>
          <w:rFonts w:eastAsia="Arial"/>
          <w:color w:val="auto"/>
          <w:lang w:val="en-GB"/>
        </w:rPr>
        <w:t>accuracy</w:t>
      </w:r>
      <w:r w:rsidRPr="00F15B21">
        <w:rPr>
          <w:rFonts w:eastAsia="Arial"/>
          <w:color w:val="auto"/>
          <w:spacing w:val="-13"/>
          <w:lang w:val="en-GB"/>
        </w:rPr>
        <w:t xml:space="preserve"> </w:t>
      </w:r>
      <w:r w:rsidRPr="00F15B21">
        <w:rPr>
          <w:rFonts w:eastAsia="Arial"/>
          <w:color w:val="auto"/>
          <w:lang w:val="en-GB"/>
        </w:rPr>
        <w:t>of</w:t>
      </w:r>
      <w:r w:rsidRPr="00F15B21">
        <w:rPr>
          <w:rFonts w:eastAsia="Arial"/>
          <w:color w:val="auto"/>
          <w:spacing w:val="-13"/>
          <w:lang w:val="en-GB"/>
        </w:rPr>
        <w:t xml:space="preserve"> </w:t>
      </w:r>
      <w:r w:rsidRPr="00F15B21">
        <w:rPr>
          <w:rFonts w:eastAsia="Arial"/>
          <w:color w:val="auto"/>
          <w:lang w:val="en-GB"/>
        </w:rPr>
        <w:t>the</w:t>
      </w:r>
      <w:r w:rsidRPr="00F15B21">
        <w:rPr>
          <w:rFonts w:eastAsia="Arial"/>
          <w:color w:val="auto"/>
          <w:spacing w:val="-13"/>
          <w:lang w:val="en-GB"/>
        </w:rPr>
        <w:t xml:space="preserve"> </w:t>
      </w:r>
      <w:r w:rsidRPr="00F15B21">
        <w:rPr>
          <w:rFonts w:eastAsia="Arial"/>
          <w:color w:val="auto"/>
          <w:lang w:val="en-GB"/>
        </w:rPr>
        <w:t>information</w:t>
      </w:r>
      <w:r w:rsidRPr="00F15B21">
        <w:rPr>
          <w:rFonts w:eastAsia="Arial"/>
          <w:color w:val="auto"/>
          <w:spacing w:val="-13"/>
          <w:lang w:val="en-GB"/>
        </w:rPr>
        <w:t xml:space="preserve"> </w:t>
      </w:r>
    </w:p>
    <w:p w:rsidR="00B80E67" w:rsidRPr="00F15B21" w:rsidRDefault="00B80E67" w:rsidP="00563197">
      <w:pPr>
        <w:pStyle w:val="Subtitle"/>
        <w:ind w:left="0" w:hanging="11"/>
        <w:rPr>
          <w:rFonts w:eastAsia="Arial"/>
          <w:color w:val="auto"/>
          <w:lang w:val="en-GB"/>
        </w:rPr>
      </w:pPr>
      <w:r w:rsidRPr="00F15B21">
        <w:rPr>
          <w:rFonts w:eastAsia="Arial"/>
          <w:color w:val="auto"/>
          <w:lang w:val="en-GB"/>
        </w:rPr>
        <w:lastRenderedPageBreak/>
        <w:t>provided</w:t>
      </w:r>
      <w:r w:rsidRPr="00F15B21">
        <w:rPr>
          <w:rFonts w:eastAsia="Arial"/>
          <w:color w:val="auto"/>
          <w:spacing w:val="-13"/>
          <w:lang w:val="en-GB"/>
        </w:rPr>
        <w:t xml:space="preserve"> </w:t>
      </w:r>
      <w:r w:rsidRPr="00F15B21">
        <w:rPr>
          <w:rFonts w:eastAsia="Arial"/>
          <w:color w:val="auto"/>
          <w:lang w:val="en-GB"/>
        </w:rPr>
        <w:t>above.</w:t>
      </w:r>
    </w:p>
    <w:p w:rsidR="00B80E67" w:rsidRPr="00F15B21" w:rsidRDefault="00B80E67" w:rsidP="00C243BE">
      <w:pPr>
        <w:pStyle w:val="Subtitle"/>
        <w:rPr>
          <w:color w:val="auto"/>
          <w:lang w:val="en-GB"/>
        </w:rPr>
      </w:pPr>
    </w:p>
    <w:p w:rsidR="00B80E67" w:rsidRPr="00F15B21" w:rsidRDefault="00B80E67" w:rsidP="00C243BE">
      <w:pPr>
        <w:pStyle w:val="Subtitle"/>
        <w:rPr>
          <w:color w:val="auto"/>
          <w:lang w:val="en-GB"/>
        </w:rPr>
      </w:pPr>
    </w:p>
    <w:p w:rsidR="00B80E67" w:rsidRPr="00F15B21" w:rsidRDefault="00B80E67" w:rsidP="00C243BE">
      <w:pPr>
        <w:pStyle w:val="Subtitle"/>
        <w:rPr>
          <w:color w:val="auto"/>
          <w:lang w:val="en-GB"/>
        </w:rPr>
      </w:pPr>
    </w:p>
    <w:p w:rsidR="00B80E67" w:rsidRPr="00F15B21" w:rsidRDefault="00031C7D" w:rsidP="00C243BE">
      <w:pPr>
        <w:pStyle w:val="Subtitle"/>
        <w:rPr>
          <w:color w:val="auto"/>
          <w:lang w:val="en-GB"/>
        </w:rPr>
      </w:pPr>
      <w:r w:rsidRPr="00F15B21">
        <w:rPr>
          <w:noProof/>
          <w:color w:val="auto"/>
          <w:lang w:val="en-IN" w:eastAsia="en-IN"/>
        </w:rPr>
        <mc:AlternateContent>
          <mc:Choice Requires="wpg">
            <w:drawing>
              <wp:anchor distT="0" distB="0" distL="114300" distR="114300" simplePos="0" relativeHeight="251903488" behindDoc="1" locked="0" layoutInCell="1" allowOverlap="1" wp14:anchorId="57AEBC74" wp14:editId="250B4325">
                <wp:simplePos x="0" y="0"/>
                <wp:positionH relativeFrom="page">
                  <wp:posOffset>1467485</wp:posOffset>
                </wp:positionH>
                <wp:positionV relativeFrom="paragraph">
                  <wp:posOffset>142875</wp:posOffset>
                </wp:positionV>
                <wp:extent cx="3028950" cy="1270"/>
                <wp:effectExtent l="0" t="0" r="6350" b="0"/>
                <wp:wrapNone/>
                <wp:docPr id="10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270"/>
                          <a:chOff x="721" y="-253"/>
                          <a:chExt cx="4770" cy="2"/>
                        </a:xfrm>
                      </wpg:grpSpPr>
                      <wps:wsp>
                        <wps:cNvPr id="106" name="Freeform 98"/>
                        <wps:cNvSpPr>
                          <a:spLocks/>
                        </wps:cNvSpPr>
                        <wps:spPr bwMode="auto">
                          <a:xfrm>
                            <a:off x="721" y="-253"/>
                            <a:ext cx="4770" cy="2"/>
                          </a:xfrm>
                          <a:custGeom>
                            <a:avLst/>
                            <a:gdLst>
                              <a:gd name="T0" fmla="+- 0 721 721"/>
                              <a:gd name="T1" fmla="*/ T0 w 4770"/>
                              <a:gd name="T2" fmla="+- 0 5491 721"/>
                              <a:gd name="T3" fmla="*/ T2 w 4770"/>
                            </a:gdLst>
                            <a:ahLst/>
                            <a:cxnLst>
                              <a:cxn ang="0">
                                <a:pos x="T1" y="0"/>
                              </a:cxn>
                              <a:cxn ang="0">
                                <a:pos x="T3" y="0"/>
                              </a:cxn>
                            </a:cxnLst>
                            <a:rect l="0" t="0" r="r" b="b"/>
                            <a:pathLst>
                              <a:path w="4770">
                                <a:moveTo>
                                  <a:pt x="0" y="0"/>
                                </a:moveTo>
                                <a:lnTo>
                                  <a:pt x="4770" y="0"/>
                                </a:lnTo>
                              </a:path>
                            </a:pathLst>
                          </a:custGeom>
                          <a:noFill/>
                          <a:ln w="88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6B3CDE" id="Group 97" o:spid="_x0000_s1026" style="position:absolute;margin-left:115.55pt;margin-top:11.25pt;width:238.5pt;height:.1pt;z-index:-251412992;mso-position-horizontal-relative:page" coordorigin="721,-253" coordsize="4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">
                <v:shape id="Freeform 98" o:spid="_x0000_s1027" style="position:absolute;left:721;top:-253;width:4770;height:2;visibility:visible;mso-wrap-style:square;v-text-anchor:top" coordsize="4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" path="m,l4770,e" filled="f" strokecolor="#221e1f" strokeweight=".24447mm">
                  <v:path arrowok="t" o:connecttype="custom" o:connectlocs="0,0;4770,0" o:connectangles="0,0"/>
                </v:shape>
                <w10:wrap anchorx="page"/>
              </v:group>
            </w:pict>
          </mc:Fallback>
        </mc:AlternateContent>
      </w:r>
    </w:p>
    <w:p w:rsidR="00B80E67" w:rsidRPr="00F15B21" w:rsidRDefault="00031C7D" w:rsidP="00031C7D">
      <w:pPr>
        <w:pStyle w:val="Subtitle"/>
        <w:rPr>
          <w:rFonts w:eastAsia="Arial"/>
          <w:color w:val="auto"/>
          <w:lang w:val="en-GB"/>
        </w:rPr>
      </w:pPr>
      <w:r w:rsidRPr="00F15B21">
        <w:rPr>
          <w:color w:val="auto"/>
        </w:rPr>
        <w:tab/>
      </w:r>
      <w:r w:rsidR="00B80E67" w:rsidRPr="00F15B21">
        <w:rPr>
          <w:color w:val="auto"/>
        </w:rPr>
        <w:t>Name</w:t>
      </w:r>
      <w:r w:rsidR="00B80E67" w:rsidRPr="00F15B21">
        <w:rPr>
          <w:rFonts w:eastAsia="Arial"/>
          <w:color w:val="auto"/>
          <w:lang w:val="en-GB"/>
        </w:rPr>
        <w:t xml:space="preserve"> and Signature of Service Provider</w:t>
      </w:r>
    </w:p>
    <w:p w:rsidR="00B80E67" w:rsidRPr="00F15B21" w:rsidRDefault="00B80E67" w:rsidP="00C243BE">
      <w:pPr>
        <w:pStyle w:val="Subtitle"/>
        <w:rPr>
          <w:color w:val="auto"/>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031C7D">
      <w:pPr>
        <w:pStyle w:val="Title"/>
        <w:rPr>
          <w:rFonts w:eastAsia="Arial"/>
          <w:color w:val="auto"/>
          <w:lang w:val="en-GB"/>
        </w:rPr>
      </w:pPr>
      <w:r w:rsidRPr="00F15B21">
        <w:rPr>
          <w:rFonts w:eastAsia="Arial"/>
          <w:color w:val="auto"/>
          <w:lang w:val="en-GB"/>
        </w:rPr>
        <w:t>Methodology</w:t>
      </w:r>
      <w:r w:rsidRPr="00F15B21">
        <w:rPr>
          <w:rFonts w:eastAsia="Arial"/>
          <w:color w:val="auto"/>
          <w:spacing w:val="-14"/>
          <w:lang w:val="en-GB"/>
        </w:rPr>
        <w:t xml:space="preserve"> </w:t>
      </w:r>
      <w:r w:rsidRPr="00F15B21">
        <w:rPr>
          <w:rFonts w:eastAsia="Arial"/>
          <w:color w:val="auto"/>
          <w:lang w:val="en-GB"/>
        </w:rPr>
        <w:t>to</w:t>
      </w:r>
      <w:r w:rsidRPr="00F15B21">
        <w:rPr>
          <w:rFonts w:eastAsia="Arial"/>
          <w:color w:val="auto"/>
          <w:spacing w:val="-2"/>
          <w:lang w:val="en-GB"/>
        </w:rPr>
        <w:t xml:space="preserve"> </w:t>
      </w:r>
      <w:r w:rsidRPr="00F15B21">
        <w:rPr>
          <w:rFonts w:eastAsia="Arial"/>
          <w:color w:val="auto"/>
          <w:lang w:val="en-GB"/>
        </w:rPr>
        <w:t>Fill</w:t>
      </w:r>
      <w:r w:rsidRPr="00F15B21">
        <w:rPr>
          <w:rFonts w:eastAsia="Arial"/>
          <w:color w:val="auto"/>
          <w:spacing w:val="-3"/>
          <w:lang w:val="en-GB"/>
        </w:rPr>
        <w:t xml:space="preserve"> </w:t>
      </w:r>
      <w:r w:rsidRPr="00F15B21">
        <w:rPr>
          <w:rFonts w:eastAsia="Arial"/>
          <w:color w:val="auto"/>
          <w:lang w:val="en-GB"/>
        </w:rPr>
        <w:t>the Form:</w:t>
      </w:r>
    </w:p>
    <w:p w:rsidR="00B80E67" w:rsidRPr="00F15B21" w:rsidRDefault="00B80E67" w:rsidP="00B1284A">
      <w:pPr>
        <w:spacing w:before="15" w:after="0" w:line="260" w:lineRule="exact"/>
        <w:ind w:firstLine="284"/>
        <w:rPr>
          <w:rFonts w:ascii="Arial" w:hAnsi="Arial" w:cs="Arial"/>
          <w:lang w:val="en-GB"/>
        </w:rPr>
      </w:pPr>
    </w:p>
    <w:p w:rsidR="00B80E67" w:rsidRPr="00F15B21" w:rsidRDefault="00B80E67" w:rsidP="00031C7D">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When a request is received at the Sanitation Cell, the authorised personnel log the request in the</w:t>
      </w:r>
      <w:r w:rsidR="00A55CEB" w:rsidRPr="00F15B21">
        <w:rPr>
          <w:rFonts w:eastAsia="Arial"/>
          <w:color w:val="auto"/>
          <w:lang w:val="en-GB"/>
        </w:rPr>
        <w:t xml:space="preserve"> </w:t>
      </w:r>
      <w:r w:rsidRPr="00F15B21">
        <w:rPr>
          <w:rFonts w:eastAsia="Arial"/>
          <w:color w:val="auto"/>
          <w:lang w:val="en-GB"/>
        </w:rPr>
        <w:t>Desludging Request Registe</w:t>
      </w:r>
      <w:r w:rsidRPr="00F15B21">
        <w:rPr>
          <w:rFonts w:eastAsia="Arial"/>
          <w:color w:val="auto"/>
          <w:spacing w:val="-12"/>
          <w:lang w:val="en-GB"/>
        </w:rPr>
        <w:t>r</w:t>
      </w:r>
      <w:r w:rsidRPr="00F15B21">
        <w:rPr>
          <w:rFonts w:eastAsia="Arial"/>
          <w:color w:val="auto"/>
          <w:lang w:val="en-GB"/>
        </w:rPr>
        <w:t>.</w:t>
      </w:r>
      <w:r w:rsidRPr="00F15B21">
        <w:rPr>
          <w:rFonts w:eastAsia="Arial"/>
          <w:color w:val="auto"/>
          <w:spacing w:val="57"/>
          <w:lang w:val="en-GB"/>
        </w:rPr>
        <w:t xml:space="preserve"> </w:t>
      </w:r>
      <w:r w:rsidRPr="00F15B21">
        <w:rPr>
          <w:rFonts w:eastAsia="Arial"/>
          <w:color w:val="auto"/>
          <w:lang w:val="en-GB"/>
        </w:rPr>
        <w:t>The request is then duplicated onto an FSM Customer Service Form.</w:t>
      </w:r>
    </w:p>
    <w:p w:rsidR="00B80E67" w:rsidRPr="00F15B21" w:rsidRDefault="00B80E67" w:rsidP="00031C7D">
      <w:pPr>
        <w:pStyle w:val="Subtitle"/>
        <w:rPr>
          <w:color w:val="auto"/>
          <w:lang w:val="en-GB"/>
        </w:rPr>
      </w:pPr>
    </w:p>
    <w:p w:rsidR="00B80E67" w:rsidRPr="00F15B21" w:rsidRDefault="00B80E67" w:rsidP="00031C7D">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Four copies of FSM Customer Service Form would be created:</w:t>
      </w:r>
    </w:p>
    <w:p w:rsidR="00B80E67" w:rsidRPr="00F15B21" w:rsidRDefault="00B80E67" w:rsidP="00031C7D">
      <w:pPr>
        <w:pStyle w:val="Subtitle"/>
        <w:rPr>
          <w:color w:val="auto"/>
          <w:lang w:val="en-GB"/>
        </w:rPr>
      </w:pPr>
    </w:p>
    <w:p w:rsidR="00B80E67" w:rsidRPr="00F15B21" w:rsidRDefault="00B80E67" w:rsidP="00A91542">
      <w:pPr>
        <w:pStyle w:val="Subtitle"/>
        <w:numPr>
          <w:ilvl w:val="0"/>
          <w:numId w:val="37"/>
        </w:numPr>
        <w:rPr>
          <w:rFonts w:eastAsia="Arial"/>
          <w:color w:val="auto"/>
          <w:lang w:val="en-GB"/>
        </w:rPr>
      </w:pPr>
      <w:r w:rsidRPr="00F15B21">
        <w:rPr>
          <w:rFonts w:eastAsia="Arial"/>
          <w:color w:val="auto"/>
          <w:lang w:val="en-GB"/>
        </w:rPr>
        <w:t>1st copy with the Sanitation Cell official</w:t>
      </w:r>
      <w:r w:rsidRPr="00F15B21">
        <w:rPr>
          <w:rFonts w:eastAsia="Arial"/>
          <w:color w:val="auto"/>
          <w:spacing w:val="61"/>
          <w:lang w:val="en-GB"/>
        </w:rPr>
        <w:t xml:space="preserve"> </w:t>
      </w:r>
      <w:r w:rsidRPr="00F15B21">
        <w:rPr>
          <w:rFonts w:eastAsia="Arial"/>
          <w:color w:val="auto"/>
          <w:lang w:val="en-GB"/>
        </w:rPr>
        <w:t>property owne</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s signatures would be taken.</w:t>
      </w:r>
    </w:p>
    <w:p w:rsidR="00B80E67" w:rsidRPr="00F15B21" w:rsidRDefault="00B80E67" w:rsidP="00031C7D">
      <w:pPr>
        <w:pStyle w:val="Subtitle"/>
        <w:rPr>
          <w:color w:val="auto"/>
          <w:lang w:val="en-GB"/>
        </w:rPr>
      </w:pPr>
    </w:p>
    <w:p w:rsidR="00B80E67" w:rsidRPr="00F15B21" w:rsidRDefault="00B80E67" w:rsidP="00A91542">
      <w:pPr>
        <w:pStyle w:val="Subtitle"/>
        <w:numPr>
          <w:ilvl w:val="0"/>
          <w:numId w:val="37"/>
        </w:numPr>
        <w:rPr>
          <w:rFonts w:eastAsia="Arial"/>
          <w:color w:val="auto"/>
          <w:lang w:val="en-GB"/>
        </w:rPr>
      </w:pPr>
      <w:r w:rsidRPr="00F15B21">
        <w:rPr>
          <w:rFonts w:eastAsia="Arial"/>
          <w:color w:val="auto"/>
          <w:lang w:val="en-GB"/>
        </w:rPr>
        <w:t>2nd copy with the Sanitation Cell official, signatures of the property owner and treatment plant operato</w:t>
      </w:r>
      <w:r w:rsidRPr="00F15B21">
        <w:rPr>
          <w:rFonts w:eastAsia="Arial"/>
          <w:color w:val="auto"/>
          <w:spacing w:val="-12"/>
          <w:lang w:val="en-GB"/>
        </w:rPr>
        <w:t>r</w:t>
      </w:r>
      <w:r w:rsidRPr="00F15B21">
        <w:rPr>
          <w:rFonts w:eastAsia="Arial"/>
          <w:color w:val="auto"/>
          <w:lang w:val="en-GB"/>
        </w:rPr>
        <w:t>, would be taken by</w:t>
      </w:r>
      <w:r w:rsidRPr="00F15B21">
        <w:rPr>
          <w:rFonts w:eastAsia="Arial"/>
          <w:color w:val="auto"/>
          <w:spacing w:val="-4"/>
          <w:lang w:val="en-GB"/>
        </w:rPr>
        <w:t xml:space="preserve"> </w:t>
      </w:r>
      <w:r w:rsidRPr="00F15B21">
        <w:rPr>
          <w:rFonts w:eastAsia="Arial"/>
          <w:color w:val="auto"/>
          <w:spacing w:val="-8"/>
          <w:lang w:val="en-GB"/>
        </w:rPr>
        <w:t>T</w:t>
      </w:r>
      <w:r w:rsidRPr="00F15B21">
        <w:rPr>
          <w:rFonts w:eastAsia="Arial"/>
          <w:color w:val="auto"/>
          <w:lang w:val="en-GB"/>
        </w:rPr>
        <w:t>reatment Facilit</w:t>
      </w:r>
      <w:r w:rsidRPr="00F15B21">
        <w:rPr>
          <w:rFonts w:eastAsia="Arial"/>
          <w:color w:val="auto"/>
          <w:spacing w:val="-16"/>
          <w:lang w:val="en-GB"/>
        </w:rPr>
        <w:t>y</w:t>
      </w:r>
      <w:r w:rsidRPr="00F15B21">
        <w:rPr>
          <w:rFonts w:eastAsia="Arial"/>
          <w:color w:val="auto"/>
          <w:lang w:val="en-GB"/>
        </w:rPr>
        <w:t>.</w:t>
      </w:r>
    </w:p>
    <w:p w:rsidR="00B80E67" w:rsidRPr="00F15B21" w:rsidRDefault="00B80E67" w:rsidP="00031C7D">
      <w:pPr>
        <w:pStyle w:val="Subtitle"/>
        <w:rPr>
          <w:color w:val="auto"/>
          <w:lang w:val="en-GB"/>
        </w:rPr>
      </w:pPr>
    </w:p>
    <w:p w:rsidR="00B80E67" w:rsidRPr="00F15B21" w:rsidRDefault="00B80E67" w:rsidP="00A91542">
      <w:pPr>
        <w:pStyle w:val="Subtitle"/>
        <w:numPr>
          <w:ilvl w:val="0"/>
          <w:numId w:val="37"/>
        </w:numPr>
        <w:rPr>
          <w:rFonts w:eastAsia="Arial"/>
          <w:color w:val="auto"/>
          <w:lang w:val="en-GB"/>
        </w:rPr>
      </w:pPr>
      <w:r w:rsidRPr="00F15B21">
        <w:rPr>
          <w:rFonts w:eastAsia="Arial"/>
          <w:color w:val="auto"/>
          <w:lang w:val="en-GB"/>
        </w:rPr>
        <w:t>3rd copy with the Sanitation Cell official, signatures of the property owne</w:t>
      </w:r>
      <w:r w:rsidRPr="00F15B21">
        <w:rPr>
          <w:rFonts w:eastAsia="Arial"/>
          <w:color w:val="auto"/>
          <w:spacing w:val="-12"/>
          <w:lang w:val="en-GB"/>
        </w:rPr>
        <w:t>r</w:t>
      </w:r>
      <w:r w:rsidRPr="00F15B21">
        <w:rPr>
          <w:rFonts w:eastAsia="Arial"/>
          <w:color w:val="auto"/>
          <w:lang w:val="en-GB"/>
        </w:rPr>
        <w:t>, Service Provider and treatment plant operator would be taken by the Service Provide</w:t>
      </w:r>
      <w:r w:rsidRPr="00F15B21">
        <w:rPr>
          <w:rFonts w:eastAsia="Arial"/>
          <w:color w:val="auto"/>
          <w:spacing w:val="-12"/>
          <w:lang w:val="en-GB"/>
        </w:rPr>
        <w:t>r</w:t>
      </w:r>
      <w:r w:rsidRPr="00F15B21">
        <w:rPr>
          <w:rFonts w:eastAsia="Arial"/>
          <w:color w:val="auto"/>
          <w:lang w:val="en-GB"/>
        </w:rPr>
        <w:t>.</w:t>
      </w:r>
    </w:p>
    <w:p w:rsidR="00B80E67" w:rsidRPr="00F15B21" w:rsidRDefault="00B80E67" w:rsidP="00B1284A">
      <w:pPr>
        <w:spacing w:after="0"/>
        <w:ind w:firstLine="284"/>
        <w:rPr>
          <w:rFonts w:ascii="Arial" w:hAnsi="Arial" w:cs="Arial"/>
          <w:lang w:val="en-GB"/>
        </w:rPr>
      </w:pPr>
    </w:p>
    <w:p w:rsidR="00B80E67" w:rsidRPr="00F15B21" w:rsidRDefault="00B80E67" w:rsidP="00A91542">
      <w:pPr>
        <w:pStyle w:val="Subtitle"/>
        <w:numPr>
          <w:ilvl w:val="0"/>
          <w:numId w:val="37"/>
        </w:numPr>
        <w:rPr>
          <w:rFonts w:eastAsia="Arial"/>
          <w:color w:val="auto"/>
          <w:lang w:val="en-GB"/>
        </w:rPr>
      </w:pPr>
      <w:r w:rsidRPr="00F15B21">
        <w:rPr>
          <w:rFonts w:eastAsia="Arial"/>
          <w:color w:val="auto"/>
          <w:lang w:val="en-GB"/>
        </w:rPr>
        <w:t>4th copy with the Sanitation Cell official, signatures of the property owne</w:t>
      </w:r>
      <w:r w:rsidRPr="00F15B21">
        <w:rPr>
          <w:rFonts w:eastAsia="Arial"/>
          <w:color w:val="auto"/>
          <w:spacing w:val="-12"/>
          <w:lang w:val="en-GB"/>
        </w:rPr>
        <w:t>r</w:t>
      </w:r>
      <w:r w:rsidRPr="00F15B21">
        <w:rPr>
          <w:rFonts w:eastAsia="Arial"/>
          <w:color w:val="auto"/>
          <w:lang w:val="en-GB"/>
        </w:rPr>
        <w:t>, Service Provider and treatment plant operator would be submitted by the Service Provider to the Sanitation Cell official.</w:t>
      </w:r>
    </w:p>
    <w:p w:rsidR="00B80E67" w:rsidRPr="00F15B21" w:rsidRDefault="00B80E67" w:rsidP="00031C7D">
      <w:pPr>
        <w:pStyle w:val="Subtitle"/>
        <w:rPr>
          <w:color w:val="auto"/>
          <w:lang w:val="en-GB"/>
        </w:rPr>
      </w:pPr>
    </w:p>
    <w:p w:rsidR="00B80E67" w:rsidRPr="00F15B21" w:rsidRDefault="00B80E67" w:rsidP="00031C7D">
      <w:pPr>
        <w:pStyle w:val="Subtitle"/>
        <w:rPr>
          <w:rFonts w:eastAsia="Arial"/>
          <w:color w:val="auto"/>
          <w:lang w:val="en-GB"/>
        </w:rPr>
      </w:pPr>
      <w:r w:rsidRPr="00F15B21">
        <w:rPr>
          <w:rFonts w:eastAsia="Arial"/>
          <w:color w:val="auto"/>
          <w:lang w:val="en-GB"/>
        </w:rPr>
        <w:t>3.</w:t>
      </w:r>
      <w:r w:rsidRPr="00F15B21">
        <w:rPr>
          <w:rFonts w:eastAsia="Arial"/>
          <w:color w:val="auto"/>
          <w:lang w:val="en-GB"/>
        </w:rPr>
        <w:tab/>
        <w:t>The Sanitation Cell updates the Desludging Request Register by duplicating the data from FSM Customer Service Form once it is submitted upon completion of a desludging request.</w:t>
      </w:r>
    </w:p>
    <w:p w:rsidR="00B80E67" w:rsidRPr="00F15B21" w:rsidRDefault="00B80E67" w:rsidP="00031C7D">
      <w:pPr>
        <w:pStyle w:val="Subtitle"/>
        <w:rPr>
          <w:color w:val="auto"/>
          <w:lang w:val="en-GB"/>
        </w:rPr>
      </w:pPr>
    </w:p>
    <w:p w:rsidR="00B80E67" w:rsidRPr="00F15B21" w:rsidRDefault="00031C7D" w:rsidP="00031C7D">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The cost of printing these forms is to be borne by the</w:t>
      </w:r>
      <w:r w:rsidR="00B80E67" w:rsidRPr="00F15B21">
        <w:rPr>
          <w:rFonts w:eastAsia="Arial"/>
          <w:color w:val="auto"/>
          <w:spacing w:val="-12"/>
          <w:lang w:val="en-GB"/>
        </w:rPr>
        <w:t xml:space="preserve"> </w:t>
      </w:r>
      <w:r w:rsidR="00B80E67" w:rsidRPr="00F15B21">
        <w:rPr>
          <w:rFonts w:eastAsia="Arial"/>
          <w:color w:val="auto"/>
          <w:lang w:val="en-GB"/>
        </w:rPr>
        <w:t>Authorit</w:t>
      </w:r>
      <w:r w:rsidR="00B80E67" w:rsidRPr="00F15B21">
        <w:rPr>
          <w:rFonts w:eastAsia="Arial"/>
          <w:color w:val="auto"/>
          <w:spacing w:val="-16"/>
          <w:lang w:val="en-GB"/>
        </w:rPr>
        <w:t>y</w:t>
      </w:r>
      <w:r w:rsidR="00B80E67" w:rsidRPr="00F15B21">
        <w:rPr>
          <w:rFonts w:eastAsia="Arial"/>
          <w:color w:val="auto"/>
          <w:lang w:val="en-GB"/>
        </w:rPr>
        <w:t>.</w:t>
      </w:r>
    </w:p>
    <w:p w:rsidR="00B80E67" w:rsidRPr="00F15B21" w:rsidRDefault="00B80E67" w:rsidP="00B1284A">
      <w:pPr>
        <w:spacing w:after="0"/>
        <w:ind w:firstLine="284"/>
        <w:rPr>
          <w:rFonts w:ascii="Arial" w:hAnsi="Arial" w:cs="Arial"/>
          <w:lang w:val="en-GB"/>
        </w:rPr>
        <w:sectPr w:rsidR="00B80E67" w:rsidRPr="00F15B21" w:rsidSect="00067C05">
          <w:pgSz w:w="11920" w:h="16840"/>
          <w:pgMar w:top="1660" w:right="1288" w:bottom="1276" w:left="1560" w:header="700" w:footer="322" w:gutter="0"/>
          <w:cols w:space="720"/>
        </w:sectPr>
      </w:pPr>
    </w:p>
    <w:p w:rsidR="00B80E67" w:rsidRPr="00F15B21" w:rsidRDefault="00B80E67" w:rsidP="00B1284A">
      <w:pPr>
        <w:spacing w:before="11" w:after="0" w:line="280" w:lineRule="exact"/>
        <w:ind w:firstLine="284"/>
        <w:rPr>
          <w:rFonts w:ascii="Arial" w:hAnsi="Arial" w:cs="Arial"/>
          <w:lang w:val="en-GB"/>
        </w:rPr>
      </w:pPr>
    </w:p>
    <w:p w:rsidR="00067C05" w:rsidRPr="00F15B21" w:rsidRDefault="00067C05" w:rsidP="00BD57D7">
      <w:pPr>
        <w:rPr>
          <w:lang w:val="en-GB"/>
        </w:rPr>
      </w:pPr>
      <w:r w:rsidRPr="00F15B21">
        <w:rPr>
          <w:lang w:val="en-GB"/>
        </w:rPr>
        <w:tab/>
      </w:r>
    </w:p>
    <w:p w:rsidR="00067C05" w:rsidRPr="00F15B21" w:rsidRDefault="00067C05">
      <w:pPr>
        <w:rPr>
          <w:rFonts w:ascii="Arial" w:eastAsia="Arial" w:hAnsi="Arial" w:cstheme="majorBidi"/>
          <w:b/>
          <w:sz w:val="32"/>
          <w:szCs w:val="26"/>
          <w:lang w:val="en-GB"/>
        </w:rPr>
      </w:pPr>
      <w:r w:rsidRPr="00F15B21">
        <w:rPr>
          <w:rFonts w:eastAsia="Arial"/>
          <w:lang w:val="en-GB"/>
        </w:rPr>
        <w:br w:type="page"/>
      </w:r>
    </w:p>
    <w:p w:rsidR="00B80E67" w:rsidRPr="00BD57D7" w:rsidRDefault="00B80E67" w:rsidP="00BD57D7">
      <w:pPr>
        <w:pStyle w:val="Heading1"/>
        <w:jc w:val="center"/>
        <w:rPr>
          <w:rFonts w:eastAsia="Arial"/>
          <w:sz w:val="32"/>
          <w:lang w:val="en-GB"/>
        </w:rPr>
      </w:pPr>
      <w:bookmarkStart w:id="27" w:name="_Toc54028667"/>
      <w:r w:rsidRPr="00BD57D7">
        <w:rPr>
          <w:rFonts w:eastAsia="Arial"/>
          <w:sz w:val="32"/>
          <w:lang w:val="en-GB"/>
        </w:rPr>
        <w:lastRenderedPageBreak/>
        <w:t>SC</w:t>
      </w:r>
      <w:r w:rsidRPr="00BD57D7">
        <w:rPr>
          <w:rFonts w:eastAsia="Arial"/>
          <w:spacing w:val="-1"/>
          <w:sz w:val="32"/>
          <w:lang w:val="en-GB"/>
        </w:rPr>
        <w:t>H</w:t>
      </w:r>
      <w:r w:rsidRPr="00BD57D7">
        <w:rPr>
          <w:rFonts w:eastAsia="Arial"/>
          <w:spacing w:val="-2"/>
          <w:sz w:val="32"/>
          <w:lang w:val="en-GB"/>
        </w:rPr>
        <w:t>E</w:t>
      </w:r>
      <w:r w:rsidRPr="00BD57D7">
        <w:rPr>
          <w:rFonts w:eastAsia="Arial"/>
          <w:spacing w:val="-4"/>
          <w:sz w:val="32"/>
          <w:lang w:val="en-GB"/>
        </w:rPr>
        <w:t>DU</w:t>
      </w:r>
      <w:r w:rsidRPr="00BD57D7">
        <w:rPr>
          <w:rFonts w:eastAsia="Arial"/>
          <w:sz w:val="32"/>
          <w:lang w:val="en-GB"/>
        </w:rPr>
        <w:t>LE</w:t>
      </w:r>
      <w:r w:rsidRPr="00BD57D7">
        <w:rPr>
          <w:rFonts w:eastAsia="Arial"/>
          <w:spacing w:val="-9"/>
          <w:sz w:val="32"/>
          <w:lang w:val="en-GB"/>
        </w:rPr>
        <w:t xml:space="preserve"> </w:t>
      </w:r>
      <w:r w:rsidRPr="00BD57D7">
        <w:rPr>
          <w:rFonts w:eastAsia="Arial"/>
          <w:sz w:val="32"/>
          <w:lang w:val="en-GB"/>
        </w:rPr>
        <w:t>5</w:t>
      </w:r>
      <w:r w:rsidR="006E10FA" w:rsidRPr="00BD57D7">
        <w:rPr>
          <w:rFonts w:eastAsia="Arial"/>
          <w:sz w:val="32"/>
          <w:lang w:val="en-GB"/>
        </w:rPr>
        <w:t>: FSM QUALITY DEFINITIONS, STANDARDS AND SPECIFICATIONS</w:t>
      </w:r>
      <w:bookmarkEnd w:id="27"/>
    </w:p>
    <w:p w:rsidR="00B80E67" w:rsidRPr="00F15B21" w:rsidRDefault="00B80E67" w:rsidP="00B1284A">
      <w:pPr>
        <w:spacing w:before="20" w:after="0" w:line="200" w:lineRule="exact"/>
        <w:ind w:firstLine="284"/>
        <w:rPr>
          <w:rFonts w:ascii="Arial" w:hAnsi="Arial" w:cs="Arial"/>
          <w:lang w:val="en-GB"/>
        </w:rPr>
      </w:pPr>
    </w:p>
    <w:p w:rsidR="00B80E67" w:rsidRDefault="00B80E67" w:rsidP="006E10FA">
      <w:pPr>
        <w:pStyle w:val="Subtitle"/>
        <w:ind w:left="0" w:hanging="11"/>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following</w:t>
      </w:r>
      <w:r w:rsidRPr="00F15B21">
        <w:rPr>
          <w:rFonts w:eastAsia="Arial"/>
          <w:color w:val="auto"/>
          <w:spacing w:val="12"/>
          <w:lang w:val="en-GB"/>
        </w:rPr>
        <w:t xml:space="preserve"> </w:t>
      </w:r>
      <w:r w:rsidRPr="00F15B21">
        <w:rPr>
          <w:rFonts w:eastAsia="Arial"/>
          <w:color w:val="auto"/>
          <w:lang w:val="en-GB"/>
        </w:rPr>
        <w:t>specifications</w:t>
      </w:r>
      <w:r w:rsidRPr="00F15B21">
        <w:rPr>
          <w:rFonts w:eastAsia="Arial"/>
          <w:color w:val="auto"/>
          <w:spacing w:val="12"/>
          <w:lang w:val="en-GB"/>
        </w:rPr>
        <w:t xml:space="preserve"> </w:t>
      </w:r>
      <w:r w:rsidRPr="00F15B21">
        <w:rPr>
          <w:rFonts w:eastAsia="Arial"/>
          <w:color w:val="auto"/>
          <w:lang w:val="en-GB"/>
        </w:rPr>
        <w:t>are</w:t>
      </w:r>
      <w:r w:rsidRPr="00F15B21">
        <w:rPr>
          <w:rFonts w:eastAsia="Arial"/>
          <w:color w:val="auto"/>
          <w:spacing w:val="12"/>
          <w:lang w:val="en-GB"/>
        </w:rPr>
        <w:t xml:space="preserve"> </w:t>
      </w:r>
      <w:r w:rsidRPr="00F15B21">
        <w:rPr>
          <w:rFonts w:eastAsia="Arial"/>
          <w:color w:val="auto"/>
          <w:lang w:val="en-GB"/>
        </w:rPr>
        <w:t>based</w:t>
      </w:r>
      <w:r w:rsidRPr="00F15B21">
        <w:rPr>
          <w:rFonts w:eastAsia="Arial"/>
          <w:color w:val="auto"/>
          <w:spacing w:val="12"/>
          <w:lang w:val="en-GB"/>
        </w:rPr>
        <w:t xml:space="preserve"> </w:t>
      </w:r>
      <w:r w:rsidRPr="00F15B21">
        <w:rPr>
          <w:rFonts w:eastAsia="Arial"/>
          <w:color w:val="auto"/>
          <w:lang w:val="en-GB"/>
        </w:rPr>
        <w:t>on</w:t>
      </w:r>
      <w:r w:rsidRPr="00F15B21">
        <w:rPr>
          <w:rFonts w:eastAsia="Arial"/>
          <w:color w:val="auto"/>
          <w:spacing w:val="12"/>
          <w:lang w:val="en-GB"/>
        </w:rPr>
        <w:t xml:space="preserve"> </w:t>
      </w: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Quality</w:t>
      </w:r>
      <w:r w:rsidRPr="00F15B21">
        <w:rPr>
          <w:rFonts w:eastAsia="Arial"/>
          <w:color w:val="auto"/>
          <w:spacing w:val="12"/>
          <w:lang w:val="en-GB"/>
        </w:rPr>
        <w:t xml:space="preserve"> </w:t>
      </w:r>
      <w:r w:rsidRPr="00F15B21">
        <w:rPr>
          <w:rFonts w:eastAsia="Arial"/>
          <w:color w:val="auto"/>
          <w:lang w:val="en-GB"/>
        </w:rPr>
        <w:t>in</w:t>
      </w:r>
      <w:r w:rsidRPr="00F15B21">
        <w:rPr>
          <w:rFonts w:eastAsia="Arial"/>
          <w:color w:val="auto"/>
          <w:spacing w:val="12"/>
          <w:lang w:val="en-GB"/>
        </w:rPr>
        <w:t xml:space="preserve"> </w:t>
      </w:r>
      <w:r w:rsidRPr="00F15B21">
        <w:rPr>
          <w:rFonts w:eastAsia="Arial"/>
          <w:color w:val="auto"/>
          <w:lang w:val="en-GB"/>
        </w:rPr>
        <w:t>FSM</w:t>
      </w:r>
      <w:r w:rsidRPr="00F15B21">
        <w:rPr>
          <w:rFonts w:eastAsia="Arial"/>
          <w:color w:val="auto"/>
          <w:spacing w:val="12"/>
          <w:lang w:val="en-GB"/>
        </w:rPr>
        <w:t xml:space="preserve"> </w:t>
      </w:r>
      <w:r w:rsidRPr="00F15B21">
        <w:rPr>
          <w:rFonts w:eastAsia="Arial"/>
          <w:color w:val="auto"/>
          <w:lang w:val="en-GB"/>
        </w:rPr>
        <w:t>document</w:t>
      </w:r>
      <w:r w:rsidRPr="00F15B21">
        <w:rPr>
          <w:rFonts w:eastAsia="Arial"/>
          <w:color w:val="auto"/>
          <w:spacing w:val="12"/>
          <w:lang w:val="en-GB"/>
        </w:rPr>
        <w:t xml:space="preserve"> </w:t>
      </w:r>
      <w:r w:rsidRPr="00F15B21">
        <w:rPr>
          <w:rFonts w:eastAsia="Arial"/>
          <w:color w:val="auto"/>
          <w:lang w:val="en-GB"/>
        </w:rPr>
        <w:t>version</w:t>
      </w:r>
      <w:r w:rsidRPr="00F15B21">
        <w:rPr>
          <w:rFonts w:eastAsia="Arial"/>
          <w:color w:val="auto"/>
          <w:spacing w:val="12"/>
          <w:lang w:val="en-GB"/>
        </w:rPr>
        <w:t xml:space="preserve"> </w:t>
      </w:r>
      <w:r w:rsidRPr="00F15B21">
        <w:rPr>
          <w:rFonts w:eastAsia="Arial"/>
          <w:color w:val="auto"/>
          <w:lang w:val="en-GB"/>
        </w:rPr>
        <w:t>1.0</w:t>
      </w:r>
      <w:r w:rsidRPr="00F15B21">
        <w:rPr>
          <w:rFonts w:eastAsia="Arial"/>
          <w:color w:val="auto"/>
          <w:spacing w:val="12"/>
          <w:lang w:val="en-GB"/>
        </w:rPr>
        <w:t xml:space="preserve"> </w:t>
      </w:r>
      <w:r w:rsidRPr="00F15B21">
        <w:rPr>
          <w:rFonts w:eastAsia="Arial"/>
          <w:color w:val="auto"/>
          <w:lang w:val="en-GB"/>
        </w:rPr>
        <w:t>published</w:t>
      </w:r>
      <w:r w:rsidR="006E10FA">
        <w:rPr>
          <w:rFonts w:eastAsia="Arial"/>
          <w:color w:val="auto"/>
          <w:spacing w:val="12"/>
          <w:lang w:val="en-GB"/>
        </w:rPr>
        <w:t xml:space="preserve"> </w:t>
      </w:r>
      <w:r w:rsidRPr="00F15B21">
        <w:rPr>
          <w:rFonts w:eastAsia="Arial"/>
          <w:color w:val="auto"/>
          <w:lang w:val="en-GB"/>
        </w:rPr>
        <w:t>online.</w:t>
      </w:r>
      <w:r w:rsidRPr="00F15B21">
        <w:rPr>
          <w:rFonts w:eastAsia="Arial"/>
          <w:color w:val="auto"/>
          <w:spacing w:val="12"/>
          <w:lang w:val="en-GB"/>
        </w:rPr>
        <w:t xml:space="preserve"> </w:t>
      </w:r>
      <w:r w:rsidRPr="00F15B21">
        <w:rPr>
          <w:rFonts w:eastAsia="Arial"/>
          <w:color w:val="auto"/>
          <w:lang w:val="en-GB"/>
        </w:rPr>
        <w:t>Only portions relevant to this RFP</w:t>
      </w:r>
      <w:r w:rsidRPr="00F15B21">
        <w:rPr>
          <w:rFonts w:eastAsia="Arial"/>
          <w:color w:val="auto"/>
          <w:spacing w:val="-4"/>
          <w:lang w:val="en-GB"/>
        </w:rPr>
        <w:t xml:space="preserve"> </w:t>
      </w:r>
      <w:r w:rsidRPr="00F15B21">
        <w:rPr>
          <w:rFonts w:eastAsia="Arial"/>
          <w:color w:val="auto"/>
          <w:lang w:val="en-GB"/>
        </w:rPr>
        <w:t>have been reproduced here.</w:t>
      </w:r>
    </w:p>
    <w:p w:rsidR="00B95C02" w:rsidRDefault="00B95C02" w:rsidP="00B95C02">
      <w:pPr>
        <w:rPr>
          <w:lang w:val="en-GB"/>
        </w:rPr>
      </w:pPr>
    </w:p>
    <w:p w:rsidR="00B95C02" w:rsidRPr="00B95C02" w:rsidRDefault="00B95C02" w:rsidP="00B95C02">
      <w:pPr>
        <w:rPr>
          <w:rFonts w:ascii="Arial" w:hAnsi="Arial" w:cs="Arial"/>
          <w:b/>
          <w:bCs/>
        </w:rPr>
      </w:pPr>
      <w:bookmarkStart w:id="28" w:name="_Toc54022248"/>
      <w:r w:rsidRPr="00B95C02">
        <w:rPr>
          <w:rFonts w:ascii="Arial" w:hAnsi="Arial" w:cs="Arial"/>
          <w:b/>
          <w:bCs/>
        </w:rPr>
        <w:t>A: FSM Quality Definitions and Benchmarks</w:t>
      </w:r>
      <w:bookmarkEnd w:id="28"/>
    </w:p>
    <w:p w:rsidR="00B95C02" w:rsidRPr="00FD0345" w:rsidRDefault="00B95C02" w:rsidP="00B95C02">
      <w:pPr>
        <w:ind w:right="95"/>
        <w:jc w:val="both"/>
        <w:rPr>
          <w:rFonts w:ascii="Arial" w:hAnsi="Arial" w:cs="Arial"/>
          <w:bCs/>
          <w:color w:val="000000"/>
          <w:lang w:val="en-GB"/>
        </w:rPr>
      </w:pPr>
      <w:r w:rsidRPr="000F69C4">
        <w:rPr>
          <w:rFonts w:ascii="Arial" w:hAnsi="Arial" w:cs="Arial"/>
          <w:bCs/>
          <w:color w:val="000000"/>
          <w:lang w:val="en-GB"/>
        </w:rPr>
        <w:t>The four primary objectives of FSM – mitigating public health risk, preventing pollution of the environment,</w:t>
      </w:r>
      <w:r>
        <w:rPr>
          <w:rFonts w:ascii="Arial" w:hAnsi="Arial" w:cs="Arial"/>
          <w:bCs/>
          <w:color w:val="000000"/>
          <w:lang w:val="en-GB"/>
        </w:rPr>
        <w:t xml:space="preserve"> </w:t>
      </w:r>
      <w:r w:rsidRPr="000F69C4">
        <w:rPr>
          <w:rFonts w:ascii="Arial" w:hAnsi="Arial" w:cs="Arial"/>
          <w:bCs/>
          <w:color w:val="000000"/>
          <w:lang w:val="en-GB"/>
        </w:rPr>
        <w:t>ensuring safety of sanitation workers and sustaining the initiative – translate to quality definitions and</w:t>
      </w:r>
      <w:r>
        <w:rPr>
          <w:rFonts w:ascii="Arial" w:hAnsi="Arial" w:cs="Arial"/>
          <w:bCs/>
          <w:color w:val="000000"/>
          <w:lang w:val="en-GB"/>
        </w:rPr>
        <w:t xml:space="preserve"> </w:t>
      </w:r>
      <w:r w:rsidRPr="000F69C4">
        <w:rPr>
          <w:rFonts w:ascii="Arial" w:hAnsi="Arial" w:cs="Arial"/>
          <w:bCs/>
          <w:color w:val="000000"/>
          <w:lang w:val="en-GB"/>
        </w:rPr>
        <w:t>benchmarks as shown in Table 1. ISO (2016), WHO (2000) and CEPT University (June 2015) have been</w:t>
      </w:r>
      <w:r>
        <w:rPr>
          <w:rFonts w:ascii="Arial" w:hAnsi="Arial" w:cs="Arial"/>
          <w:bCs/>
          <w:color w:val="000000"/>
          <w:lang w:val="en-GB"/>
        </w:rPr>
        <w:t xml:space="preserve"> </w:t>
      </w:r>
      <w:r w:rsidRPr="000F69C4">
        <w:rPr>
          <w:rFonts w:ascii="Arial" w:hAnsi="Arial" w:cs="Arial"/>
          <w:bCs/>
          <w:color w:val="000000"/>
          <w:lang w:val="en-GB"/>
        </w:rPr>
        <w:t xml:space="preserve">referred to while developing the following definitions and benchmarks. </w:t>
      </w:r>
    </w:p>
    <w:p w:rsidR="00B95C02" w:rsidRPr="00FD0345" w:rsidRDefault="00B95C02" w:rsidP="00B95C02">
      <w:pPr>
        <w:ind w:right="95"/>
        <w:jc w:val="both"/>
        <w:rPr>
          <w:rFonts w:ascii="Arial" w:hAnsi="Arial" w:cs="Arial"/>
          <w:bCs/>
          <w:color w:val="000000"/>
          <w:lang w:val="en-GB"/>
        </w:rPr>
      </w:pPr>
      <w:r w:rsidRPr="000F69C4">
        <w:rPr>
          <w:rFonts w:ascii="Arial" w:hAnsi="Arial" w:cs="Arial"/>
          <w:bCs/>
          <w:color w:val="000000"/>
          <w:lang w:val="en-GB"/>
        </w:rPr>
        <w:t>Table 1. FSM Quality Definitions and Benchmarks.</w:t>
      </w:r>
    </w:p>
    <w:tbl>
      <w:tblPr>
        <w:tblW w:w="899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964"/>
        <w:gridCol w:w="5034"/>
      </w:tblGrid>
      <w:tr w:rsidR="00B95C02" w:rsidRPr="00FD0345" w:rsidTr="00B95C02">
        <w:trPr>
          <w:trHeight w:val="340"/>
          <w:tblHeader/>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b/>
                <w:bCs/>
                <w:color w:val="000000"/>
                <w:lang w:val="en-GB" w:eastAsia="en-GB"/>
              </w:rPr>
              <w:t>FSM Quality Definition</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b/>
                <w:bCs/>
                <w:color w:val="000000"/>
                <w:lang w:val="en-GB" w:eastAsia="en-GB"/>
              </w:rPr>
              <w:t>Benchmark</w:t>
            </w:r>
          </w:p>
        </w:tc>
      </w:tr>
      <w:tr w:rsidR="00B95C02" w:rsidRPr="00FD0345" w:rsidTr="00B95C02">
        <w:trPr>
          <w:trHeight w:val="349"/>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Population with access to toilets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100%</w:t>
            </w:r>
          </w:p>
        </w:tc>
      </w:tr>
      <w:tr w:rsidR="00B95C02" w:rsidRPr="00FD0345" w:rsidTr="00B95C02">
        <w:trPr>
          <w:trHeight w:val="282"/>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OSS conforming to standards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100%</w:t>
            </w:r>
          </w:p>
        </w:tc>
      </w:tr>
      <w:tr w:rsidR="00B95C02" w:rsidRPr="00FD0345" w:rsidTr="00B95C02">
        <w:trPr>
          <w:trHeight w:val="273"/>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Physical coverage of desludging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100% of OSS</w:t>
            </w:r>
          </w:p>
        </w:tc>
      </w:tr>
      <w:tr w:rsidR="00B95C02" w:rsidRPr="00FD0345" w:rsidTr="00B95C02">
        <w:trPr>
          <w:trHeight w:val="276"/>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Affordability of desludging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100% of OSS-based toilet users</w:t>
            </w:r>
          </w:p>
        </w:tc>
      </w:tr>
      <w:tr w:rsidR="00B95C02" w:rsidRPr="00FD0345" w:rsidTr="00B95C02">
        <w:trPr>
          <w:trHeight w:val="551"/>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Customer satisfaction ratings for E&amp;T service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75% or above rating on single question survey</w:t>
            </w:r>
          </w:p>
        </w:tc>
      </w:tr>
      <w:tr w:rsidR="00B95C02" w:rsidRPr="00FD0345" w:rsidTr="00B95C02">
        <w:trPr>
          <w:trHeight w:val="27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Response time for service requests and grievances</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 xml:space="preserve">48 hours </w:t>
            </w:r>
          </w:p>
        </w:tc>
      </w:tr>
      <w:tr w:rsidR="00B95C02" w:rsidRPr="00FD0345" w:rsidTr="00B95C02">
        <w:trPr>
          <w:trHeight w:val="563"/>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Safe transport of faecal sludge</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 xml:space="preserve">At most one incident of spillage in 10,000 trips of FS transport </w:t>
            </w:r>
          </w:p>
        </w:tc>
      </w:tr>
      <w:tr w:rsidR="00B95C02" w:rsidRPr="00FD0345" w:rsidTr="00B95C02">
        <w:trPr>
          <w:trHeight w:val="86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Worker safety during desludging</w:t>
            </w:r>
          </w:p>
        </w:tc>
        <w:tc>
          <w:tcPr>
            <w:tcW w:w="5034" w:type="dxa"/>
            <w:tcBorders>
              <w:top w:val="single" w:sz="4" w:space="0" w:color="auto"/>
              <w:left w:val="single" w:sz="4" w:space="0" w:color="auto"/>
              <w:bottom w:val="single" w:sz="4" w:space="0" w:color="auto"/>
              <w:right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Zero death or disability due to avoidable causes.</w:t>
            </w:r>
          </w:p>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 xml:space="preserve">At most one incident in 10,000 desludgings leading to (a) loss of work hours for an operator </w:t>
            </w:r>
          </w:p>
        </w:tc>
      </w:tr>
      <w:tr w:rsidR="00B95C02" w:rsidRPr="00FD0345" w:rsidTr="00B95C02">
        <w:trPr>
          <w:trHeight w:val="251"/>
        </w:trPr>
        <w:tc>
          <w:tcPr>
            <w:tcW w:w="3964" w:type="dxa"/>
            <w:tcBorders>
              <w:top w:val="single" w:sz="4" w:space="0" w:color="auto"/>
              <w:lef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 disposal at designated site</w:t>
            </w:r>
          </w:p>
        </w:tc>
        <w:tc>
          <w:tcPr>
            <w:tcW w:w="5034" w:type="dxa"/>
            <w:tcBorders>
              <w:top w:val="single" w:sz="4" w:space="0" w:color="auto"/>
            </w:tcBorders>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100% of collected FS</w:t>
            </w:r>
          </w:p>
        </w:tc>
      </w:tr>
      <w:tr w:rsidR="00B95C02" w:rsidRPr="00FD0345" w:rsidTr="00B95C02">
        <w:trPr>
          <w:trHeight w:val="824"/>
        </w:trPr>
        <w:tc>
          <w:tcPr>
            <w:tcW w:w="3964" w:type="dxa"/>
            <w:tcBorders>
              <w:left w:val="single" w:sz="4" w:space="0" w:color="auto"/>
            </w:tcBorders>
            <w:shd w:val="clear" w:color="auto" w:fill="auto"/>
            <w:hideMark/>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hAnsi="Arial" w:cs="Arial"/>
                <w:color w:val="000000"/>
                <w:lang w:val="en-GB" w:eastAsia="en-GB"/>
              </w:rPr>
              <w:t>Maximum non-value-added time (wait time for decanting) taken by truck at designated disposal site</w:t>
            </w:r>
          </w:p>
        </w:tc>
        <w:tc>
          <w:tcPr>
            <w:tcW w:w="5034" w:type="dxa"/>
            <w:shd w:val="clear" w:color="auto" w:fill="auto"/>
            <w:hideMark/>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25 min</w:t>
            </w:r>
          </w:p>
        </w:tc>
      </w:tr>
      <w:tr w:rsidR="00B95C02" w:rsidRPr="00FD0345" w:rsidTr="00B95C02">
        <w:trPr>
          <w:trHeight w:val="544"/>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eastAsia="Calibri" w:hAnsi="Arial" w:cs="Arial"/>
                <w:color w:val="000000"/>
                <w:lang w:val="en-GB"/>
              </w:rPr>
              <w:t>Treating FS to requisite standards</w:t>
            </w:r>
          </w:p>
        </w:tc>
        <w:tc>
          <w:tcPr>
            <w:tcW w:w="5034" w:type="dxa"/>
            <w:shd w:val="clear" w:color="auto" w:fill="auto"/>
          </w:tcPr>
          <w:p w:rsidR="00B95C02" w:rsidRPr="00FD0345" w:rsidRDefault="00B95C02" w:rsidP="00B95C02">
            <w:pPr>
              <w:spacing w:line="240" w:lineRule="auto"/>
              <w:jc w:val="both"/>
              <w:rPr>
                <w:rFonts w:ascii="Arial" w:hAnsi="Arial" w:cs="Arial"/>
                <w:color w:val="000000"/>
                <w:lang w:val="en-GB" w:eastAsia="en-GB"/>
              </w:rPr>
            </w:pPr>
            <w:r w:rsidRPr="00FD0345">
              <w:rPr>
                <w:rFonts w:ascii="Arial" w:eastAsia="Calibri" w:hAnsi="Arial" w:cs="Arial"/>
                <w:color w:val="000000"/>
                <w:lang w:val="en-GB"/>
              </w:rPr>
              <w:t>Biosolids, effluent, emissions standards, and proper disposal of wastes</w:t>
            </w:r>
          </w:p>
        </w:tc>
      </w:tr>
      <w:tr w:rsidR="00B95C02" w:rsidRPr="00FD0345" w:rsidTr="00B95C02">
        <w:trPr>
          <w:trHeight w:val="1624"/>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eastAsia="Calibri" w:hAnsi="Arial" w:cs="Arial"/>
                <w:color w:val="000000"/>
                <w:lang w:val="en-GB"/>
              </w:rPr>
              <w:lastRenderedPageBreak/>
              <w:t>Worker safety in FSTP</w:t>
            </w:r>
          </w:p>
        </w:tc>
        <w:tc>
          <w:tcPr>
            <w:tcW w:w="5034" w:type="dxa"/>
            <w:shd w:val="clear" w:color="auto" w:fill="auto"/>
          </w:tcPr>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Zero death or disability due to avoidable causes.</w:t>
            </w:r>
          </w:p>
          <w:p w:rsidR="00B95C02" w:rsidRPr="00FD0345" w:rsidRDefault="00B95C02" w:rsidP="00B95C02">
            <w:pPr>
              <w:spacing w:line="240" w:lineRule="auto"/>
              <w:jc w:val="both"/>
              <w:rPr>
                <w:rFonts w:ascii="Arial" w:hAnsi="Arial" w:cs="Arial"/>
                <w:color w:val="000000"/>
                <w:lang w:val="en-GB" w:eastAsia="en-GB"/>
              </w:rPr>
            </w:pPr>
            <w:r w:rsidRPr="00FD0345">
              <w:rPr>
                <w:rFonts w:ascii="Arial" w:hAnsi="Arial" w:cs="Arial"/>
                <w:color w:val="000000"/>
                <w:lang w:val="en-GB" w:eastAsia="en-GB"/>
              </w:rPr>
              <w:t>At most one incident in 3 years of FSTP operations leading to (a) loss of work hours for an operator (OR) (b) an operator coming into manual contact with faecal matter.</w:t>
            </w:r>
          </w:p>
        </w:tc>
      </w:tr>
      <w:tr w:rsidR="00B95C02" w:rsidRPr="00FD0345" w:rsidTr="00B95C02">
        <w:trPr>
          <w:trHeight w:val="635"/>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eastAsia="Calibri" w:hAnsi="Arial" w:cs="Arial"/>
                <w:color w:val="000000"/>
                <w:lang w:val="en-GB"/>
              </w:rPr>
              <w:t>Reuse of biosolids generated by FSTP</w:t>
            </w:r>
          </w:p>
        </w:tc>
        <w:tc>
          <w:tcPr>
            <w:tcW w:w="5034" w:type="dxa"/>
            <w:shd w:val="clear" w:color="auto" w:fill="auto"/>
          </w:tcPr>
          <w:p w:rsidR="00B95C02" w:rsidRPr="00FD0345" w:rsidRDefault="00B95C02" w:rsidP="00B95C02">
            <w:pPr>
              <w:spacing w:line="240" w:lineRule="auto"/>
              <w:jc w:val="both"/>
              <w:rPr>
                <w:rFonts w:ascii="Arial" w:hAnsi="Arial" w:cs="Arial"/>
                <w:color w:val="000000"/>
                <w:lang w:val="en-GB" w:eastAsia="en-GB"/>
              </w:rPr>
            </w:pPr>
            <w:r w:rsidRPr="00FD0345">
              <w:rPr>
                <w:rFonts w:ascii="Arial" w:eastAsia="Calibri" w:hAnsi="Arial" w:cs="Arial"/>
                <w:color w:val="000000"/>
                <w:lang w:val="en-GB"/>
              </w:rPr>
              <w:t>100% of biosolids evacuated for reuse within one year</w:t>
            </w:r>
          </w:p>
        </w:tc>
      </w:tr>
      <w:tr w:rsidR="00B95C02" w:rsidRPr="00FD0345" w:rsidTr="00B95C02">
        <w:trPr>
          <w:trHeight w:val="635"/>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eastAsia="Calibri" w:hAnsi="Arial" w:cs="Arial"/>
                <w:color w:val="000000"/>
                <w:lang w:val="en-GB"/>
              </w:rPr>
              <w:t>Reuse or safe discharge of treated wastewater from FSTP</w:t>
            </w:r>
          </w:p>
        </w:tc>
        <w:tc>
          <w:tcPr>
            <w:tcW w:w="5034" w:type="dxa"/>
            <w:shd w:val="clear" w:color="auto" w:fill="auto"/>
          </w:tcPr>
          <w:p w:rsidR="00B95C02" w:rsidRPr="00FD0345" w:rsidRDefault="00B95C02" w:rsidP="00B95C02">
            <w:pPr>
              <w:spacing w:line="240" w:lineRule="auto"/>
              <w:jc w:val="both"/>
              <w:rPr>
                <w:rFonts w:ascii="Arial" w:hAnsi="Arial" w:cs="Arial"/>
                <w:color w:val="000000"/>
                <w:lang w:val="en-GB" w:eastAsia="en-GB"/>
              </w:rPr>
            </w:pPr>
            <w:r w:rsidRPr="00FD0345">
              <w:rPr>
                <w:rFonts w:ascii="Arial" w:eastAsia="Calibri" w:hAnsi="Arial" w:cs="Arial"/>
                <w:color w:val="000000"/>
                <w:lang w:val="en-GB"/>
              </w:rPr>
              <w:t>100% of treated wastewater within 3 days</w:t>
            </w:r>
          </w:p>
        </w:tc>
      </w:tr>
      <w:tr w:rsidR="00B95C02" w:rsidRPr="00FD0345" w:rsidTr="00B95C02">
        <w:trPr>
          <w:trHeight w:val="843"/>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eastAsia="Calibri" w:hAnsi="Arial" w:cs="Arial"/>
                <w:b/>
                <w:bCs/>
                <w:color w:val="000000"/>
                <w:lang w:val="en-GB"/>
              </w:rPr>
            </w:pPr>
            <w:r w:rsidRPr="00FD0345">
              <w:rPr>
                <w:rFonts w:ascii="Arial" w:eastAsia="Calibri" w:hAnsi="Arial" w:cs="Arial"/>
                <w:color w:val="000000"/>
                <w:lang w:val="en-GB"/>
              </w:rPr>
              <w:t>Payments for FSM services (government-owned truck operations, FSTP O&amp;M) made promptly by the local government</w:t>
            </w:r>
          </w:p>
        </w:tc>
        <w:tc>
          <w:tcPr>
            <w:tcW w:w="5034" w:type="dxa"/>
            <w:shd w:val="clear" w:color="auto" w:fill="auto"/>
          </w:tcPr>
          <w:p w:rsidR="00B95C02" w:rsidRPr="00FD0345" w:rsidRDefault="00B95C02" w:rsidP="00B95C02">
            <w:pPr>
              <w:spacing w:line="240" w:lineRule="auto"/>
              <w:jc w:val="both"/>
              <w:rPr>
                <w:rFonts w:ascii="Arial" w:eastAsia="Calibri" w:hAnsi="Arial" w:cs="Arial"/>
                <w:color w:val="000000"/>
                <w:lang w:val="en-GB"/>
              </w:rPr>
            </w:pPr>
            <w:r w:rsidRPr="00FD0345">
              <w:rPr>
                <w:rFonts w:ascii="Arial" w:eastAsia="Calibri" w:hAnsi="Arial" w:cs="Arial"/>
                <w:color w:val="000000"/>
                <w:lang w:val="en-GB"/>
              </w:rPr>
              <w:t>100% of payments made within 3 months of invoicing</w:t>
            </w:r>
          </w:p>
        </w:tc>
      </w:tr>
      <w:tr w:rsidR="00B95C02" w:rsidRPr="00FD0345" w:rsidTr="00B95C02">
        <w:trPr>
          <w:trHeight w:val="75"/>
        </w:trPr>
        <w:tc>
          <w:tcPr>
            <w:tcW w:w="3964" w:type="dxa"/>
            <w:tcBorders>
              <w:left w:val="single" w:sz="4" w:space="0" w:color="auto"/>
            </w:tcBorders>
            <w:shd w:val="clear" w:color="auto" w:fill="auto"/>
          </w:tcPr>
          <w:p w:rsidR="00B95C02" w:rsidRPr="00FD0345" w:rsidRDefault="00B95C02" w:rsidP="00B95C02">
            <w:pPr>
              <w:spacing w:line="240" w:lineRule="auto"/>
              <w:jc w:val="both"/>
              <w:rPr>
                <w:rFonts w:ascii="Arial" w:hAnsi="Arial" w:cs="Arial"/>
                <w:b/>
                <w:bCs/>
                <w:color w:val="000000"/>
                <w:lang w:val="en-GB" w:eastAsia="en-GB"/>
              </w:rPr>
            </w:pPr>
            <w:r w:rsidRPr="00FD0345">
              <w:rPr>
                <w:rFonts w:ascii="Arial" w:eastAsia="Calibri" w:hAnsi="Arial" w:cs="Arial"/>
                <w:color w:val="000000"/>
                <w:lang w:val="en-GB"/>
              </w:rPr>
              <w:t>FSM is inclusive</w:t>
            </w:r>
          </w:p>
        </w:tc>
        <w:tc>
          <w:tcPr>
            <w:tcW w:w="5034" w:type="dxa"/>
            <w:shd w:val="clear" w:color="auto" w:fill="auto"/>
          </w:tcPr>
          <w:p w:rsidR="00B95C02" w:rsidRPr="00FD0345" w:rsidRDefault="00B95C02" w:rsidP="00B95C02">
            <w:pPr>
              <w:spacing w:line="240" w:lineRule="auto"/>
              <w:jc w:val="both"/>
              <w:rPr>
                <w:rFonts w:ascii="Arial" w:hAnsi="Arial" w:cs="Arial"/>
                <w:color w:val="000000"/>
                <w:lang w:val="en-GB" w:eastAsia="en-GB"/>
              </w:rPr>
            </w:pPr>
            <w:r w:rsidRPr="00FD0345">
              <w:rPr>
                <w:rFonts w:ascii="Arial" w:eastAsia="Calibri" w:hAnsi="Arial" w:cs="Arial"/>
                <w:color w:val="000000"/>
                <w:lang w:val="en-GB"/>
              </w:rPr>
              <w:t>100% specifications for inclusivity met</w:t>
            </w:r>
          </w:p>
        </w:tc>
      </w:tr>
    </w:tbl>
    <w:p w:rsidR="00B95C02" w:rsidRPr="00B95C02" w:rsidRDefault="00B95C02" w:rsidP="00B95C02">
      <w:pPr>
        <w:rPr>
          <w:lang w:val="en-GB"/>
        </w:rPr>
      </w:pPr>
    </w:p>
    <w:p w:rsidR="00B80E67" w:rsidRPr="00F15B21" w:rsidRDefault="00B80E67" w:rsidP="00031C7D">
      <w:pPr>
        <w:pStyle w:val="Subtitle"/>
        <w:rPr>
          <w:color w:val="auto"/>
          <w:lang w:val="en-GB"/>
        </w:rPr>
      </w:pPr>
    </w:p>
    <w:p w:rsidR="00B80E67" w:rsidRPr="00F15B21" w:rsidRDefault="00B80E67" w:rsidP="00031C7D">
      <w:pPr>
        <w:pStyle w:val="Subtitle"/>
        <w:rPr>
          <w:rFonts w:eastAsia="Arial"/>
          <w:color w:val="auto"/>
          <w:lang w:val="en-GB"/>
        </w:rPr>
      </w:pPr>
      <w:r w:rsidRPr="00F15B21">
        <w:rPr>
          <w:rFonts w:eastAsia="Arial"/>
          <w:b/>
          <w:bCs/>
          <w:color w:val="auto"/>
          <w:lang w:val="en-GB"/>
        </w:rPr>
        <w:t>Personal Protective Equipment</w:t>
      </w:r>
      <w:r w:rsidRPr="00F15B21">
        <w:rPr>
          <w:rFonts w:eastAsia="Arial"/>
          <w:b/>
          <w:bCs/>
          <w:color w:val="auto"/>
          <w:spacing w:val="-11"/>
          <w:lang w:val="en-GB"/>
        </w:rPr>
        <w:t xml:space="preserve"> </w:t>
      </w:r>
      <w:r w:rsidRPr="00F15B21">
        <w:rPr>
          <w:rFonts w:eastAsia="Arial"/>
          <w:b/>
          <w:bCs/>
          <w:color w:val="auto"/>
          <w:lang w:val="en-GB"/>
        </w:rPr>
        <w:t>(PPE)</w:t>
      </w:r>
    </w:p>
    <w:p w:rsidR="00031C7D" w:rsidRPr="00F15B21" w:rsidRDefault="00031C7D" w:rsidP="00031C7D">
      <w:pPr>
        <w:pStyle w:val="Subtitle"/>
        <w:rPr>
          <w:rFonts w:eastAsia="Arial"/>
          <w:color w:val="auto"/>
          <w:lang w:val="en-GB"/>
        </w:rPr>
      </w:pPr>
    </w:p>
    <w:p w:rsidR="00B80E67" w:rsidRPr="00F15B21" w:rsidRDefault="00B80E67" w:rsidP="006E10FA">
      <w:pPr>
        <w:pStyle w:val="Subtitle"/>
        <w:ind w:left="0" w:firstLine="0"/>
        <w:rPr>
          <w:rFonts w:eastAsia="Arial"/>
          <w:color w:val="auto"/>
          <w:lang w:val="en-GB"/>
        </w:rPr>
      </w:pPr>
      <w:r w:rsidRPr="00F15B21">
        <w:rPr>
          <w:rFonts w:eastAsia="Arial"/>
          <w:color w:val="auto"/>
          <w:lang w:val="en-GB"/>
        </w:rPr>
        <w:t>The</w:t>
      </w:r>
      <w:r w:rsidRPr="00F15B21">
        <w:rPr>
          <w:rFonts w:eastAsia="Arial"/>
          <w:color w:val="auto"/>
          <w:spacing w:val="6"/>
          <w:lang w:val="en-GB"/>
        </w:rPr>
        <w:t xml:space="preserve"> </w:t>
      </w:r>
      <w:r w:rsidRPr="00F15B21">
        <w:rPr>
          <w:rFonts w:eastAsia="Arial"/>
          <w:color w:val="auto"/>
          <w:lang w:val="en-GB"/>
        </w:rPr>
        <w:t>following</w:t>
      </w:r>
      <w:r w:rsidRPr="00F15B21">
        <w:rPr>
          <w:rFonts w:eastAsia="Arial"/>
          <w:color w:val="auto"/>
          <w:spacing w:val="6"/>
          <w:lang w:val="en-GB"/>
        </w:rPr>
        <w:t xml:space="preserve"> </w:t>
      </w:r>
      <w:r w:rsidRPr="00F15B21">
        <w:rPr>
          <w:rFonts w:eastAsia="Arial"/>
          <w:color w:val="auto"/>
          <w:lang w:val="en-GB"/>
        </w:rPr>
        <w:t>personal</w:t>
      </w:r>
      <w:r w:rsidRPr="00F15B21">
        <w:rPr>
          <w:rFonts w:eastAsia="Arial"/>
          <w:color w:val="auto"/>
          <w:spacing w:val="6"/>
          <w:lang w:val="en-GB"/>
        </w:rPr>
        <w:t xml:space="preserve"> </w:t>
      </w:r>
      <w:r w:rsidRPr="00F15B21">
        <w:rPr>
          <w:rFonts w:eastAsia="Arial"/>
          <w:color w:val="auto"/>
          <w:lang w:val="en-GB"/>
        </w:rPr>
        <w:t>protective</w:t>
      </w:r>
      <w:r w:rsidRPr="00F15B21">
        <w:rPr>
          <w:rFonts w:eastAsia="Arial"/>
          <w:color w:val="auto"/>
          <w:spacing w:val="6"/>
          <w:lang w:val="en-GB"/>
        </w:rPr>
        <w:t xml:space="preserve"> </w:t>
      </w:r>
      <w:r w:rsidRPr="00F15B21">
        <w:rPr>
          <w:rFonts w:eastAsia="Arial"/>
          <w:color w:val="auto"/>
          <w:lang w:val="en-GB"/>
        </w:rPr>
        <w:t>equipment</w:t>
      </w:r>
      <w:r w:rsidRPr="00F15B21">
        <w:rPr>
          <w:rFonts w:eastAsia="Arial"/>
          <w:color w:val="auto"/>
          <w:spacing w:val="6"/>
          <w:lang w:val="en-GB"/>
        </w:rPr>
        <w:t xml:space="preserve"> </w:t>
      </w:r>
      <w:r w:rsidRPr="00F15B21">
        <w:rPr>
          <w:rFonts w:eastAsia="Arial"/>
          <w:color w:val="auto"/>
          <w:lang w:val="en-GB"/>
        </w:rPr>
        <w:t>of</w:t>
      </w:r>
      <w:r w:rsidRPr="00F15B21">
        <w:rPr>
          <w:rFonts w:eastAsia="Arial"/>
          <w:color w:val="auto"/>
          <w:spacing w:val="6"/>
          <w:lang w:val="en-GB"/>
        </w:rPr>
        <w:t xml:space="preserve"> </w:t>
      </w:r>
      <w:r w:rsidRPr="00F15B21">
        <w:rPr>
          <w:rFonts w:eastAsia="Arial"/>
          <w:color w:val="auto"/>
          <w:lang w:val="en-GB"/>
        </w:rPr>
        <w:t>appropriate</w:t>
      </w:r>
      <w:r w:rsidRPr="00F15B21">
        <w:rPr>
          <w:rFonts w:eastAsia="Arial"/>
          <w:color w:val="auto"/>
          <w:spacing w:val="6"/>
          <w:lang w:val="en-GB"/>
        </w:rPr>
        <w:t xml:space="preserve"> </w:t>
      </w:r>
      <w:r w:rsidRPr="00F15B21">
        <w:rPr>
          <w:rFonts w:eastAsia="Arial"/>
          <w:color w:val="auto"/>
          <w:lang w:val="en-GB"/>
        </w:rPr>
        <w:t>fit</w:t>
      </w:r>
      <w:r w:rsidRPr="00F15B21">
        <w:rPr>
          <w:rFonts w:eastAsia="Arial"/>
          <w:color w:val="auto"/>
          <w:spacing w:val="6"/>
          <w:lang w:val="en-GB"/>
        </w:rPr>
        <w:t xml:space="preserve"> </w:t>
      </w:r>
      <w:r w:rsidRPr="00F15B21">
        <w:rPr>
          <w:rFonts w:eastAsia="Arial"/>
          <w:color w:val="auto"/>
          <w:lang w:val="en-GB"/>
        </w:rPr>
        <w:t>and</w:t>
      </w:r>
      <w:r w:rsidRPr="00F15B21">
        <w:rPr>
          <w:rFonts w:eastAsia="Arial"/>
          <w:color w:val="auto"/>
          <w:spacing w:val="6"/>
          <w:lang w:val="en-GB"/>
        </w:rPr>
        <w:t xml:space="preserve"> </w:t>
      </w:r>
      <w:r w:rsidRPr="00F15B21">
        <w:rPr>
          <w:rFonts w:eastAsia="Arial"/>
          <w:color w:val="auto"/>
          <w:lang w:val="en-GB"/>
        </w:rPr>
        <w:t>measure</w:t>
      </w:r>
      <w:r w:rsidRPr="00F15B21">
        <w:rPr>
          <w:rFonts w:eastAsia="Arial"/>
          <w:color w:val="auto"/>
          <w:spacing w:val="6"/>
          <w:lang w:val="en-GB"/>
        </w:rPr>
        <w:t xml:space="preserve"> </w:t>
      </w:r>
      <w:r w:rsidRPr="00F15B21">
        <w:rPr>
          <w:rFonts w:eastAsia="Arial"/>
          <w:color w:val="auto"/>
          <w:lang w:val="en-GB"/>
        </w:rPr>
        <w:t>are</w:t>
      </w:r>
      <w:r w:rsidRPr="00F15B21">
        <w:rPr>
          <w:rFonts w:eastAsia="Arial"/>
          <w:color w:val="auto"/>
          <w:spacing w:val="6"/>
          <w:lang w:val="en-GB"/>
        </w:rPr>
        <w:t xml:space="preserve"> </w:t>
      </w:r>
      <w:r w:rsidRPr="00F15B21">
        <w:rPr>
          <w:rFonts w:eastAsia="Arial"/>
          <w:color w:val="auto"/>
          <w:lang w:val="en-GB"/>
        </w:rPr>
        <w:t>to</w:t>
      </w:r>
      <w:r w:rsidRPr="00F15B21">
        <w:rPr>
          <w:rFonts w:eastAsia="Arial"/>
          <w:color w:val="auto"/>
          <w:spacing w:val="6"/>
          <w:lang w:val="en-GB"/>
        </w:rPr>
        <w:t xml:space="preserve"> </w:t>
      </w:r>
      <w:r w:rsidRPr="00F15B21">
        <w:rPr>
          <w:rFonts w:eastAsia="Arial"/>
          <w:color w:val="auto"/>
          <w:lang w:val="en-GB"/>
        </w:rPr>
        <w:t>be</w:t>
      </w:r>
      <w:r w:rsidRPr="00F15B21">
        <w:rPr>
          <w:rFonts w:eastAsia="Arial"/>
          <w:color w:val="auto"/>
          <w:spacing w:val="6"/>
          <w:lang w:val="en-GB"/>
        </w:rPr>
        <w:t xml:space="preserve"> </w:t>
      </w:r>
      <w:r w:rsidRPr="00F15B21">
        <w:rPr>
          <w:rFonts w:eastAsia="Arial"/>
          <w:color w:val="auto"/>
          <w:lang w:val="en-GB"/>
        </w:rPr>
        <w:t>worn</w:t>
      </w:r>
      <w:r w:rsidRPr="00F15B21">
        <w:rPr>
          <w:rFonts w:eastAsia="Arial"/>
          <w:color w:val="auto"/>
          <w:spacing w:val="6"/>
          <w:lang w:val="en-GB"/>
        </w:rPr>
        <w:t xml:space="preserve"> </w:t>
      </w:r>
      <w:r w:rsidRPr="00F15B21">
        <w:rPr>
          <w:rFonts w:eastAsia="Arial"/>
          <w:color w:val="auto"/>
          <w:lang w:val="en-GB"/>
        </w:rPr>
        <w:t>by</w:t>
      </w:r>
      <w:r w:rsidRPr="00F15B21">
        <w:rPr>
          <w:rFonts w:eastAsia="Arial"/>
          <w:color w:val="auto"/>
          <w:spacing w:val="6"/>
          <w:lang w:val="en-GB"/>
        </w:rPr>
        <w:t xml:space="preserve"> </w:t>
      </w:r>
      <w:r w:rsidRPr="00F15B21">
        <w:rPr>
          <w:rFonts w:eastAsia="Arial"/>
          <w:color w:val="auto"/>
          <w:lang w:val="en-GB"/>
        </w:rPr>
        <w:t>all</w:t>
      </w:r>
      <w:r w:rsidRPr="00F15B21">
        <w:rPr>
          <w:rFonts w:eastAsia="Arial"/>
          <w:color w:val="auto"/>
          <w:spacing w:val="6"/>
          <w:lang w:val="en-GB"/>
        </w:rPr>
        <w:t xml:space="preserve"> </w:t>
      </w:r>
      <w:r w:rsidRPr="00F15B21">
        <w:rPr>
          <w:rFonts w:eastAsia="Arial"/>
          <w:color w:val="auto"/>
          <w:lang w:val="en-GB"/>
        </w:rPr>
        <w:t>personnel engaged in Faecal Sludge emptying and transportation operations.</w:t>
      </w:r>
    </w:p>
    <w:p w:rsidR="00B80E67" w:rsidRPr="00F15B21" w:rsidRDefault="00B80E67" w:rsidP="00B1284A">
      <w:pPr>
        <w:spacing w:before="10" w:after="0" w:line="280" w:lineRule="exact"/>
        <w:ind w:firstLine="284"/>
        <w:rPr>
          <w:rFonts w:ascii="Arial" w:hAnsi="Arial" w:cs="Arial"/>
          <w:lang w:val="en-GB"/>
        </w:rPr>
      </w:pPr>
    </w:p>
    <w:tbl>
      <w:tblPr>
        <w:tblW w:w="9041" w:type="dxa"/>
        <w:jc w:val="center"/>
        <w:tblLook w:val="04A0" w:firstRow="1" w:lastRow="0" w:firstColumn="1" w:lastColumn="0" w:noHBand="0" w:noVBand="1"/>
      </w:tblPr>
      <w:tblGrid>
        <w:gridCol w:w="2030"/>
        <w:gridCol w:w="1855"/>
        <w:gridCol w:w="1820"/>
        <w:gridCol w:w="3336"/>
      </w:tblGrid>
      <w:tr w:rsidR="006D427D" w:rsidRPr="00F15B21" w:rsidTr="00C37F25">
        <w:trPr>
          <w:trHeight w:val="998"/>
          <w:jc w:val="center"/>
        </w:trPr>
        <w:tc>
          <w:tcPr>
            <w:tcW w:w="2141" w:type="dxa"/>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Protection and Description</w:t>
            </w:r>
          </w:p>
        </w:tc>
        <w:tc>
          <w:tcPr>
            <w:tcW w:w="2063" w:type="dxa"/>
            <w:tcBorders>
              <w:top w:val="single" w:sz="4" w:space="0" w:color="auto"/>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Specification</w:t>
            </w:r>
          </w:p>
        </w:tc>
        <w:tc>
          <w:tcPr>
            <w:tcW w:w="2001" w:type="dxa"/>
            <w:tcBorders>
              <w:top w:val="single" w:sz="4" w:space="0" w:color="auto"/>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Standards</w:t>
            </w:r>
          </w:p>
        </w:tc>
        <w:tc>
          <w:tcPr>
            <w:tcW w:w="2836" w:type="dxa"/>
            <w:tcBorders>
              <w:top w:val="single" w:sz="4" w:space="0" w:color="auto"/>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Pictorial Representation (for illustration only)</w:t>
            </w:r>
          </w:p>
        </w:tc>
      </w:tr>
      <w:tr w:rsidR="006D427D" w:rsidRPr="00F15B21" w:rsidTr="00C37F25">
        <w:trPr>
          <w:trHeight w:val="316"/>
          <w:jc w:val="center"/>
        </w:trPr>
        <w:tc>
          <w:tcPr>
            <w:tcW w:w="2141"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xml:space="preserve">Hand protection - </w:t>
            </w:r>
            <w:r w:rsidRPr="00F15B21">
              <w:rPr>
                <w:rFonts w:ascii="Arial" w:eastAsia="Times New Roman" w:hAnsi="Arial" w:cs="Arial"/>
                <w:sz w:val="24"/>
                <w:szCs w:val="24"/>
                <w:lang w:val="en-GB" w:eastAsia="en-IN"/>
              </w:rPr>
              <w:t xml:space="preserve">Chemical resistant gloves </w:t>
            </w:r>
          </w:p>
        </w:tc>
        <w:tc>
          <w:tcPr>
            <w:tcW w:w="2063"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Nitrile/Neoprene gloves with flock lining and enhanced grip for heavy-duty work, minimum thickness: 0.60 mm </w:t>
            </w: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ISO 374:2016</w:t>
            </w:r>
          </w:p>
        </w:tc>
        <w:tc>
          <w:tcPr>
            <w:tcW w:w="2836" w:type="dxa"/>
            <w:vMerge w:val="restart"/>
            <w:tcBorders>
              <w:top w:val="single" w:sz="4" w:space="0" w:color="auto"/>
              <w:left w:val="nil"/>
              <w:bottom w:val="single" w:sz="4" w:space="0" w:color="auto"/>
              <w:right w:val="single" w:sz="4" w:space="0" w:color="auto"/>
            </w:tcBorders>
            <w:shd w:val="clear" w:color="auto" w:fill="auto"/>
            <w:noWrap/>
            <w:hideMark/>
          </w:tcPr>
          <w:p w:rsidR="00FE5FA8" w:rsidRPr="00F15B21" w:rsidRDefault="00FE5FA8" w:rsidP="006D427D">
            <w:pPr>
              <w:widowControl/>
              <w:spacing w:after="0" w:line="240" w:lineRule="auto"/>
              <w:rPr>
                <w:rFonts w:ascii="Calibri" w:eastAsia="Times New Roman" w:hAnsi="Calibri" w:cs="Arial"/>
                <w:lang w:val="en-GB" w:eastAsia="en-IN"/>
              </w:rPr>
            </w:pPr>
          </w:p>
          <w:p w:rsidR="00FE5FA8" w:rsidRPr="00F15B21" w:rsidRDefault="00C37F25" w:rsidP="00C37F25">
            <w:pPr>
              <w:widowControl/>
              <w:spacing w:after="0" w:line="240" w:lineRule="auto"/>
              <w:jc w:val="center"/>
              <w:rPr>
                <w:rFonts w:ascii="Calibri" w:eastAsia="Times New Roman" w:hAnsi="Calibri" w:cs="Arial"/>
                <w:lang w:val="en-GB" w:eastAsia="en-IN"/>
              </w:rPr>
            </w:pPr>
            <w:r w:rsidRPr="00F15B21">
              <w:rPr>
                <w:rFonts w:ascii="Calibri" w:eastAsia="Times New Roman" w:hAnsi="Calibri" w:cs="Arial"/>
                <w:noProof/>
                <w:lang w:val="en-IN" w:eastAsia="en-IN"/>
              </w:rPr>
              <w:drawing>
                <wp:inline distT="0" distB="0" distL="0" distR="0" wp14:anchorId="71F26DAA" wp14:editId="73BE37FB">
                  <wp:extent cx="1367487" cy="11081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83966" cy="1121491"/>
                          </a:xfrm>
                          <a:prstGeom prst="rect">
                            <a:avLst/>
                          </a:prstGeom>
                        </pic:spPr>
                      </pic:pic>
                    </a:graphicData>
                  </a:graphic>
                </wp:inline>
              </w:drawing>
            </w:r>
          </w:p>
        </w:tc>
      </w:tr>
      <w:tr w:rsidR="006D427D" w:rsidRPr="00F15B21" w:rsidTr="00C37F25">
        <w:trPr>
          <w:trHeight w:val="1014"/>
          <w:jc w:val="center"/>
        </w:trPr>
        <w:tc>
          <w:tcPr>
            <w:tcW w:w="2141"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top w:val="nil"/>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388:2016</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Arial"/>
                <w:lang w:val="en-GB" w:eastAsia="en-IN"/>
              </w:rPr>
            </w:pPr>
          </w:p>
        </w:tc>
      </w:tr>
      <w:tr w:rsidR="006D427D" w:rsidRPr="00F15B21" w:rsidTr="00C37F25">
        <w:trPr>
          <w:trHeight w:val="950"/>
          <w:jc w:val="center"/>
        </w:trPr>
        <w:tc>
          <w:tcPr>
            <w:tcW w:w="2141"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xml:space="preserve">Foot protection- </w:t>
            </w:r>
            <w:r w:rsidRPr="00F15B21">
              <w:rPr>
                <w:rFonts w:ascii="Arial" w:eastAsia="Times New Roman" w:hAnsi="Arial" w:cs="Arial"/>
                <w:sz w:val="24"/>
                <w:szCs w:val="24"/>
                <w:lang w:val="en-GB" w:eastAsia="en-IN"/>
              </w:rPr>
              <w:t xml:space="preserve">Steel toe, full gumboot </w:t>
            </w:r>
          </w:p>
        </w:tc>
        <w:tc>
          <w:tcPr>
            <w:tcW w:w="2063"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 xml:space="preserve">PVC gumboots with steel toe for protection from impact, water, oil, acid and alkali </w:t>
            </w: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IS:15298:2011 Personal protective equipment Part II and III</w:t>
            </w:r>
          </w:p>
        </w:tc>
        <w:tc>
          <w:tcPr>
            <w:tcW w:w="2836" w:type="dxa"/>
            <w:vMerge w:val="restart"/>
            <w:tcBorders>
              <w:top w:val="single" w:sz="4" w:space="0" w:color="auto"/>
              <w:left w:val="nil"/>
              <w:bottom w:val="single" w:sz="4" w:space="0" w:color="auto"/>
              <w:right w:val="single" w:sz="4" w:space="0" w:color="auto"/>
            </w:tcBorders>
            <w:shd w:val="clear" w:color="auto" w:fill="auto"/>
            <w:noWrap/>
            <w:hideMark/>
          </w:tcPr>
          <w:p w:rsidR="00FE5FA8" w:rsidRPr="00F15B21" w:rsidRDefault="00FE5FA8" w:rsidP="006D427D">
            <w:pPr>
              <w:widowControl/>
              <w:spacing w:after="0" w:line="240" w:lineRule="auto"/>
              <w:rPr>
                <w:rFonts w:ascii="Calibri" w:eastAsia="Times New Roman" w:hAnsi="Calibri" w:cs="Arial"/>
                <w:lang w:val="en-GB" w:eastAsia="en-IN"/>
              </w:rPr>
            </w:pPr>
          </w:p>
          <w:p w:rsidR="00FE5FA8" w:rsidRPr="00F15B21" w:rsidRDefault="00C37F25" w:rsidP="00C37F25">
            <w:pPr>
              <w:widowControl/>
              <w:spacing w:after="0" w:line="240" w:lineRule="auto"/>
              <w:jc w:val="center"/>
              <w:rPr>
                <w:rFonts w:ascii="Calibri" w:eastAsia="Times New Roman" w:hAnsi="Calibri" w:cs="Arial"/>
                <w:lang w:val="en-GB" w:eastAsia="en-IN"/>
              </w:rPr>
            </w:pPr>
            <w:r w:rsidRPr="00F15B21">
              <w:rPr>
                <w:rFonts w:ascii="Calibri" w:eastAsia="Times New Roman" w:hAnsi="Calibri" w:cs="Arial"/>
                <w:noProof/>
                <w:lang w:val="en-IN" w:eastAsia="en-IN"/>
              </w:rPr>
              <w:drawing>
                <wp:inline distT="0" distB="0" distL="0" distR="0" wp14:anchorId="02533244" wp14:editId="6391B5F3">
                  <wp:extent cx="1241334" cy="113031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607"/>
                          <a:stretch/>
                        </pic:blipFill>
                        <pic:spPr bwMode="auto">
                          <a:xfrm>
                            <a:off x="0" y="0"/>
                            <a:ext cx="1250163" cy="1138359"/>
                          </a:xfrm>
                          <a:prstGeom prst="rect">
                            <a:avLst/>
                          </a:prstGeom>
                          <a:ln>
                            <a:noFill/>
                          </a:ln>
                          <a:extLst>
                            <a:ext uri="{53640926-AAD7-44D8-BBD7-CCE9431645EC}">
                              <a14:shadowObscured xmlns:a14="http://schemas.microsoft.com/office/drawing/2010/main"/>
                            </a:ext>
                          </a:extLst>
                        </pic:spPr>
                      </pic:pic>
                    </a:graphicData>
                  </a:graphic>
                </wp:inline>
              </w:drawing>
            </w:r>
          </w:p>
        </w:tc>
      </w:tr>
      <w:tr w:rsidR="006D427D" w:rsidRPr="00F15B21" w:rsidTr="00C37F25">
        <w:trPr>
          <w:trHeight w:val="316"/>
          <w:jc w:val="center"/>
        </w:trPr>
        <w:tc>
          <w:tcPr>
            <w:tcW w:w="2141"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IS:5557:2004</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Arial"/>
                <w:lang w:val="en-GB" w:eastAsia="en-IN"/>
              </w:rPr>
            </w:pPr>
          </w:p>
        </w:tc>
      </w:tr>
      <w:tr w:rsidR="006D427D" w:rsidRPr="00F15B21" w:rsidTr="00C37F25">
        <w:trPr>
          <w:trHeight w:val="316"/>
          <w:jc w:val="center"/>
        </w:trPr>
        <w:tc>
          <w:tcPr>
            <w:tcW w:w="2141"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p>
        </w:tc>
        <w:tc>
          <w:tcPr>
            <w:tcW w:w="2001" w:type="dxa"/>
            <w:tcBorders>
              <w:top w:val="nil"/>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ISO 20345:2011</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Arial"/>
                <w:lang w:val="en-GB" w:eastAsia="en-IN"/>
              </w:rPr>
            </w:pPr>
          </w:p>
        </w:tc>
      </w:tr>
      <w:tr w:rsidR="006D427D" w:rsidRPr="00F15B21" w:rsidTr="00C37F25">
        <w:trPr>
          <w:trHeight w:val="1267"/>
          <w:jc w:val="center"/>
        </w:trPr>
        <w:tc>
          <w:tcPr>
            <w:tcW w:w="2141"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lastRenderedPageBreak/>
              <w:t xml:space="preserve">Lung protection- </w:t>
            </w:r>
            <w:r w:rsidRPr="00F15B21">
              <w:rPr>
                <w:rFonts w:ascii="Arial" w:eastAsia="Times New Roman" w:hAnsi="Arial" w:cs="Arial"/>
                <w:sz w:val="24"/>
                <w:szCs w:val="24"/>
                <w:lang w:val="en-GB" w:eastAsia="en-IN"/>
              </w:rPr>
              <w:t xml:space="preserve">Half mask respirators </w:t>
            </w:r>
          </w:p>
        </w:tc>
        <w:tc>
          <w:tcPr>
            <w:tcW w:w="2063"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Appropriate fitting half mask with correct filters for purifying the air to be inhaled. </w:t>
            </w: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IS:14746:1999 Respiratory protective devices - half masks and quarter masks.</w:t>
            </w:r>
          </w:p>
        </w:tc>
        <w:tc>
          <w:tcPr>
            <w:tcW w:w="283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FE5FA8" w:rsidRPr="00F15B21" w:rsidRDefault="00FE5FA8" w:rsidP="00C37F25">
            <w:pPr>
              <w:widowControl/>
              <w:spacing w:after="0" w:line="240" w:lineRule="auto"/>
              <w:jc w:val="center"/>
              <w:rPr>
                <w:rFonts w:ascii="Calibri" w:eastAsia="Times New Roman" w:hAnsi="Calibri" w:cs="Arial"/>
                <w:lang w:val="en-GB" w:eastAsia="en-IN"/>
              </w:rPr>
            </w:pPr>
          </w:p>
          <w:p w:rsidR="00FE5FA8" w:rsidRPr="00F15B21" w:rsidRDefault="00C37F25" w:rsidP="00C37F25">
            <w:pPr>
              <w:widowControl/>
              <w:spacing w:after="0" w:line="240" w:lineRule="auto"/>
              <w:jc w:val="center"/>
              <w:rPr>
                <w:rFonts w:ascii="Calibri" w:eastAsia="Times New Roman" w:hAnsi="Calibri" w:cs="Arial"/>
                <w:lang w:val="en-GB" w:eastAsia="en-IN"/>
              </w:rPr>
            </w:pPr>
            <w:r w:rsidRPr="00F15B21">
              <w:rPr>
                <w:rFonts w:ascii="Calibri" w:eastAsia="Times New Roman" w:hAnsi="Calibri" w:cs="Arial"/>
                <w:noProof/>
                <w:lang w:val="en-IN" w:eastAsia="en-IN"/>
              </w:rPr>
              <w:drawing>
                <wp:inline distT="0" distB="0" distL="0" distR="0" wp14:anchorId="7E31E909" wp14:editId="5891F8AD">
                  <wp:extent cx="1624084" cy="162408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4745" cy="1634745"/>
                          </a:xfrm>
                          <a:prstGeom prst="rect">
                            <a:avLst/>
                          </a:prstGeom>
                        </pic:spPr>
                      </pic:pic>
                    </a:graphicData>
                  </a:graphic>
                </wp:inline>
              </w:drawing>
            </w:r>
          </w:p>
        </w:tc>
      </w:tr>
      <w:tr w:rsidR="006D427D" w:rsidRPr="00F15B21" w:rsidTr="00C37F25">
        <w:trPr>
          <w:trHeight w:val="1584"/>
          <w:jc w:val="center"/>
        </w:trPr>
        <w:tc>
          <w:tcPr>
            <w:tcW w:w="2141"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Half mask respirators – NIOSH approved for protection against organic vapours, acid gases and ammonia</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Arial"/>
                <w:lang w:val="en-GB" w:eastAsia="en-IN"/>
              </w:rPr>
            </w:pPr>
          </w:p>
        </w:tc>
      </w:tr>
      <w:tr w:rsidR="006D427D" w:rsidRPr="00F15B21" w:rsidTr="00C37F25">
        <w:trPr>
          <w:trHeight w:val="316"/>
          <w:jc w:val="center"/>
        </w:trPr>
        <w:tc>
          <w:tcPr>
            <w:tcW w:w="2141"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top w:val="nil"/>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140:1998</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Arial"/>
                <w:lang w:val="en-GB" w:eastAsia="en-IN"/>
              </w:rPr>
            </w:pPr>
          </w:p>
        </w:tc>
      </w:tr>
      <w:tr w:rsidR="006D427D" w:rsidRPr="00F15B21" w:rsidTr="00C37F25">
        <w:trPr>
          <w:trHeight w:val="966"/>
          <w:jc w:val="center"/>
        </w:trPr>
        <w:tc>
          <w:tcPr>
            <w:tcW w:w="2141" w:type="dxa"/>
            <w:tcBorders>
              <w:top w:val="nil"/>
              <w:left w:val="single" w:sz="4" w:space="0" w:color="auto"/>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xml:space="preserve">Eye protection –  </w:t>
            </w:r>
            <w:r w:rsidRPr="00F15B21">
              <w:rPr>
                <w:rFonts w:ascii="Arial" w:eastAsia="Times New Roman" w:hAnsi="Arial" w:cs="Arial"/>
                <w:sz w:val="24"/>
                <w:szCs w:val="24"/>
                <w:lang w:val="en-GB" w:eastAsia="en-IN"/>
              </w:rPr>
              <w:t xml:space="preserve">Chemical/Impact goggles </w:t>
            </w:r>
          </w:p>
        </w:tc>
        <w:tc>
          <w:tcPr>
            <w:tcW w:w="2063" w:type="dxa"/>
            <w:vMerge w:val="restart"/>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Polycarbonate material with elastic straps for good fit </w:t>
            </w: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IS:5983:1980 Specification for Eye-Protectors</w:t>
            </w:r>
          </w:p>
        </w:tc>
        <w:tc>
          <w:tcPr>
            <w:tcW w:w="2836" w:type="dxa"/>
            <w:vMerge w:val="restart"/>
            <w:tcBorders>
              <w:top w:val="single" w:sz="4" w:space="0" w:color="auto"/>
              <w:left w:val="nil"/>
              <w:bottom w:val="single" w:sz="4" w:space="0" w:color="auto"/>
              <w:right w:val="single" w:sz="4" w:space="0" w:color="auto"/>
            </w:tcBorders>
            <w:shd w:val="clear" w:color="auto" w:fill="auto"/>
            <w:noWrap/>
            <w:hideMark/>
          </w:tcPr>
          <w:p w:rsidR="00FE5FA8" w:rsidRPr="00F15B21" w:rsidRDefault="00FE5FA8" w:rsidP="006D427D">
            <w:pPr>
              <w:widowControl/>
              <w:spacing w:after="0" w:line="240" w:lineRule="auto"/>
              <w:rPr>
                <w:rFonts w:ascii="Calibri" w:eastAsia="Times New Roman" w:hAnsi="Calibri" w:cs="Times New Roman"/>
                <w:lang w:val="en-IN" w:eastAsia="en-IN"/>
              </w:rPr>
            </w:pPr>
          </w:p>
          <w:p w:rsidR="00FE5FA8" w:rsidRPr="00F15B21" w:rsidRDefault="00C37F25" w:rsidP="006D427D">
            <w:pPr>
              <w:widowControl/>
              <w:spacing w:after="0" w:line="240" w:lineRule="auto"/>
              <w:rPr>
                <w:rFonts w:ascii="Calibri" w:eastAsia="Times New Roman" w:hAnsi="Calibri" w:cs="Times New Roman"/>
                <w:lang w:val="en-IN" w:eastAsia="en-IN"/>
              </w:rPr>
            </w:pPr>
            <w:r w:rsidRPr="00F15B21">
              <w:rPr>
                <w:rFonts w:ascii="Calibri" w:eastAsia="Times New Roman" w:hAnsi="Calibri" w:cs="Times New Roman"/>
                <w:noProof/>
                <w:lang w:val="en-IN" w:eastAsia="en-IN"/>
              </w:rPr>
              <w:drawing>
                <wp:inline distT="0" distB="0" distL="0" distR="0" wp14:anchorId="729F6177" wp14:editId="2961DAB0">
                  <wp:extent cx="1978926" cy="1050639"/>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1809" b="14680"/>
                          <a:stretch/>
                        </pic:blipFill>
                        <pic:spPr bwMode="auto">
                          <a:xfrm>
                            <a:off x="0" y="0"/>
                            <a:ext cx="2021122" cy="1073041"/>
                          </a:xfrm>
                          <a:prstGeom prst="rect">
                            <a:avLst/>
                          </a:prstGeom>
                          <a:ln>
                            <a:noFill/>
                          </a:ln>
                          <a:extLst>
                            <a:ext uri="{53640926-AAD7-44D8-BBD7-CCE9431645EC}">
                              <a14:shadowObscured xmlns:a14="http://schemas.microsoft.com/office/drawing/2010/main"/>
                            </a:ext>
                          </a:extLst>
                        </pic:spPr>
                      </pic:pic>
                    </a:graphicData>
                  </a:graphic>
                </wp:inline>
              </w:drawing>
            </w:r>
          </w:p>
        </w:tc>
      </w:tr>
      <w:tr w:rsidR="006D427D" w:rsidRPr="00F15B21" w:rsidTr="00C37F25">
        <w:trPr>
          <w:trHeight w:val="316"/>
          <w:jc w:val="center"/>
        </w:trPr>
        <w:tc>
          <w:tcPr>
            <w:tcW w:w="2141" w:type="dxa"/>
            <w:tcBorders>
              <w:top w:val="nil"/>
              <w:left w:val="single" w:sz="4" w:space="0" w:color="auto"/>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top w:val="nil"/>
              <w:left w:val="nil"/>
              <w:bottom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ISO 4849:1981</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Times New Roman"/>
                <w:lang w:val="en-IN" w:eastAsia="en-IN"/>
              </w:rPr>
            </w:pPr>
          </w:p>
        </w:tc>
      </w:tr>
      <w:tr w:rsidR="006D427D" w:rsidRPr="00F15B21" w:rsidTr="00C37F25">
        <w:trPr>
          <w:trHeight w:val="332"/>
          <w:jc w:val="center"/>
        </w:trPr>
        <w:tc>
          <w:tcPr>
            <w:tcW w:w="2141" w:type="dxa"/>
            <w:tcBorders>
              <w:top w:val="nil"/>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w:t>
            </w:r>
          </w:p>
        </w:tc>
        <w:tc>
          <w:tcPr>
            <w:tcW w:w="2063" w:type="dxa"/>
            <w:vMerge/>
            <w:tcBorders>
              <w:top w:val="nil"/>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top w:val="nil"/>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BS EN 166:2002</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Times New Roman"/>
                <w:lang w:val="en-IN" w:eastAsia="en-IN"/>
              </w:rPr>
            </w:pPr>
          </w:p>
        </w:tc>
      </w:tr>
      <w:tr w:rsidR="006D427D" w:rsidRPr="00F15B21" w:rsidTr="00C37F25">
        <w:trPr>
          <w:trHeight w:val="1711"/>
          <w:jc w:val="center"/>
        </w:trPr>
        <w:tc>
          <w:tcPr>
            <w:tcW w:w="21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Body protection- High visibility shirts and pants</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Wicking polyester high visibility full sleeves shirt, Breathable polyurethane coated polyester high visibility pants. </w:t>
            </w:r>
          </w:p>
        </w:tc>
        <w:tc>
          <w:tcPr>
            <w:tcW w:w="2001" w:type="dxa"/>
            <w:tcBorders>
              <w:top w:val="single" w:sz="4" w:space="0" w:color="auto"/>
              <w:left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ISO 13688:2013</w:t>
            </w:r>
          </w:p>
        </w:tc>
        <w:tc>
          <w:tcPr>
            <w:tcW w:w="283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FE5FA8" w:rsidRPr="00F15B21" w:rsidRDefault="00FE5FA8" w:rsidP="00C37F25">
            <w:pPr>
              <w:widowControl/>
              <w:spacing w:after="0" w:line="240" w:lineRule="auto"/>
              <w:jc w:val="center"/>
              <w:rPr>
                <w:rFonts w:ascii="Calibri" w:eastAsia="Times New Roman" w:hAnsi="Calibri" w:cs="Times New Roman"/>
                <w:lang w:val="en-IN" w:eastAsia="en-IN"/>
              </w:rPr>
            </w:pPr>
          </w:p>
          <w:p w:rsidR="00FE5FA8" w:rsidRPr="00F15B21" w:rsidRDefault="00C37F25" w:rsidP="00C37F25">
            <w:pPr>
              <w:widowControl/>
              <w:spacing w:after="0" w:line="240" w:lineRule="auto"/>
              <w:jc w:val="center"/>
              <w:rPr>
                <w:rFonts w:ascii="Calibri" w:eastAsia="Times New Roman" w:hAnsi="Calibri" w:cs="Times New Roman"/>
                <w:lang w:val="en-IN" w:eastAsia="en-IN"/>
              </w:rPr>
            </w:pPr>
            <w:r w:rsidRPr="00F15B21">
              <w:rPr>
                <w:rFonts w:ascii="Calibri" w:eastAsia="Times New Roman" w:hAnsi="Calibri" w:cs="Times New Roman"/>
                <w:noProof/>
                <w:lang w:val="en-IN" w:eastAsia="en-IN"/>
              </w:rPr>
              <w:drawing>
                <wp:inline distT="0" distB="0" distL="0" distR="0" wp14:anchorId="20563C77" wp14:editId="7C93B3BA">
                  <wp:extent cx="1173707" cy="146724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493"/>
                          <a:stretch/>
                        </pic:blipFill>
                        <pic:spPr bwMode="auto">
                          <a:xfrm>
                            <a:off x="0" y="0"/>
                            <a:ext cx="1197983" cy="1497588"/>
                          </a:xfrm>
                          <a:prstGeom prst="rect">
                            <a:avLst/>
                          </a:prstGeom>
                          <a:ln>
                            <a:noFill/>
                          </a:ln>
                          <a:extLst>
                            <a:ext uri="{53640926-AAD7-44D8-BBD7-CCE9431645EC}">
                              <a14:shadowObscured xmlns:a14="http://schemas.microsoft.com/office/drawing/2010/main"/>
                            </a:ext>
                          </a:extLst>
                        </pic:spPr>
                      </pic:pic>
                    </a:graphicData>
                  </a:graphic>
                </wp:inline>
              </w:drawing>
            </w:r>
          </w:p>
        </w:tc>
      </w:tr>
      <w:tr w:rsidR="006D427D" w:rsidRPr="00F15B21" w:rsidTr="00C37F25">
        <w:trPr>
          <w:trHeight w:val="316"/>
          <w:jc w:val="center"/>
        </w:trPr>
        <w:tc>
          <w:tcPr>
            <w:tcW w:w="214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ISO 20471:2013</w:t>
            </w:r>
          </w:p>
        </w:tc>
        <w:tc>
          <w:tcPr>
            <w:tcW w:w="2836" w:type="dxa"/>
            <w:vMerge/>
            <w:tcBorders>
              <w:top w:val="single" w:sz="4" w:space="0" w:color="auto"/>
              <w:left w:val="nil"/>
              <w:bottom w:val="single" w:sz="4" w:space="0" w:color="auto"/>
              <w:right w:val="single" w:sz="4" w:space="0" w:color="auto"/>
            </w:tcBorders>
            <w:hideMark/>
          </w:tcPr>
          <w:p w:rsidR="00FE5FA8" w:rsidRPr="00F15B21" w:rsidRDefault="00FE5FA8" w:rsidP="006D427D">
            <w:pPr>
              <w:widowControl/>
              <w:spacing w:after="0" w:line="240" w:lineRule="auto"/>
              <w:rPr>
                <w:rFonts w:ascii="Calibri" w:eastAsia="Times New Roman" w:hAnsi="Calibri" w:cs="Times New Roman"/>
                <w:lang w:val="en-IN" w:eastAsia="en-IN"/>
              </w:rPr>
            </w:pPr>
          </w:p>
        </w:tc>
      </w:tr>
      <w:tr w:rsidR="006D427D" w:rsidRPr="00F15B21" w:rsidTr="00C37F25">
        <w:trPr>
          <w:trHeight w:val="966"/>
          <w:jc w:val="center"/>
        </w:trPr>
        <w:tc>
          <w:tcPr>
            <w:tcW w:w="21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xml:space="preserve">Head protection - </w:t>
            </w:r>
            <w:r w:rsidRPr="00F15B21">
              <w:rPr>
                <w:rFonts w:ascii="Arial" w:eastAsia="Times New Roman" w:hAnsi="Arial" w:cs="Arial"/>
                <w:sz w:val="24"/>
                <w:szCs w:val="24"/>
                <w:lang w:val="en-GB" w:eastAsia="en-IN"/>
              </w:rPr>
              <w:t xml:space="preserve">Baseball style bump cap </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Front rim bump cap with poly carbonate outer shell </w:t>
            </w:r>
          </w:p>
        </w:tc>
        <w:tc>
          <w:tcPr>
            <w:tcW w:w="2001" w:type="dxa"/>
            <w:tcBorders>
              <w:top w:val="single" w:sz="4" w:space="0" w:color="auto"/>
              <w:left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IS:2925: 1984 Industrial Safety Helmet</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FA8" w:rsidRPr="00F15B21" w:rsidRDefault="00C37F25" w:rsidP="00C37F25">
            <w:pPr>
              <w:widowControl/>
              <w:spacing w:after="0" w:line="240" w:lineRule="auto"/>
              <w:jc w:val="center"/>
              <w:rPr>
                <w:rFonts w:ascii="Arial" w:eastAsia="Times New Roman" w:hAnsi="Arial" w:cs="Arial"/>
                <w:b/>
                <w:bCs/>
                <w:sz w:val="24"/>
                <w:szCs w:val="24"/>
                <w:lang w:val="en-IN" w:eastAsia="en-IN"/>
              </w:rPr>
            </w:pPr>
            <w:r w:rsidRPr="00F15B21">
              <w:rPr>
                <w:rFonts w:ascii="Arial" w:eastAsia="Times New Roman" w:hAnsi="Arial" w:cs="Arial"/>
                <w:b/>
                <w:bCs/>
                <w:noProof/>
                <w:sz w:val="24"/>
                <w:szCs w:val="24"/>
                <w:lang w:val="en-IN" w:eastAsia="en-IN"/>
              </w:rPr>
              <w:drawing>
                <wp:inline distT="0" distB="0" distL="0" distR="0" wp14:anchorId="78C196F5" wp14:editId="52849112">
                  <wp:extent cx="1173328" cy="1092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5487" cy="1103729"/>
                          </a:xfrm>
                          <a:prstGeom prst="rect">
                            <a:avLst/>
                          </a:prstGeom>
                        </pic:spPr>
                      </pic:pic>
                    </a:graphicData>
                  </a:graphic>
                </wp:inline>
              </w:drawing>
            </w:r>
          </w:p>
        </w:tc>
      </w:tr>
      <w:tr w:rsidR="006D427D" w:rsidRPr="00F15B21" w:rsidTr="00C37F25">
        <w:trPr>
          <w:trHeight w:val="316"/>
          <w:jc w:val="center"/>
        </w:trPr>
        <w:tc>
          <w:tcPr>
            <w:tcW w:w="214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left w:val="nil"/>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BS EN 397:2012</w:t>
            </w:r>
          </w:p>
        </w:tc>
        <w:tc>
          <w:tcPr>
            <w:tcW w:w="2836"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r>
      <w:tr w:rsidR="006D427D" w:rsidRPr="00F15B21" w:rsidTr="00C37F25">
        <w:trPr>
          <w:trHeight w:val="316"/>
          <w:jc w:val="center"/>
        </w:trPr>
        <w:tc>
          <w:tcPr>
            <w:tcW w:w="214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tcBorders>
              <w:left w:val="nil"/>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IN" w:eastAsia="en-IN"/>
              </w:rPr>
              <w:t> </w:t>
            </w:r>
          </w:p>
        </w:tc>
        <w:tc>
          <w:tcPr>
            <w:tcW w:w="2836"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r>
      <w:tr w:rsidR="006D427D" w:rsidRPr="00F15B21" w:rsidTr="00C37F25">
        <w:trPr>
          <w:trHeight w:val="649"/>
          <w:jc w:val="center"/>
        </w:trPr>
        <w:tc>
          <w:tcPr>
            <w:tcW w:w="21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r w:rsidRPr="00F15B21">
              <w:rPr>
                <w:rFonts w:ascii="Arial" w:eastAsia="Times New Roman" w:hAnsi="Arial" w:cs="Arial"/>
                <w:b/>
                <w:bCs/>
                <w:sz w:val="24"/>
                <w:szCs w:val="24"/>
                <w:lang w:val="en-GB" w:eastAsia="en-IN"/>
              </w:rPr>
              <w:t xml:space="preserve">Ear Protection </w:t>
            </w:r>
            <w:r w:rsidRPr="00F15B21">
              <w:rPr>
                <w:rFonts w:ascii="Arial" w:eastAsia="Times New Roman" w:hAnsi="Arial" w:cs="Arial"/>
                <w:sz w:val="24"/>
                <w:szCs w:val="24"/>
                <w:lang w:val="en-GB" w:eastAsia="en-IN"/>
              </w:rPr>
              <w:t xml:space="preserve">Bullet shaped ear plugs </w:t>
            </w:r>
          </w:p>
        </w:tc>
        <w:tc>
          <w:tcPr>
            <w:tcW w:w="20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xml:space="preserve">Bullet shaped ear plugs with bands </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r w:rsidRPr="00F15B21">
              <w:rPr>
                <w:rFonts w:ascii="Arial" w:eastAsia="Times New Roman" w:hAnsi="Arial" w:cs="Arial"/>
                <w:sz w:val="24"/>
                <w:szCs w:val="24"/>
                <w:lang w:val="en-GB" w:eastAsia="en-IN"/>
              </w:rPr>
              <w:t>EN 352</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5FA8" w:rsidRPr="00F15B21" w:rsidRDefault="00C37F25" w:rsidP="00C37F25">
            <w:pPr>
              <w:widowControl/>
              <w:spacing w:after="0" w:line="240" w:lineRule="auto"/>
              <w:jc w:val="center"/>
              <w:rPr>
                <w:rFonts w:ascii="Arial" w:eastAsia="Times New Roman" w:hAnsi="Arial" w:cs="Arial"/>
                <w:b/>
                <w:bCs/>
                <w:sz w:val="24"/>
                <w:szCs w:val="24"/>
                <w:lang w:val="en-IN" w:eastAsia="en-IN"/>
              </w:rPr>
            </w:pPr>
            <w:r w:rsidRPr="00F15B21">
              <w:rPr>
                <w:rFonts w:ascii="Arial" w:eastAsia="Times New Roman" w:hAnsi="Arial" w:cs="Arial"/>
                <w:b/>
                <w:bCs/>
                <w:noProof/>
                <w:sz w:val="24"/>
                <w:szCs w:val="24"/>
                <w:lang w:val="en-IN" w:eastAsia="en-IN"/>
              </w:rPr>
              <w:drawing>
                <wp:inline distT="0" distB="0" distL="0" distR="0" wp14:anchorId="5466C1C7" wp14:editId="46C89B4F">
                  <wp:extent cx="1465504" cy="740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75623" cy="745265"/>
                          </a:xfrm>
                          <a:prstGeom prst="rect">
                            <a:avLst/>
                          </a:prstGeom>
                        </pic:spPr>
                      </pic:pic>
                    </a:graphicData>
                  </a:graphic>
                </wp:inline>
              </w:drawing>
            </w:r>
          </w:p>
        </w:tc>
      </w:tr>
      <w:tr w:rsidR="006D427D" w:rsidRPr="00F15B21" w:rsidTr="00C37F25">
        <w:trPr>
          <w:trHeight w:val="537"/>
          <w:jc w:val="center"/>
        </w:trPr>
        <w:tc>
          <w:tcPr>
            <w:tcW w:w="214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p>
        </w:tc>
        <w:tc>
          <w:tcPr>
            <w:tcW w:w="2836"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r>
      <w:tr w:rsidR="006D427D" w:rsidRPr="00F15B21" w:rsidTr="00C37F25">
        <w:trPr>
          <w:trHeight w:val="537"/>
          <w:jc w:val="center"/>
        </w:trPr>
        <w:tc>
          <w:tcPr>
            <w:tcW w:w="214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c>
          <w:tcPr>
            <w:tcW w:w="2063"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lang w:val="en-IN" w:eastAsia="en-IN"/>
              </w:rPr>
            </w:pPr>
          </w:p>
        </w:tc>
        <w:tc>
          <w:tcPr>
            <w:tcW w:w="2001"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sz w:val="24"/>
                <w:szCs w:val="24"/>
                <w:lang w:val="en-IN" w:eastAsia="en-IN"/>
              </w:rPr>
            </w:pPr>
          </w:p>
        </w:tc>
        <w:tc>
          <w:tcPr>
            <w:tcW w:w="2836" w:type="dxa"/>
            <w:vMerge/>
            <w:tcBorders>
              <w:top w:val="single" w:sz="4" w:space="0" w:color="auto"/>
              <w:left w:val="single" w:sz="4" w:space="0" w:color="auto"/>
              <w:bottom w:val="single" w:sz="4" w:space="0" w:color="auto"/>
              <w:right w:val="single" w:sz="4" w:space="0" w:color="auto"/>
            </w:tcBorders>
            <w:hideMark/>
          </w:tcPr>
          <w:p w:rsidR="00FE5FA8" w:rsidRPr="00F15B21" w:rsidRDefault="00FE5FA8" w:rsidP="006D427D">
            <w:pPr>
              <w:widowControl/>
              <w:spacing w:after="0" w:line="240" w:lineRule="auto"/>
              <w:rPr>
                <w:rFonts w:ascii="Arial" w:eastAsia="Times New Roman" w:hAnsi="Arial" w:cs="Arial"/>
                <w:b/>
                <w:bCs/>
                <w:sz w:val="24"/>
                <w:szCs w:val="24"/>
                <w:lang w:val="en-IN" w:eastAsia="en-IN"/>
              </w:rPr>
            </w:pPr>
          </w:p>
        </w:tc>
      </w:tr>
    </w:tbl>
    <w:p w:rsidR="00031C7D" w:rsidRPr="00F15B21" w:rsidRDefault="00031C7D" w:rsidP="00B1284A">
      <w:pPr>
        <w:spacing w:before="10" w:after="0" w:line="28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62201D">
      <w:pPr>
        <w:pStyle w:val="Subtitle"/>
        <w:ind w:left="0" w:firstLine="0"/>
        <w:rPr>
          <w:rFonts w:eastAsia="Arial"/>
          <w:color w:val="auto"/>
          <w:lang w:val="en-GB"/>
        </w:rPr>
      </w:pPr>
      <w:r w:rsidRPr="00F15B21">
        <w:rPr>
          <w:rFonts w:eastAsia="Arial"/>
          <w:b/>
          <w:bCs/>
          <w:color w:val="auto"/>
          <w:lang w:val="en-GB"/>
        </w:rPr>
        <w:t>Note:</w:t>
      </w:r>
      <w:r w:rsidR="0062201D" w:rsidRPr="00F15B21">
        <w:rPr>
          <w:rFonts w:eastAsia="Arial"/>
          <w:b/>
          <w:bCs/>
          <w:color w:val="auto"/>
          <w:lang w:val="en-GB"/>
        </w:rPr>
        <w:t xml:space="preserve"> </w:t>
      </w:r>
      <w:r w:rsidRPr="00F15B21">
        <w:rPr>
          <w:rFonts w:eastAsia="Arial"/>
          <w:color w:val="auto"/>
          <w:spacing w:val="-4"/>
          <w:lang w:val="en-GB"/>
        </w:rPr>
        <w:t>W</w:t>
      </w:r>
      <w:r w:rsidRPr="00F15B21">
        <w:rPr>
          <w:rFonts w:eastAsia="Arial"/>
          <w:color w:val="auto"/>
          <w:lang w:val="en-GB"/>
        </w:rPr>
        <w:t>orkers</w:t>
      </w:r>
      <w:r w:rsidRPr="00F15B21">
        <w:rPr>
          <w:rFonts w:eastAsia="Arial"/>
          <w:color w:val="auto"/>
          <w:spacing w:val="24"/>
          <w:lang w:val="en-GB"/>
        </w:rPr>
        <w:t xml:space="preserve"> </w:t>
      </w:r>
      <w:r w:rsidRPr="00F15B21">
        <w:rPr>
          <w:rFonts w:eastAsia="Arial"/>
          <w:color w:val="auto"/>
          <w:lang w:val="en-GB"/>
        </w:rPr>
        <w:t>shall</w:t>
      </w:r>
      <w:r w:rsidRPr="00F15B21">
        <w:rPr>
          <w:rFonts w:eastAsia="Arial"/>
          <w:color w:val="auto"/>
          <w:spacing w:val="24"/>
          <w:lang w:val="en-GB"/>
        </w:rPr>
        <w:t xml:space="preserve"> </w:t>
      </w:r>
      <w:r w:rsidRPr="00F15B21">
        <w:rPr>
          <w:rFonts w:eastAsia="Arial"/>
          <w:color w:val="auto"/>
          <w:lang w:val="en-GB"/>
        </w:rPr>
        <w:t>be</w:t>
      </w:r>
      <w:r w:rsidRPr="00F15B21">
        <w:rPr>
          <w:rFonts w:eastAsia="Arial"/>
          <w:color w:val="auto"/>
          <w:spacing w:val="24"/>
          <w:lang w:val="en-GB"/>
        </w:rPr>
        <w:t xml:space="preserve"> </w:t>
      </w:r>
      <w:r w:rsidRPr="00F15B21">
        <w:rPr>
          <w:rFonts w:eastAsia="Arial"/>
          <w:color w:val="auto"/>
          <w:lang w:val="en-GB"/>
        </w:rPr>
        <w:t>provided</w:t>
      </w:r>
      <w:r w:rsidRPr="00F15B21">
        <w:rPr>
          <w:rFonts w:eastAsia="Arial"/>
          <w:color w:val="auto"/>
          <w:spacing w:val="24"/>
          <w:lang w:val="en-GB"/>
        </w:rPr>
        <w:t xml:space="preserve"> </w:t>
      </w:r>
      <w:r w:rsidRPr="00F15B21">
        <w:rPr>
          <w:rFonts w:eastAsia="Arial"/>
          <w:color w:val="auto"/>
          <w:lang w:val="en-GB"/>
        </w:rPr>
        <w:t>with</w:t>
      </w:r>
      <w:r w:rsidRPr="00F15B21">
        <w:rPr>
          <w:rFonts w:eastAsia="Arial"/>
          <w:color w:val="auto"/>
          <w:spacing w:val="24"/>
          <w:lang w:val="en-GB"/>
        </w:rPr>
        <w:t xml:space="preserve"> </w:t>
      </w:r>
      <w:r w:rsidRPr="00F15B21">
        <w:rPr>
          <w:rFonts w:eastAsia="Arial"/>
          <w:color w:val="auto"/>
          <w:lang w:val="en-GB"/>
        </w:rPr>
        <w:t>appropriate</w:t>
      </w:r>
      <w:r w:rsidRPr="00F15B21">
        <w:rPr>
          <w:rFonts w:eastAsia="Arial"/>
          <w:color w:val="auto"/>
          <w:spacing w:val="24"/>
          <w:lang w:val="en-GB"/>
        </w:rPr>
        <w:t xml:space="preserve"> </w:t>
      </w:r>
      <w:r w:rsidRPr="00F15B21">
        <w:rPr>
          <w:rFonts w:eastAsia="Arial"/>
          <w:color w:val="auto"/>
          <w:lang w:val="en-GB"/>
        </w:rPr>
        <w:t>size</w:t>
      </w:r>
      <w:r w:rsidRPr="00F15B21">
        <w:rPr>
          <w:rFonts w:eastAsia="Arial"/>
          <w:color w:val="auto"/>
          <w:spacing w:val="24"/>
          <w:lang w:val="en-GB"/>
        </w:rPr>
        <w:t xml:space="preserve"> </w:t>
      </w:r>
      <w:r w:rsidRPr="00F15B21">
        <w:rPr>
          <w:rFonts w:eastAsia="Arial"/>
          <w:color w:val="auto"/>
          <w:lang w:val="en-GB"/>
        </w:rPr>
        <w:t>and</w:t>
      </w:r>
      <w:r w:rsidRPr="00F15B21">
        <w:rPr>
          <w:rFonts w:eastAsia="Arial"/>
          <w:color w:val="auto"/>
          <w:spacing w:val="24"/>
          <w:lang w:val="en-GB"/>
        </w:rPr>
        <w:t xml:space="preserve"> </w:t>
      </w:r>
      <w:r w:rsidRPr="00F15B21">
        <w:rPr>
          <w:rFonts w:eastAsia="Arial"/>
          <w:color w:val="auto"/>
          <w:lang w:val="en-GB"/>
        </w:rPr>
        <w:t>fit</w:t>
      </w:r>
      <w:r w:rsidRPr="00F15B21">
        <w:rPr>
          <w:rFonts w:eastAsia="Arial"/>
          <w:color w:val="auto"/>
          <w:spacing w:val="24"/>
          <w:lang w:val="en-GB"/>
        </w:rPr>
        <w:t xml:space="preserve"> </w:t>
      </w:r>
      <w:r w:rsidRPr="00F15B21">
        <w:rPr>
          <w:rFonts w:eastAsia="Arial"/>
          <w:color w:val="auto"/>
          <w:lang w:val="en-GB"/>
        </w:rPr>
        <w:t>of</w:t>
      </w:r>
      <w:r w:rsidRPr="00F15B21">
        <w:rPr>
          <w:rFonts w:eastAsia="Arial"/>
          <w:color w:val="auto"/>
          <w:spacing w:val="24"/>
          <w:lang w:val="en-GB"/>
        </w:rPr>
        <w:t xml:space="preserve"> </w:t>
      </w:r>
      <w:r w:rsidRPr="00F15B21">
        <w:rPr>
          <w:rFonts w:eastAsia="Arial"/>
          <w:color w:val="auto"/>
          <w:lang w:val="en-GB"/>
        </w:rPr>
        <w:t>PPE,</w:t>
      </w:r>
      <w:r w:rsidRPr="00F15B21">
        <w:rPr>
          <w:rFonts w:eastAsia="Arial"/>
          <w:color w:val="auto"/>
          <w:spacing w:val="24"/>
          <w:lang w:val="en-GB"/>
        </w:rPr>
        <w:t xml:space="preserve"> </w:t>
      </w:r>
      <w:r w:rsidRPr="00F15B21">
        <w:rPr>
          <w:rFonts w:eastAsia="Arial"/>
          <w:color w:val="auto"/>
          <w:lang w:val="en-GB"/>
        </w:rPr>
        <w:t>by</w:t>
      </w:r>
      <w:r w:rsidRPr="00F15B21">
        <w:rPr>
          <w:rFonts w:eastAsia="Arial"/>
          <w:color w:val="auto"/>
          <w:spacing w:val="24"/>
          <w:lang w:val="en-GB"/>
        </w:rPr>
        <w:t xml:space="preserve"> </w:t>
      </w:r>
      <w:r w:rsidRPr="00F15B21">
        <w:rPr>
          <w:rFonts w:eastAsia="Arial"/>
          <w:color w:val="auto"/>
          <w:lang w:val="en-GB"/>
        </w:rPr>
        <w:t>gende</w:t>
      </w:r>
      <w:r w:rsidRPr="00F15B21">
        <w:rPr>
          <w:rFonts w:eastAsia="Arial"/>
          <w:color w:val="auto"/>
          <w:spacing w:val="-12"/>
          <w:lang w:val="en-GB"/>
        </w:rPr>
        <w:t>r</w:t>
      </w:r>
      <w:r w:rsidRPr="00F15B21">
        <w:rPr>
          <w:rFonts w:eastAsia="Arial"/>
          <w:color w:val="auto"/>
          <w:lang w:val="en-GB"/>
        </w:rPr>
        <w:t>,</w:t>
      </w:r>
      <w:r w:rsidRPr="00F15B21">
        <w:rPr>
          <w:rFonts w:eastAsia="Arial"/>
          <w:color w:val="auto"/>
          <w:spacing w:val="24"/>
          <w:lang w:val="en-GB"/>
        </w:rPr>
        <w:t xml:space="preserve"> </w:t>
      </w:r>
      <w:r w:rsidRPr="00F15B21">
        <w:rPr>
          <w:rFonts w:eastAsia="Arial"/>
          <w:color w:val="auto"/>
          <w:lang w:val="en-GB"/>
        </w:rPr>
        <w:t>for</w:t>
      </w:r>
      <w:r w:rsidRPr="00F15B21">
        <w:rPr>
          <w:rFonts w:eastAsia="Arial"/>
          <w:color w:val="auto"/>
          <w:spacing w:val="24"/>
          <w:lang w:val="en-GB"/>
        </w:rPr>
        <w:t xml:space="preserve"> </w:t>
      </w:r>
      <w:r w:rsidRPr="00F15B21">
        <w:rPr>
          <w:rFonts w:eastAsia="Arial"/>
          <w:color w:val="auto"/>
          <w:lang w:val="en-GB"/>
        </w:rPr>
        <w:t>ergonomic</w:t>
      </w:r>
      <w:r w:rsidRPr="00F15B21">
        <w:rPr>
          <w:rFonts w:eastAsia="Arial"/>
          <w:color w:val="auto"/>
          <w:spacing w:val="24"/>
          <w:lang w:val="en-GB"/>
        </w:rPr>
        <w:t xml:space="preserve"> </w:t>
      </w:r>
      <w:r w:rsidRPr="00F15B21">
        <w:rPr>
          <w:rFonts w:eastAsia="Arial"/>
          <w:color w:val="auto"/>
          <w:lang w:val="en-GB"/>
        </w:rPr>
        <w:t>comfort during use.</w:t>
      </w:r>
    </w:p>
    <w:p w:rsidR="00B80E67" w:rsidRPr="00F15B21" w:rsidRDefault="00B80E67" w:rsidP="00B1284A">
      <w:pPr>
        <w:spacing w:after="0"/>
        <w:ind w:firstLine="284"/>
        <w:rPr>
          <w:rFonts w:ascii="Arial" w:hAnsi="Arial" w:cs="Arial"/>
          <w:lang w:val="en-GB"/>
        </w:rPr>
        <w:sectPr w:rsidR="00B80E67" w:rsidRPr="00F15B21" w:rsidSect="00FE5FA8">
          <w:type w:val="continuous"/>
          <w:pgSz w:w="11920" w:h="16840"/>
          <w:pgMar w:top="2127" w:right="1288" w:bottom="280" w:left="1560" w:header="720" w:footer="720" w:gutter="0"/>
          <w:cols w:space="720"/>
        </w:sectPr>
      </w:pPr>
    </w:p>
    <w:p w:rsidR="00B80E67" w:rsidRPr="00F15B21" w:rsidRDefault="00B80E67" w:rsidP="00B1284A">
      <w:pPr>
        <w:spacing w:before="11" w:after="0" w:line="280" w:lineRule="exact"/>
        <w:ind w:firstLine="284"/>
        <w:rPr>
          <w:rFonts w:ascii="Arial" w:hAnsi="Arial" w:cs="Arial"/>
          <w:lang w:val="en-GB"/>
        </w:rPr>
      </w:pPr>
    </w:p>
    <w:p w:rsidR="00B80E67" w:rsidRPr="00B95C02" w:rsidRDefault="00B80E67" w:rsidP="00B95C02">
      <w:pPr>
        <w:pStyle w:val="Heading1"/>
        <w:jc w:val="center"/>
        <w:rPr>
          <w:rFonts w:eastAsia="Arial"/>
          <w:sz w:val="32"/>
          <w:lang w:val="en-GB"/>
        </w:rPr>
      </w:pPr>
      <w:bookmarkStart w:id="29" w:name="_Toc54028668"/>
      <w:r w:rsidRPr="00B95C02">
        <w:rPr>
          <w:rFonts w:eastAsia="Arial"/>
          <w:sz w:val="32"/>
          <w:lang w:val="en-GB"/>
        </w:rPr>
        <w:t>SC</w:t>
      </w:r>
      <w:r w:rsidRPr="00B95C02">
        <w:rPr>
          <w:rFonts w:eastAsia="Arial"/>
          <w:spacing w:val="-1"/>
          <w:sz w:val="32"/>
          <w:lang w:val="en-GB"/>
        </w:rPr>
        <w:t>H</w:t>
      </w:r>
      <w:r w:rsidRPr="00B95C02">
        <w:rPr>
          <w:rFonts w:eastAsia="Arial"/>
          <w:spacing w:val="-2"/>
          <w:sz w:val="32"/>
          <w:lang w:val="en-GB"/>
        </w:rPr>
        <w:t>E</w:t>
      </w:r>
      <w:r w:rsidRPr="00B95C02">
        <w:rPr>
          <w:rFonts w:eastAsia="Arial"/>
          <w:spacing w:val="-4"/>
          <w:sz w:val="32"/>
          <w:lang w:val="en-GB"/>
        </w:rPr>
        <w:t>DU</w:t>
      </w:r>
      <w:r w:rsidRPr="00B95C02">
        <w:rPr>
          <w:rFonts w:eastAsia="Arial"/>
          <w:sz w:val="32"/>
          <w:lang w:val="en-GB"/>
        </w:rPr>
        <w:t>LE</w:t>
      </w:r>
      <w:r w:rsidRPr="00B95C02">
        <w:rPr>
          <w:rFonts w:eastAsia="Arial"/>
          <w:spacing w:val="-9"/>
          <w:sz w:val="32"/>
          <w:lang w:val="en-GB"/>
        </w:rPr>
        <w:t xml:space="preserve"> </w:t>
      </w:r>
      <w:r w:rsidRPr="00B95C02">
        <w:rPr>
          <w:rFonts w:eastAsia="Arial"/>
          <w:sz w:val="32"/>
          <w:lang w:val="en-GB"/>
        </w:rPr>
        <w:t>6</w:t>
      </w:r>
      <w:r w:rsidR="0096777B" w:rsidRPr="00B95C02">
        <w:rPr>
          <w:rFonts w:eastAsia="Arial"/>
          <w:sz w:val="32"/>
          <w:lang w:val="en-GB"/>
        </w:rPr>
        <w:t xml:space="preserve">: </w:t>
      </w:r>
      <w:r w:rsidRPr="00B95C02">
        <w:rPr>
          <w:rFonts w:eastAsia="Arial"/>
          <w:spacing w:val="-7"/>
          <w:sz w:val="32"/>
          <w:lang w:val="en-GB"/>
        </w:rPr>
        <w:t>S</w:t>
      </w:r>
      <w:r w:rsidRPr="00B95C02">
        <w:rPr>
          <w:rFonts w:eastAsia="Arial"/>
          <w:spacing w:val="-38"/>
          <w:sz w:val="32"/>
          <w:lang w:val="en-GB"/>
        </w:rPr>
        <w:t>T</w:t>
      </w:r>
      <w:r w:rsidRPr="00B95C02">
        <w:rPr>
          <w:rFonts w:eastAsia="Arial"/>
          <w:sz w:val="32"/>
          <w:lang w:val="en-GB"/>
        </w:rPr>
        <w:t>A</w:t>
      </w:r>
      <w:r w:rsidRPr="00B95C02">
        <w:rPr>
          <w:rFonts w:eastAsia="Arial"/>
          <w:spacing w:val="-2"/>
          <w:sz w:val="32"/>
          <w:lang w:val="en-GB"/>
        </w:rPr>
        <w:t>N</w:t>
      </w:r>
      <w:r w:rsidRPr="00B95C02">
        <w:rPr>
          <w:rFonts w:eastAsia="Arial"/>
          <w:spacing w:val="-16"/>
          <w:sz w:val="32"/>
          <w:lang w:val="en-GB"/>
        </w:rPr>
        <w:t>D</w:t>
      </w:r>
      <w:r w:rsidRPr="00B95C02">
        <w:rPr>
          <w:rFonts w:eastAsia="Arial"/>
          <w:sz w:val="32"/>
          <w:lang w:val="en-GB"/>
        </w:rPr>
        <w:t>ARD</w:t>
      </w:r>
      <w:r w:rsidRPr="00B95C02">
        <w:rPr>
          <w:rFonts w:eastAsia="Arial"/>
          <w:spacing w:val="-9"/>
          <w:sz w:val="32"/>
          <w:lang w:val="en-GB"/>
        </w:rPr>
        <w:t xml:space="preserve"> </w:t>
      </w:r>
      <w:r w:rsidRPr="00B95C02">
        <w:rPr>
          <w:rFonts w:eastAsia="Arial"/>
          <w:sz w:val="32"/>
          <w:lang w:val="en-GB"/>
        </w:rPr>
        <w:t>OP</w:t>
      </w:r>
      <w:r w:rsidRPr="00B95C02">
        <w:rPr>
          <w:rFonts w:eastAsia="Arial"/>
          <w:spacing w:val="-2"/>
          <w:sz w:val="32"/>
          <w:lang w:val="en-GB"/>
        </w:rPr>
        <w:t>E</w:t>
      </w:r>
      <w:r w:rsidRPr="00B95C02">
        <w:rPr>
          <w:rFonts w:eastAsia="Arial"/>
          <w:spacing w:val="17"/>
          <w:sz w:val="32"/>
          <w:lang w:val="en-GB"/>
        </w:rPr>
        <w:t>R</w:t>
      </w:r>
      <w:r w:rsidRPr="00B95C02">
        <w:rPr>
          <w:rFonts w:eastAsia="Arial"/>
          <w:spacing w:val="-39"/>
          <w:sz w:val="32"/>
          <w:lang w:val="en-GB"/>
        </w:rPr>
        <w:t>A</w:t>
      </w:r>
      <w:r w:rsidRPr="00B95C02">
        <w:rPr>
          <w:rFonts w:eastAsia="Arial"/>
          <w:spacing w:val="-3"/>
          <w:sz w:val="32"/>
          <w:lang w:val="en-GB"/>
        </w:rPr>
        <w:t>T</w:t>
      </w:r>
      <w:r w:rsidRPr="00B95C02">
        <w:rPr>
          <w:rFonts w:eastAsia="Arial"/>
          <w:spacing w:val="1"/>
          <w:sz w:val="32"/>
          <w:lang w:val="en-GB"/>
        </w:rPr>
        <w:t>I</w:t>
      </w:r>
      <w:r w:rsidRPr="00B95C02">
        <w:rPr>
          <w:rFonts w:eastAsia="Arial"/>
          <w:spacing w:val="-5"/>
          <w:sz w:val="32"/>
          <w:lang w:val="en-GB"/>
        </w:rPr>
        <w:t>N</w:t>
      </w:r>
      <w:r w:rsidRPr="00B95C02">
        <w:rPr>
          <w:rFonts w:eastAsia="Arial"/>
          <w:sz w:val="32"/>
          <w:lang w:val="en-GB"/>
        </w:rPr>
        <w:t>G</w:t>
      </w:r>
      <w:r w:rsidRPr="00B95C02">
        <w:rPr>
          <w:rFonts w:eastAsia="Arial"/>
          <w:spacing w:val="-21"/>
          <w:sz w:val="32"/>
          <w:lang w:val="en-GB"/>
        </w:rPr>
        <w:t xml:space="preserve"> </w:t>
      </w:r>
      <w:r w:rsidRPr="00B95C02">
        <w:rPr>
          <w:rFonts w:eastAsia="Arial"/>
          <w:sz w:val="32"/>
          <w:lang w:val="en-GB"/>
        </w:rPr>
        <w:t>PR</w:t>
      </w:r>
      <w:r w:rsidRPr="00B95C02">
        <w:rPr>
          <w:rFonts w:eastAsia="Arial"/>
          <w:spacing w:val="-3"/>
          <w:sz w:val="32"/>
          <w:lang w:val="en-GB"/>
        </w:rPr>
        <w:t>O</w:t>
      </w:r>
      <w:r w:rsidRPr="00B95C02">
        <w:rPr>
          <w:rFonts w:eastAsia="Arial"/>
          <w:spacing w:val="-7"/>
          <w:sz w:val="32"/>
          <w:lang w:val="en-GB"/>
        </w:rPr>
        <w:t>C</w:t>
      </w:r>
      <w:r w:rsidRPr="00B95C02">
        <w:rPr>
          <w:rFonts w:eastAsia="Arial"/>
          <w:spacing w:val="-2"/>
          <w:sz w:val="32"/>
          <w:lang w:val="en-GB"/>
        </w:rPr>
        <w:t>E</w:t>
      </w:r>
      <w:r w:rsidRPr="00B95C02">
        <w:rPr>
          <w:rFonts w:eastAsia="Arial"/>
          <w:spacing w:val="-4"/>
          <w:sz w:val="32"/>
          <w:lang w:val="en-GB"/>
        </w:rPr>
        <w:t>D</w:t>
      </w:r>
      <w:r w:rsidRPr="00B95C02">
        <w:rPr>
          <w:rFonts w:eastAsia="Arial"/>
          <w:spacing w:val="-3"/>
          <w:sz w:val="32"/>
          <w:lang w:val="en-GB"/>
        </w:rPr>
        <w:t>U</w:t>
      </w:r>
      <w:r w:rsidRPr="00B95C02">
        <w:rPr>
          <w:rFonts w:eastAsia="Arial"/>
          <w:sz w:val="32"/>
          <w:lang w:val="en-GB"/>
        </w:rPr>
        <w:t>R</w:t>
      </w:r>
      <w:r w:rsidRPr="00B95C02">
        <w:rPr>
          <w:rFonts w:eastAsia="Arial"/>
          <w:spacing w:val="-8"/>
          <w:sz w:val="32"/>
          <w:lang w:val="en-GB"/>
        </w:rPr>
        <w:t>E</w:t>
      </w:r>
      <w:r w:rsidRPr="00B95C02">
        <w:rPr>
          <w:rFonts w:eastAsia="Arial"/>
          <w:sz w:val="32"/>
          <w:lang w:val="en-GB"/>
        </w:rPr>
        <w:t>S</w:t>
      </w:r>
      <w:bookmarkEnd w:id="29"/>
    </w:p>
    <w:p w:rsidR="00B80E67" w:rsidRPr="00F15B21" w:rsidRDefault="00B80E67" w:rsidP="00B1284A">
      <w:pPr>
        <w:spacing w:before="20" w:after="0" w:line="200" w:lineRule="exact"/>
        <w:ind w:firstLine="284"/>
        <w:jc w:val="both"/>
        <w:rPr>
          <w:rFonts w:ascii="Arial" w:hAnsi="Arial" w:cs="Arial"/>
          <w:lang w:val="en-GB"/>
        </w:rPr>
      </w:pPr>
    </w:p>
    <w:p w:rsidR="00B80E67" w:rsidRPr="00F15B21" w:rsidRDefault="00B80E67" w:rsidP="00D22244">
      <w:pPr>
        <w:pStyle w:val="Subtitle"/>
        <w:ind w:left="0" w:firstLine="0"/>
        <w:rPr>
          <w:rFonts w:eastAsia="Arial"/>
          <w:color w:val="auto"/>
          <w:lang w:val="en-GB"/>
        </w:rPr>
      </w:pP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Standard</w:t>
      </w:r>
      <w:r w:rsidRPr="00F15B21">
        <w:rPr>
          <w:rFonts w:eastAsia="Arial"/>
          <w:color w:val="auto"/>
          <w:spacing w:val="-12"/>
          <w:lang w:val="en-GB"/>
        </w:rPr>
        <w:t xml:space="preserve"> </w:t>
      </w:r>
      <w:r w:rsidRPr="00F15B21">
        <w:rPr>
          <w:rFonts w:eastAsia="Arial"/>
          <w:color w:val="auto"/>
          <w:lang w:val="en-GB"/>
        </w:rPr>
        <w:t>Operating</w:t>
      </w:r>
      <w:r w:rsidRPr="00F15B21">
        <w:rPr>
          <w:rFonts w:eastAsia="Arial"/>
          <w:color w:val="auto"/>
          <w:spacing w:val="-12"/>
          <w:lang w:val="en-GB"/>
        </w:rPr>
        <w:t xml:space="preserve"> </w:t>
      </w:r>
      <w:r w:rsidRPr="00F15B21">
        <w:rPr>
          <w:rFonts w:eastAsia="Arial"/>
          <w:color w:val="auto"/>
          <w:lang w:val="en-GB"/>
        </w:rPr>
        <w:t>Procedures</w:t>
      </w:r>
      <w:r w:rsidRPr="00F15B21">
        <w:rPr>
          <w:rFonts w:eastAsia="Arial"/>
          <w:color w:val="auto"/>
          <w:spacing w:val="-12"/>
          <w:lang w:val="en-GB"/>
        </w:rPr>
        <w:t xml:space="preserve"> </w:t>
      </w:r>
      <w:r w:rsidRPr="00F15B21">
        <w:rPr>
          <w:rFonts w:eastAsia="Arial"/>
          <w:color w:val="auto"/>
          <w:lang w:val="en-GB"/>
        </w:rPr>
        <w:t>and</w:t>
      </w:r>
      <w:r w:rsidRPr="00F15B21">
        <w:rPr>
          <w:rFonts w:eastAsia="Arial"/>
          <w:color w:val="auto"/>
          <w:spacing w:val="-12"/>
          <w:lang w:val="en-GB"/>
        </w:rPr>
        <w:t xml:space="preserve"> </w:t>
      </w:r>
      <w:r w:rsidRPr="00F15B21">
        <w:rPr>
          <w:rFonts w:eastAsia="Arial"/>
          <w:color w:val="auto"/>
          <w:lang w:val="en-GB"/>
        </w:rPr>
        <w:t>Safety</w:t>
      </w:r>
      <w:r w:rsidRPr="00F15B21">
        <w:rPr>
          <w:rFonts w:eastAsia="Arial"/>
          <w:color w:val="auto"/>
          <w:spacing w:val="-12"/>
          <w:lang w:val="en-GB"/>
        </w:rPr>
        <w:t xml:space="preserve"> </w:t>
      </w:r>
      <w:r w:rsidRPr="00F15B21">
        <w:rPr>
          <w:rFonts w:eastAsia="Arial"/>
          <w:color w:val="auto"/>
          <w:lang w:val="en-GB"/>
        </w:rPr>
        <w:t>Protocols</w:t>
      </w:r>
      <w:r w:rsidRPr="00F15B21">
        <w:rPr>
          <w:rFonts w:eastAsia="Arial"/>
          <w:color w:val="auto"/>
          <w:spacing w:val="-12"/>
          <w:lang w:val="en-GB"/>
        </w:rPr>
        <w:t xml:space="preserve"> </w:t>
      </w:r>
      <w:r w:rsidRPr="00F15B21">
        <w:rPr>
          <w:rFonts w:eastAsia="Arial"/>
          <w:color w:val="auto"/>
          <w:lang w:val="en-GB"/>
        </w:rPr>
        <w:t>for</w:t>
      </w:r>
      <w:r w:rsidRPr="00F15B21">
        <w:rPr>
          <w:rFonts w:eastAsia="Arial"/>
          <w:color w:val="auto"/>
          <w:spacing w:val="-12"/>
          <w:lang w:val="en-GB"/>
        </w:rPr>
        <w:t xml:space="preserve"> </w:t>
      </w:r>
      <w:r w:rsidRPr="00F15B21">
        <w:rPr>
          <w:rFonts w:eastAsia="Arial"/>
          <w:color w:val="auto"/>
          <w:lang w:val="en-GB"/>
        </w:rPr>
        <w:t>desludging</w:t>
      </w:r>
      <w:r w:rsidRPr="00F15B21">
        <w:rPr>
          <w:rFonts w:eastAsia="Arial"/>
          <w:color w:val="auto"/>
          <w:spacing w:val="-12"/>
          <w:lang w:val="en-GB"/>
        </w:rPr>
        <w:t xml:space="preserve"> </w:t>
      </w:r>
      <w:r w:rsidRPr="00F15B21">
        <w:rPr>
          <w:rFonts w:eastAsia="Arial"/>
          <w:color w:val="auto"/>
          <w:lang w:val="en-GB"/>
        </w:rPr>
        <w:t>of</w:t>
      </w:r>
      <w:r w:rsidRPr="00F15B21">
        <w:rPr>
          <w:rFonts w:eastAsia="Arial"/>
          <w:color w:val="auto"/>
          <w:spacing w:val="-12"/>
          <w:lang w:val="en-GB"/>
        </w:rPr>
        <w:t xml:space="preserve"> </w:t>
      </w:r>
      <w:r w:rsidRPr="00F15B21">
        <w:rPr>
          <w:rFonts w:eastAsia="Arial"/>
          <w:color w:val="auto"/>
          <w:lang w:val="en-GB"/>
        </w:rPr>
        <w:t>Septic</w:t>
      </w:r>
      <w:r w:rsidRPr="00F15B21">
        <w:rPr>
          <w:rFonts w:eastAsia="Arial"/>
          <w:color w:val="auto"/>
          <w:spacing w:val="-16"/>
          <w:lang w:val="en-GB"/>
        </w:rPr>
        <w:t xml:space="preserve"> </w:t>
      </w:r>
      <w:r w:rsidRPr="00F15B21">
        <w:rPr>
          <w:rFonts w:eastAsia="Arial"/>
          <w:color w:val="auto"/>
          <w:spacing w:val="-24"/>
          <w:lang w:val="en-GB"/>
        </w:rPr>
        <w:t>T</w:t>
      </w:r>
      <w:r w:rsidRPr="00F15B21">
        <w:rPr>
          <w:rFonts w:eastAsia="Arial"/>
          <w:color w:val="auto"/>
          <w:lang w:val="en-GB"/>
        </w:rPr>
        <w:t>anks</w:t>
      </w:r>
      <w:r w:rsidRPr="00F15B21">
        <w:rPr>
          <w:rFonts w:eastAsia="Arial"/>
          <w:color w:val="auto"/>
          <w:spacing w:val="-12"/>
          <w:lang w:val="en-GB"/>
        </w:rPr>
        <w:t xml:space="preserve"> </w:t>
      </w:r>
      <w:r w:rsidRPr="00F15B21">
        <w:rPr>
          <w:rFonts w:eastAsia="Arial"/>
          <w:color w:val="auto"/>
          <w:lang w:val="en-GB"/>
        </w:rPr>
        <w:t>or</w:t>
      </w:r>
      <w:r w:rsidRPr="00F15B21">
        <w:rPr>
          <w:rFonts w:eastAsia="Arial"/>
          <w:color w:val="auto"/>
          <w:spacing w:val="-12"/>
          <w:lang w:val="en-GB"/>
        </w:rPr>
        <w:t xml:space="preserve"> </w:t>
      </w:r>
      <w:r w:rsidRPr="00F15B21">
        <w:rPr>
          <w:rFonts w:eastAsia="Arial"/>
          <w:color w:val="auto"/>
          <w:lang w:val="en-GB"/>
        </w:rPr>
        <w:t>Pits</w:t>
      </w:r>
      <w:r w:rsidRPr="00F15B21">
        <w:rPr>
          <w:rFonts w:eastAsia="Arial"/>
          <w:color w:val="auto"/>
          <w:spacing w:val="-12"/>
          <w:lang w:val="en-GB"/>
        </w:rPr>
        <w:t xml:space="preserve"> </w:t>
      </w:r>
      <w:r w:rsidRPr="00F15B21">
        <w:rPr>
          <w:rFonts w:eastAsia="Arial"/>
          <w:color w:val="auto"/>
          <w:lang w:val="en-GB"/>
        </w:rPr>
        <w:t>is</w:t>
      </w:r>
      <w:r w:rsidRPr="00F15B21">
        <w:rPr>
          <w:rFonts w:eastAsia="Arial"/>
          <w:color w:val="auto"/>
          <w:spacing w:val="-12"/>
          <w:lang w:val="en-GB"/>
        </w:rPr>
        <w:t xml:space="preserve"> </w:t>
      </w:r>
      <w:r w:rsidRPr="00F15B21">
        <w:rPr>
          <w:rFonts w:eastAsia="Arial"/>
          <w:color w:val="auto"/>
          <w:lang w:val="en-GB"/>
        </w:rPr>
        <w:t>as</w:t>
      </w:r>
      <w:r w:rsidRPr="00F15B21">
        <w:rPr>
          <w:rFonts w:eastAsia="Arial"/>
          <w:color w:val="auto"/>
          <w:spacing w:val="-12"/>
          <w:lang w:val="en-GB"/>
        </w:rPr>
        <w:t xml:space="preserve"> </w:t>
      </w:r>
      <w:r w:rsidRPr="00F15B21">
        <w:rPr>
          <w:rFonts w:eastAsia="Arial"/>
          <w:color w:val="auto"/>
          <w:lang w:val="en-GB"/>
        </w:rPr>
        <w:t>outlined belo</w:t>
      </w:r>
      <w:r w:rsidRPr="00F15B21">
        <w:rPr>
          <w:rFonts w:eastAsia="Arial"/>
          <w:color w:val="auto"/>
          <w:spacing w:val="-12"/>
          <w:lang w:val="en-GB"/>
        </w:rPr>
        <w:t>w</w:t>
      </w:r>
      <w:r w:rsidRPr="00F15B21">
        <w:rPr>
          <w:rFonts w:eastAsia="Arial"/>
          <w:color w:val="auto"/>
          <w:lang w:val="en-GB"/>
        </w:rPr>
        <w:t>.</w:t>
      </w:r>
    </w:p>
    <w:p w:rsidR="00B80E67" w:rsidRPr="00F15B21" w:rsidRDefault="00B80E67" w:rsidP="00B1284A">
      <w:pPr>
        <w:spacing w:before="20" w:after="0" w:line="260" w:lineRule="exact"/>
        <w:ind w:firstLine="284"/>
        <w:jc w:val="both"/>
        <w:rPr>
          <w:rFonts w:ascii="Arial" w:hAnsi="Arial" w:cs="Arial"/>
          <w:lang w:val="en-GB"/>
        </w:rPr>
      </w:pPr>
    </w:p>
    <w:p w:rsidR="00B80E67" w:rsidRPr="00F15B21" w:rsidRDefault="00B80E67" w:rsidP="0028074D">
      <w:pPr>
        <w:pStyle w:val="Title"/>
        <w:rPr>
          <w:rFonts w:eastAsia="Arial"/>
          <w:color w:val="auto"/>
          <w:w w:val="128"/>
          <w:lang w:val="en-GB"/>
        </w:rPr>
      </w:pPr>
      <w:r w:rsidRPr="00F15B21">
        <w:rPr>
          <w:rFonts w:eastAsia="Arial"/>
          <w:color w:val="auto"/>
          <w:lang w:val="en-GB"/>
        </w:rPr>
        <w:t xml:space="preserve">A. </w:t>
      </w:r>
      <w:r w:rsidR="0028074D" w:rsidRPr="00F15B21">
        <w:rPr>
          <w:color w:val="auto"/>
        </w:rPr>
        <w:tab/>
      </w:r>
      <w:r w:rsidR="00A55CEB" w:rsidRPr="00F15B21">
        <w:rPr>
          <w:color w:val="auto"/>
        </w:rPr>
        <w:t xml:space="preserve">One Day  </w:t>
      </w:r>
      <w:r w:rsidRPr="00F15B21">
        <w:rPr>
          <w:color w:val="auto"/>
        </w:rPr>
        <w:t xml:space="preserve">Before </w:t>
      </w:r>
      <w:r w:rsidR="00591B61" w:rsidRPr="00F15B21">
        <w:rPr>
          <w:color w:val="auto"/>
        </w:rPr>
        <w:t>t</w:t>
      </w:r>
      <w:r w:rsidR="00A55CEB" w:rsidRPr="00F15B21">
        <w:rPr>
          <w:color w:val="auto"/>
        </w:rPr>
        <w:t>he Actual Desludging Operation</w:t>
      </w:r>
      <w:r w:rsidRPr="00F15B21">
        <w:rPr>
          <w:color w:val="auto"/>
        </w:rPr>
        <w:t>:</w:t>
      </w:r>
    </w:p>
    <w:p w:rsidR="00B80E67" w:rsidRPr="00F15B21" w:rsidRDefault="00B80E67" w:rsidP="00B1284A">
      <w:pPr>
        <w:spacing w:before="2" w:after="0" w:line="260" w:lineRule="exact"/>
        <w:ind w:firstLine="284"/>
        <w:jc w:val="both"/>
        <w:rPr>
          <w:rFonts w:ascii="Arial" w:hAnsi="Arial" w:cs="Arial"/>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The operator shall receive the FSM Customer Service Form for each request received for desludging for the next day from the</w:t>
      </w:r>
      <w:r w:rsidRPr="00F15B21">
        <w:rPr>
          <w:rFonts w:eastAsia="Arial"/>
          <w:color w:val="auto"/>
          <w:spacing w:val="-12"/>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The operator shall call the respective telephone numbers of the households or properties that have requested for the desludging service.</w:t>
      </w:r>
      <w:r w:rsidRPr="00F15B21">
        <w:rPr>
          <w:rFonts w:eastAsia="Arial"/>
          <w:color w:val="auto"/>
          <w:spacing w:val="-4"/>
          <w:lang w:val="en-GB"/>
        </w:rPr>
        <w:t xml:space="preserve"> </w:t>
      </w:r>
      <w:r w:rsidRPr="00F15B21">
        <w:rPr>
          <w:rFonts w:eastAsia="Arial"/>
          <w:color w:val="auto"/>
          <w:lang w:val="en-GB"/>
        </w:rPr>
        <w:t>The operato</w:t>
      </w:r>
      <w:r w:rsidRPr="00F15B21">
        <w:rPr>
          <w:rFonts w:eastAsia="Arial"/>
          <w:color w:val="auto"/>
          <w:spacing w:val="-12"/>
          <w:lang w:val="en-GB"/>
        </w:rPr>
        <w:t>r</w:t>
      </w:r>
      <w:r w:rsidRPr="00F15B21">
        <w:rPr>
          <w:rFonts w:eastAsia="Arial"/>
          <w:color w:val="auto"/>
          <w:lang w:val="en-GB"/>
        </w:rPr>
        <w:t>, during this call will seek and record information regarding the availability of the household membe</w:t>
      </w:r>
      <w:r w:rsidRPr="00F15B21">
        <w:rPr>
          <w:rFonts w:eastAsia="Arial"/>
          <w:color w:val="auto"/>
          <w:spacing w:val="-11"/>
          <w:lang w:val="en-GB"/>
        </w:rPr>
        <w:t>r</w:t>
      </w:r>
      <w:r w:rsidRPr="00F15B21">
        <w:rPr>
          <w:rFonts w:eastAsia="Arial"/>
          <w:color w:val="auto"/>
          <w:lang w:val="en-GB"/>
        </w:rPr>
        <w:t>, size of the septic tank/pit, location of the household and accessibility (in case the tank/pit does not have an access hole, the operator shall create an access hole with easy access cover). Based on these details, the operator shall inform the household member an estimated time of service.</w:t>
      </w:r>
    </w:p>
    <w:p w:rsidR="00B80E67" w:rsidRPr="00F15B21" w:rsidRDefault="00B80E67" w:rsidP="00B1284A">
      <w:pPr>
        <w:spacing w:before="20" w:after="0" w:line="260" w:lineRule="exact"/>
        <w:ind w:right="88" w:firstLine="284"/>
        <w:jc w:val="both"/>
        <w:rPr>
          <w:rFonts w:ascii="Arial" w:hAnsi="Arial" w:cs="Arial"/>
          <w:lang w:val="en-GB"/>
        </w:rPr>
      </w:pPr>
    </w:p>
    <w:p w:rsidR="00B80E67" w:rsidRPr="00F15B21" w:rsidRDefault="00B80E67" w:rsidP="0028074D">
      <w:pPr>
        <w:pStyle w:val="Title"/>
        <w:rPr>
          <w:color w:val="auto"/>
        </w:rPr>
      </w:pPr>
      <w:r w:rsidRPr="00F15B21">
        <w:rPr>
          <w:color w:val="auto"/>
        </w:rPr>
        <w:t xml:space="preserve">B.  </w:t>
      </w:r>
      <w:r w:rsidR="00A55CEB" w:rsidRPr="00F15B21">
        <w:rPr>
          <w:color w:val="auto"/>
        </w:rPr>
        <w:t xml:space="preserve">Day </w:t>
      </w:r>
      <w:r w:rsidR="00591B61" w:rsidRPr="00F15B21">
        <w:rPr>
          <w:color w:val="auto"/>
        </w:rPr>
        <w:t>o</w:t>
      </w:r>
      <w:r w:rsidR="00A55CEB" w:rsidRPr="00F15B21">
        <w:rPr>
          <w:color w:val="auto"/>
        </w:rPr>
        <w:t>f Desludging</w:t>
      </w:r>
      <w:r w:rsidRPr="00F15B21">
        <w:rPr>
          <w:color w:val="auto"/>
        </w:rPr>
        <w:t>:</w:t>
      </w:r>
    </w:p>
    <w:p w:rsidR="00B80E67" w:rsidRPr="00F15B21" w:rsidRDefault="00B80E67" w:rsidP="00B1284A">
      <w:pPr>
        <w:spacing w:before="2" w:after="0" w:line="260" w:lineRule="exact"/>
        <w:ind w:right="88" w:firstLine="284"/>
        <w:jc w:val="both"/>
        <w:rPr>
          <w:rFonts w:ascii="Arial" w:hAnsi="Arial" w:cs="Arial"/>
          <w:lang w:val="en-GB"/>
        </w:rPr>
      </w:pPr>
    </w:p>
    <w:p w:rsidR="00B80E67" w:rsidRPr="00F15B21" w:rsidRDefault="00D22244" w:rsidP="0028074D">
      <w:pPr>
        <w:pStyle w:val="Subtitle"/>
        <w:rPr>
          <w:rFonts w:eastAsia="Arial"/>
          <w:color w:val="auto"/>
          <w:lang w:val="en-GB"/>
        </w:rPr>
      </w:pPr>
      <w:r>
        <w:rPr>
          <w:rFonts w:eastAsia="Arial"/>
          <w:color w:val="auto"/>
          <w:lang w:val="en-GB"/>
        </w:rPr>
        <w:t>1</w:t>
      </w:r>
      <w:r w:rsidR="00B80E67" w:rsidRPr="00F15B21">
        <w:rPr>
          <w:rFonts w:eastAsia="Arial"/>
          <w:color w:val="auto"/>
          <w:lang w:val="en-GB"/>
        </w:rPr>
        <w:t>.</w:t>
      </w:r>
      <w:r w:rsidR="00B80E67" w:rsidRPr="00F15B21">
        <w:rPr>
          <w:rFonts w:eastAsia="Arial"/>
          <w:color w:val="auto"/>
          <w:lang w:val="en-GB"/>
        </w:rPr>
        <w:tab/>
        <w:t>The operator shall inform the</w:t>
      </w:r>
      <w:r w:rsidR="00B80E67" w:rsidRPr="00F15B21">
        <w:rPr>
          <w:rFonts w:eastAsia="Arial"/>
          <w:color w:val="auto"/>
          <w:spacing w:val="-12"/>
          <w:lang w:val="en-GB"/>
        </w:rPr>
        <w:t xml:space="preserve"> </w:t>
      </w:r>
      <w:r w:rsidR="00B80E67" w:rsidRPr="00F15B21">
        <w:rPr>
          <w:rFonts w:eastAsia="Arial"/>
          <w:color w:val="auto"/>
          <w:lang w:val="en-GB"/>
        </w:rPr>
        <w:t>Authority at the Sanitation Cell in the ULB about the names and designations (involved in desludging operations) of all people reporting to work on that particular da</w:t>
      </w:r>
      <w:r w:rsidR="00B80E67" w:rsidRPr="00F15B21">
        <w:rPr>
          <w:rFonts w:eastAsia="Arial"/>
          <w:color w:val="auto"/>
          <w:spacing w:val="-15"/>
          <w:lang w:val="en-GB"/>
        </w:rPr>
        <w:t>y</w:t>
      </w:r>
      <w:r w:rsidR="00B80E67"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2</w:t>
      </w:r>
      <w:r w:rsidR="00B80E67" w:rsidRPr="00F15B21">
        <w:rPr>
          <w:rFonts w:eastAsia="Arial"/>
          <w:color w:val="auto"/>
          <w:lang w:val="en-GB"/>
        </w:rPr>
        <w:t>.</w:t>
      </w:r>
      <w:r w:rsidR="00B80E67" w:rsidRPr="00F15B21">
        <w:rPr>
          <w:rFonts w:eastAsia="Arial"/>
          <w:color w:val="auto"/>
          <w:lang w:val="en-GB"/>
        </w:rPr>
        <w:tab/>
        <w:t>The operator shall inspect the truck (engine oil, brake oil, coolant, tires), vacuum pump (lubrication of moving parts, fuel, transmission belts and drain the moisture trap/scrubber), hose and couplers, valves and PPE of sta</w:t>
      </w:r>
      <w:r w:rsidR="00B80E67" w:rsidRPr="00F15B21">
        <w:rPr>
          <w:rFonts w:eastAsia="Arial"/>
          <w:color w:val="auto"/>
          <w:spacing w:val="-4"/>
          <w:lang w:val="en-GB"/>
        </w:rPr>
        <w:t>f</w:t>
      </w:r>
      <w:r w:rsidR="00B80E67" w:rsidRPr="00F15B21">
        <w:rPr>
          <w:rFonts w:eastAsia="Arial"/>
          <w:color w:val="auto"/>
          <w:lang w:val="en-GB"/>
        </w:rPr>
        <w:t>f.</w:t>
      </w:r>
      <w:r w:rsidR="00B80E67" w:rsidRPr="00F15B21">
        <w:rPr>
          <w:rFonts w:eastAsia="Arial"/>
          <w:color w:val="auto"/>
          <w:spacing w:val="-4"/>
          <w:lang w:val="en-GB"/>
        </w:rPr>
        <w:t xml:space="preserve"> </w:t>
      </w:r>
      <w:r w:rsidR="00B80E67" w:rsidRPr="00F15B21">
        <w:rPr>
          <w:rFonts w:eastAsia="Arial"/>
          <w:color w:val="auto"/>
          <w:lang w:val="en-GB"/>
        </w:rPr>
        <w:t>The operator must also start the engine and the vacuum pump and check for any abnormal vibration/sound.</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3</w:t>
      </w:r>
      <w:r w:rsidR="00B80E67" w:rsidRPr="00F15B21">
        <w:rPr>
          <w:rFonts w:eastAsia="Arial"/>
          <w:color w:val="auto"/>
          <w:lang w:val="en-GB"/>
        </w:rPr>
        <w:t>.</w:t>
      </w:r>
      <w:r w:rsidR="00B80E67" w:rsidRPr="00F15B21">
        <w:rPr>
          <w:rFonts w:eastAsia="Arial"/>
          <w:color w:val="auto"/>
          <w:lang w:val="en-GB"/>
        </w:rPr>
        <w:tab/>
        <w:t>Only after confirming the above checks of the vehicle and the desludging equipment, should the operator start the day</w:t>
      </w:r>
      <w:r w:rsidR="00B80E67" w:rsidRPr="00F15B21">
        <w:rPr>
          <w:rFonts w:eastAsia="Arial"/>
          <w:color w:val="auto"/>
          <w:spacing w:val="-4"/>
          <w:lang w:val="en-GB"/>
        </w:rPr>
        <w:t>’</w:t>
      </w:r>
      <w:r w:rsidR="00B80E67" w:rsidRPr="00F15B21">
        <w:rPr>
          <w:rFonts w:eastAsia="Arial"/>
          <w:color w:val="auto"/>
          <w:lang w:val="en-GB"/>
        </w:rPr>
        <w:t>s operation. In case of any abnormality in the functioning, the operator shall trouble shoot the problem and try rectifying it. In case the issue identified cannot be rectified at the parking location or needs more than 1 hou</w:t>
      </w:r>
      <w:r w:rsidR="00B80E67" w:rsidRPr="00F15B21">
        <w:rPr>
          <w:rFonts w:eastAsia="Arial"/>
          <w:color w:val="auto"/>
          <w:spacing w:val="-12"/>
          <w:lang w:val="en-GB"/>
        </w:rPr>
        <w:t>r</w:t>
      </w:r>
      <w:r w:rsidR="00B80E67" w:rsidRPr="00F15B21">
        <w:rPr>
          <w:rFonts w:eastAsia="Arial"/>
          <w:color w:val="auto"/>
          <w:lang w:val="en-GB"/>
        </w:rPr>
        <w:t>, then the same shall be communicated to the concerned authority and necessary steps taken for rectifying the problem.</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4</w:t>
      </w:r>
      <w:r w:rsidR="00B80E67" w:rsidRPr="00F15B21">
        <w:rPr>
          <w:rFonts w:eastAsia="Arial"/>
          <w:color w:val="auto"/>
          <w:lang w:val="en-GB"/>
        </w:rPr>
        <w:t>.</w:t>
      </w:r>
      <w:r w:rsidR="00B80E67" w:rsidRPr="00F15B21">
        <w:rPr>
          <w:rFonts w:eastAsia="Arial"/>
          <w:color w:val="auto"/>
          <w:lang w:val="en-GB"/>
        </w:rPr>
        <w:tab/>
        <w:t>The operator shall conduct daily toolbox talks with all the sta</w:t>
      </w:r>
      <w:r w:rsidR="00B80E67" w:rsidRPr="00F15B21">
        <w:rPr>
          <w:rFonts w:eastAsia="Arial"/>
          <w:color w:val="auto"/>
          <w:spacing w:val="-3"/>
          <w:lang w:val="en-GB"/>
        </w:rPr>
        <w:t>f</w:t>
      </w:r>
      <w:r w:rsidR="00B80E67" w:rsidRPr="00F15B21">
        <w:rPr>
          <w:rFonts w:eastAsia="Arial"/>
          <w:color w:val="auto"/>
          <w:lang w:val="en-GB"/>
        </w:rPr>
        <w:t>f concerned with the desludging operation present, on topics related to a) safet</w:t>
      </w:r>
      <w:r w:rsidR="00B80E67" w:rsidRPr="00F15B21">
        <w:rPr>
          <w:rFonts w:eastAsia="Arial"/>
          <w:color w:val="auto"/>
          <w:spacing w:val="-16"/>
          <w:lang w:val="en-GB"/>
        </w:rPr>
        <w:t>y</w:t>
      </w:r>
      <w:r w:rsidR="00B80E67" w:rsidRPr="00F15B21">
        <w:rPr>
          <w:rFonts w:eastAsia="Arial"/>
          <w:color w:val="auto"/>
          <w:lang w:val="en-GB"/>
        </w:rPr>
        <w:t>, b) emergency protocols and c) operational briefing if an</w:t>
      </w:r>
      <w:r w:rsidR="00B80E67" w:rsidRPr="00F15B21">
        <w:rPr>
          <w:rFonts w:eastAsia="Arial"/>
          <w:color w:val="auto"/>
          <w:spacing w:val="-16"/>
          <w:lang w:val="en-GB"/>
        </w:rPr>
        <w:t>y</w:t>
      </w:r>
      <w:r w:rsidR="00B80E67"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5</w:t>
      </w:r>
      <w:r w:rsidR="00B80E67" w:rsidRPr="00F15B21">
        <w:rPr>
          <w:rFonts w:eastAsia="Arial"/>
          <w:color w:val="auto"/>
          <w:lang w:val="en-GB"/>
        </w:rPr>
        <w:t>.</w:t>
      </w:r>
      <w:r w:rsidR="00B80E67" w:rsidRPr="00F15B21">
        <w:rPr>
          <w:rFonts w:eastAsia="Arial"/>
          <w:color w:val="auto"/>
          <w:lang w:val="en-GB"/>
        </w:rPr>
        <w:tab/>
        <w:t>All sta</w:t>
      </w:r>
      <w:r w:rsidR="00B80E67" w:rsidRPr="00F15B21">
        <w:rPr>
          <w:rFonts w:eastAsia="Arial"/>
          <w:color w:val="auto"/>
          <w:spacing w:val="-4"/>
          <w:lang w:val="en-GB"/>
        </w:rPr>
        <w:t>f</w:t>
      </w:r>
      <w:r w:rsidR="00B80E67" w:rsidRPr="00F15B21">
        <w:rPr>
          <w:rFonts w:eastAsia="Arial"/>
          <w:color w:val="auto"/>
          <w:lang w:val="en-GB"/>
        </w:rPr>
        <w:t>f shall wear a fresh (washed and dried) set of uniform for the day</w:t>
      </w:r>
      <w:r w:rsidR="00B80E67" w:rsidRPr="00F15B21">
        <w:rPr>
          <w:rFonts w:eastAsia="Arial"/>
          <w:color w:val="auto"/>
          <w:spacing w:val="-4"/>
          <w:lang w:val="en-GB"/>
        </w:rPr>
        <w:t>’</w:t>
      </w:r>
      <w:r w:rsidR="00B80E67" w:rsidRPr="00F15B21">
        <w:rPr>
          <w:rFonts w:eastAsia="Arial"/>
          <w:color w:val="auto"/>
          <w:lang w:val="en-GB"/>
        </w:rPr>
        <w:t>s operation.</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6</w:t>
      </w:r>
      <w:r w:rsidR="00B80E67" w:rsidRPr="00F15B21">
        <w:rPr>
          <w:rFonts w:eastAsia="Arial"/>
          <w:color w:val="auto"/>
          <w:lang w:val="en-GB"/>
        </w:rPr>
        <w:t>.</w:t>
      </w:r>
      <w:r w:rsidR="00B80E67" w:rsidRPr="00F15B21">
        <w:rPr>
          <w:rFonts w:eastAsia="Arial"/>
          <w:color w:val="auto"/>
          <w:lang w:val="en-GB"/>
        </w:rPr>
        <w:tab/>
        <w:t>The operator shall travel to the desludging location through the shortest path available. In case the shortest path travels through crowded areas, this should be avoided and an alternate path must be considered.</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7</w:t>
      </w:r>
      <w:r w:rsidR="00B80E67" w:rsidRPr="00F15B21">
        <w:rPr>
          <w:rFonts w:eastAsia="Arial"/>
          <w:color w:val="auto"/>
          <w:lang w:val="en-GB"/>
        </w:rPr>
        <w:t>.</w:t>
      </w:r>
      <w:r w:rsidR="00B80E67" w:rsidRPr="00F15B21">
        <w:rPr>
          <w:rFonts w:eastAsia="Arial"/>
          <w:color w:val="auto"/>
          <w:lang w:val="en-GB"/>
        </w:rPr>
        <w:tab/>
        <w:t>The operator must park the truck at a convenient location near the household without hindering movement of traffic or pedestrians.</w:t>
      </w:r>
    </w:p>
    <w:p w:rsidR="00B80E67" w:rsidRPr="00F15B21" w:rsidRDefault="00B80E67" w:rsidP="00B1284A">
      <w:pPr>
        <w:spacing w:after="0"/>
        <w:ind w:firstLine="284"/>
        <w:jc w:val="both"/>
        <w:rPr>
          <w:rFonts w:ascii="Arial" w:hAnsi="Arial" w:cs="Arial"/>
          <w:lang w:val="en-GB"/>
        </w:rPr>
        <w:sectPr w:rsidR="00B80E67" w:rsidRPr="00F15B21" w:rsidSect="00B1284A">
          <w:pgSz w:w="11920" w:h="16840"/>
          <w:pgMar w:top="1680" w:right="1288" w:bottom="520" w:left="1560" w:header="700" w:footer="322" w:gutter="0"/>
          <w:cols w:space="720"/>
        </w:sectPr>
      </w:pPr>
    </w:p>
    <w:p w:rsidR="00B80E67" w:rsidRPr="00F15B21" w:rsidRDefault="00B80E67" w:rsidP="00B1284A">
      <w:pPr>
        <w:spacing w:before="2" w:after="0" w:line="120" w:lineRule="exact"/>
        <w:ind w:firstLine="284"/>
        <w:jc w:val="both"/>
        <w:rPr>
          <w:rFonts w:ascii="Arial" w:hAnsi="Arial" w:cs="Arial"/>
          <w:lang w:val="en-GB"/>
        </w:rPr>
      </w:pPr>
    </w:p>
    <w:p w:rsidR="00B80E67" w:rsidRPr="00F15B21" w:rsidRDefault="00B80E67" w:rsidP="00B1284A">
      <w:pPr>
        <w:spacing w:after="0" w:line="200" w:lineRule="exact"/>
        <w:ind w:firstLine="284"/>
        <w:jc w:val="both"/>
        <w:rPr>
          <w:rFonts w:ascii="Arial" w:hAnsi="Arial" w:cs="Arial"/>
          <w:lang w:val="en-GB"/>
        </w:rPr>
      </w:pPr>
    </w:p>
    <w:p w:rsidR="00B80E67" w:rsidRPr="00F15B21" w:rsidRDefault="00D22244" w:rsidP="0028074D">
      <w:pPr>
        <w:pStyle w:val="Subtitle"/>
        <w:rPr>
          <w:rFonts w:eastAsia="Arial"/>
          <w:color w:val="auto"/>
          <w:lang w:val="en-GB"/>
        </w:rPr>
      </w:pPr>
      <w:r>
        <w:rPr>
          <w:rFonts w:eastAsia="Arial"/>
          <w:color w:val="auto"/>
          <w:lang w:val="en-GB"/>
        </w:rPr>
        <w:t>8</w:t>
      </w:r>
      <w:r w:rsidR="00B80E67" w:rsidRPr="00F15B21">
        <w:rPr>
          <w:rFonts w:eastAsia="Arial"/>
          <w:color w:val="auto"/>
          <w:lang w:val="en-GB"/>
        </w:rPr>
        <w:t xml:space="preserve">. </w:t>
      </w:r>
      <w:r w:rsidR="00B80E67" w:rsidRPr="00F15B21">
        <w:rPr>
          <w:rFonts w:eastAsia="Arial"/>
          <w:color w:val="auto"/>
          <w:spacing w:val="32"/>
          <w:lang w:val="en-GB"/>
        </w:rPr>
        <w:t xml:space="preserve"> </w:t>
      </w:r>
      <w:r w:rsidR="0062201D" w:rsidRPr="00F15B21">
        <w:rPr>
          <w:rFonts w:eastAsia="Arial"/>
          <w:color w:val="auto"/>
          <w:spacing w:val="32"/>
          <w:lang w:val="en-GB"/>
        </w:rPr>
        <w:tab/>
      </w:r>
      <w:r w:rsidR="00B80E67" w:rsidRPr="00F15B21">
        <w:rPr>
          <w:rFonts w:eastAsia="Arial"/>
          <w:color w:val="auto"/>
          <w:lang w:val="en-GB"/>
        </w:rPr>
        <w:t>The operator shall inspect the septic tank/pit, truck parking location (in case the OSS is not accessible from the current location) and distance from the parking location to the OSS.</w:t>
      </w:r>
      <w:r w:rsidR="00B80E67" w:rsidRPr="00F15B21">
        <w:rPr>
          <w:rFonts w:eastAsia="Arial"/>
          <w:color w:val="auto"/>
          <w:spacing w:val="-4"/>
          <w:lang w:val="en-GB"/>
        </w:rPr>
        <w:t xml:space="preserve"> </w:t>
      </w:r>
      <w:r w:rsidR="00B80E67" w:rsidRPr="00F15B21">
        <w:rPr>
          <w:rFonts w:eastAsia="Arial"/>
          <w:color w:val="auto"/>
          <w:lang w:val="en-GB"/>
        </w:rPr>
        <w:t>The operator shall check for hindrances that may delay the cleaning process; possible hazards, such as clearing the area of people, or identifying high groundwater that could cause a tank to ‘float’, if emptied. Based on the assessment the operator shall prepare a plan for the desludging operation, which should include identifying – parking location (closest to the septic tank/pit) and usage of relevant tools and tackles.</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spacing w:val="-16"/>
          <w:lang w:val="en-GB"/>
        </w:rPr>
        <w:t>9</w:t>
      </w:r>
      <w:r w:rsidR="00B80E67" w:rsidRPr="00F15B21">
        <w:rPr>
          <w:rFonts w:eastAsia="Arial"/>
          <w:color w:val="auto"/>
          <w:lang w:val="en-GB"/>
        </w:rPr>
        <w:t xml:space="preserve">. </w:t>
      </w:r>
      <w:r w:rsidR="00B80E67" w:rsidRPr="00F15B21">
        <w:rPr>
          <w:rFonts w:eastAsia="Arial"/>
          <w:color w:val="auto"/>
          <w:spacing w:val="48"/>
          <w:lang w:val="en-GB"/>
        </w:rPr>
        <w:t xml:space="preserve"> </w:t>
      </w:r>
      <w:r w:rsidR="0062201D" w:rsidRPr="00F15B21">
        <w:rPr>
          <w:rFonts w:eastAsia="Arial"/>
          <w:color w:val="auto"/>
          <w:spacing w:val="48"/>
          <w:lang w:val="en-GB"/>
        </w:rPr>
        <w:tab/>
      </w:r>
      <w:r w:rsidR="00B80E67" w:rsidRPr="00F15B21">
        <w:rPr>
          <w:rFonts w:eastAsia="Arial"/>
          <w:color w:val="auto"/>
          <w:lang w:val="en-GB"/>
        </w:rPr>
        <w:t>In case the desludging cannot be carried out due to accessibility related issues, after</w:t>
      </w:r>
      <w:r w:rsidR="0062201D" w:rsidRPr="00F15B21">
        <w:rPr>
          <w:rFonts w:eastAsia="Arial"/>
          <w:color w:val="auto"/>
          <w:lang w:val="en-GB"/>
        </w:rPr>
        <w:t xml:space="preserve"> </w:t>
      </w:r>
      <w:r w:rsidR="00B80E67" w:rsidRPr="00F15B21">
        <w:rPr>
          <w:rFonts w:eastAsia="Arial"/>
          <w:color w:val="auto"/>
          <w:lang w:val="en-GB"/>
        </w:rPr>
        <w:t>considering all feasible options, the operator must inform the same to the</w:t>
      </w:r>
      <w:r w:rsidR="00B80E67" w:rsidRPr="00F15B21">
        <w:rPr>
          <w:rFonts w:eastAsia="Arial"/>
          <w:color w:val="auto"/>
          <w:spacing w:val="-12"/>
          <w:lang w:val="en-GB"/>
        </w:rPr>
        <w:t xml:space="preserve"> </w:t>
      </w:r>
      <w:r w:rsidR="00B80E67" w:rsidRPr="00F15B21">
        <w:rPr>
          <w:rFonts w:eastAsia="Arial"/>
          <w:color w:val="auto"/>
          <w:lang w:val="en-GB"/>
        </w:rPr>
        <w:t>Authorit</w:t>
      </w:r>
      <w:r w:rsidR="00B80E67" w:rsidRPr="00F15B21">
        <w:rPr>
          <w:rFonts w:eastAsia="Arial"/>
          <w:color w:val="auto"/>
          <w:spacing w:val="-16"/>
          <w:lang w:val="en-GB"/>
        </w:rPr>
        <w:t>y</w:t>
      </w:r>
      <w:r w:rsidR="00B80E67"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0</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park the truck as close to the septic tank or pit as possible and apply wheel stoppers.</w:t>
      </w:r>
      <w:r w:rsidRPr="00F15B21">
        <w:rPr>
          <w:rFonts w:eastAsia="Arial"/>
          <w:color w:val="auto"/>
          <w:spacing w:val="-4"/>
          <w:lang w:val="en-GB"/>
        </w:rPr>
        <w:t xml:space="preserve"> </w:t>
      </w:r>
      <w:r w:rsidRPr="00F15B21">
        <w:rPr>
          <w:rFonts w:eastAsia="Arial"/>
          <w:color w:val="auto"/>
          <w:lang w:val="en-GB"/>
        </w:rPr>
        <w:t>The maximum distance is determined by the length of the hose and elevation rise from the bottom of the pit or septic tank to the vacuum truck.</w:t>
      </w:r>
      <w:r w:rsidRPr="00F15B21">
        <w:rPr>
          <w:rFonts w:eastAsia="Arial"/>
          <w:color w:val="auto"/>
          <w:spacing w:val="-4"/>
          <w:lang w:val="en-GB"/>
        </w:rPr>
        <w:t xml:space="preserve"> </w:t>
      </w:r>
      <w:r w:rsidRPr="00F15B21">
        <w:rPr>
          <w:rFonts w:eastAsia="Arial"/>
          <w:color w:val="auto"/>
          <w:lang w:val="en-GB"/>
        </w:rPr>
        <w:t>This should typically be not more than 25 meters in linear distance and 4 meters in elevation gain. In case, the length and elevation are more than the specified, intermediate pumping may be required.</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1</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and other sta</w:t>
      </w:r>
      <w:r w:rsidRPr="00F15B21">
        <w:rPr>
          <w:rFonts w:eastAsia="Arial"/>
          <w:color w:val="auto"/>
          <w:spacing w:val="-4"/>
          <w:lang w:val="en-GB"/>
        </w:rPr>
        <w:t>f</w:t>
      </w:r>
      <w:r w:rsidRPr="00F15B21">
        <w:rPr>
          <w:rFonts w:eastAsia="Arial"/>
          <w:color w:val="auto"/>
          <w:lang w:val="en-GB"/>
        </w:rPr>
        <w:t>f members involved in the operation shall wear their designated PPE for the job.</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2</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open the access cover of the pit or the septic tank and allow the gases to clear out by keeping it in open position for 5 minutes or more.</w:t>
      </w:r>
      <w:r w:rsidRPr="00F15B21">
        <w:rPr>
          <w:rFonts w:eastAsia="Arial"/>
          <w:color w:val="auto"/>
          <w:spacing w:val="-3"/>
          <w:lang w:val="en-GB"/>
        </w:rPr>
        <w:t xml:space="preserve"> </w:t>
      </w:r>
      <w:r w:rsidRPr="00F15B21">
        <w:rPr>
          <w:rFonts w:eastAsia="Arial"/>
          <w:color w:val="auto"/>
          <w:lang w:val="en-GB"/>
        </w:rPr>
        <w:t>The operator must barricade the area around the septic tank/pit and ensure that there are no open flames or persons smoking in the vicinit</w:t>
      </w:r>
      <w:r w:rsidRPr="00F15B21">
        <w:rPr>
          <w:rFonts w:eastAsia="Arial"/>
          <w:color w:val="auto"/>
          <w:spacing w:val="-16"/>
          <w:lang w:val="en-GB"/>
        </w:rPr>
        <w:t>y</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3</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After allowing sufficient time for the gases to be evacuated from the septic tank or pit, the operator must use a flashlight to inspect the structure of the tank/pit for cracks or structural damages that can possibly hinder desludging or can be detrimental to the structure itself.</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4</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also physically inspect, by applying pressure through a rod or stick, the thickness of the sludge. If, as per the assessment of the operato</w:t>
      </w:r>
      <w:r w:rsidRPr="00F15B21">
        <w:rPr>
          <w:rFonts w:eastAsia="Arial"/>
          <w:color w:val="auto"/>
          <w:spacing w:val="-12"/>
          <w:lang w:val="en-GB"/>
        </w:rPr>
        <w:t>r</w:t>
      </w:r>
      <w:r w:rsidRPr="00F15B21">
        <w:rPr>
          <w:rFonts w:eastAsia="Arial"/>
          <w:color w:val="auto"/>
          <w:lang w:val="en-GB"/>
        </w:rPr>
        <w:t>, the sludge is too thick to be pumped out directl</w:t>
      </w:r>
      <w:r w:rsidRPr="00F15B21">
        <w:rPr>
          <w:rFonts w:eastAsia="Arial"/>
          <w:color w:val="auto"/>
          <w:spacing w:val="-16"/>
          <w:lang w:val="en-GB"/>
        </w:rPr>
        <w:t>y</w:t>
      </w:r>
      <w:r w:rsidRPr="00F15B21">
        <w:rPr>
          <w:rFonts w:eastAsia="Arial"/>
          <w:color w:val="auto"/>
          <w:lang w:val="en-GB"/>
        </w:rPr>
        <w:t>, then water must be poured into the tank/pit and mixed with the sludge to dilute it. Mixing has to be done through a dedicated rod or stick used for this purpose, available with the operato</w:t>
      </w:r>
      <w:r w:rsidRPr="00F15B21">
        <w:rPr>
          <w:rFonts w:eastAsia="Arial"/>
          <w:color w:val="auto"/>
          <w:spacing w:val="-11"/>
          <w:lang w:val="en-GB"/>
        </w:rPr>
        <w:t>r</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5</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identify any abnormal conditions, such as unusual odou</w:t>
      </w:r>
      <w:r w:rsidRPr="00F15B21">
        <w:rPr>
          <w:rFonts w:eastAsia="Arial"/>
          <w:color w:val="auto"/>
          <w:spacing w:val="-11"/>
          <w:lang w:val="en-GB"/>
        </w:rPr>
        <w:t>r</w:t>
      </w:r>
      <w:r w:rsidRPr="00F15B21">
        <w:rPr>
          <w:rFonts w:eastAsia="Arial"/>
          <w:color w:val="auto"/>
          <w:lang w:val="en-GB"/>
        </w:rPr>
        <w:t>, colou</w:t>
      </w:r>
      <w:r w:rsidRPr="00F15B21">
        <w:rPr>
          <w:rFonts w:eastAsia="Arial"/>
          <w:color w:val="auto"/>
          <w:spacing w:val="-12"/>
          <w:lang w:val="en-GB"/>
        </w:rPr>
        <w:t>r</w:t>
      </w:r>
      <w:r w:rsidRPr="00F15B21">
        <w:rPr>
          <w:rFonts w:eastAsia="Arial"/>
          <w:color w:val="auto"/>
          <w:lang w:val="en-GB"/>
        </w:rPr>
        <w:t>, oils and grease.</w:t>
      </w:r>
      <w:r w:rsidR="00B05217" w:rsidRPr="00F15B21">
        <w:rPr>
          <w:rFonts w:eastAsia="Arial"/>
          <w:color w:val="auto"/>
          <w:lang w:val="en-GB"/>
        </w:rPr>
        <w:t xml:space="preserve"> </w:t>
      </w:r>
      <w:r w:rsidRPr="00F15B21">
        <w:rPr>
          <w:rFonts w:eastAsia="Arial"/>
          <w:color w:val="auto"/>
          <w:lang w:val="en-GB"/>
        </w:rPr>
        <w:t>In case such abnormalities exist, the operator must investigate for non-domestic sources of wastewater entering into the septic tank or pit. In case of such non-domestic sources, the desludging must be denied, or must only be undertaken with permission from the concerned authority in the local bod</w:t>
      </w:r>
      <w:r w:rsidRPr="00F15B21">
        <w:rPr>
          <w:rFonts w:eastAsia="Arial"/>
          <w:color w:val="auto"/>
          <w:spacing w:val="-15"/>
          <w:lang w:val="en-GB"/>
        </w:rPr>
        <w:t>y</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6</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lay out and connect the hoses from the truck to the tank or pit to be emptied and secure them using easy fix couplers.</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00D22244">
        <w:rPr>
          <w:rFonts w:eastAsia="Arial"/>
          <w:color w:val="auto"/>
          <w:lang w:val="en-GB"/>
        </w:rPr>
        <w:t>7</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ensure that the hose is in sound condition and is laid on the shortest path without kinks or twists.</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18</w:t>
      </w:r>
      <w:r w:rsidR="00B80E67" w:rsidRPr="00F15B21">
        <w:rPr>
          <w:rFonts w:eastAsia="Arial"/>
          <w:color w:val="auto"/>
          <w:lang w:val="en-GB"/>
        </w:rPr>
        <w:t xml:space="preserve">. </w:t>
      </w:r>
      <w:r w:rsidR="00B80E67" w:rsidRPr="00F15B21">
        <w:rPr>
          <w:rFonts w:eastAsia="Arial"/>
          <w:color w:val="auto"/>
          <w:spacing w:val="32"/>
          <w:lang w:val="en-GB"/>
        </w:rPr>
        <w:t xml:space="preserve"> </w:t>
      </w:r>
      <w:r w:rsidR="0062201D" w:rsidRPr="00F15B21">
        <w:rPr>
          <w:rFonts w:eastAsia="Arial"/>
          <w:color w:val="auto"/>
          <w:spacing w:val="32"/>
          <w:lang w:val="en-GB"/>
        </w:rPr>
        <w:tab/>
      </w:r>
      <w:r w:rsidR="00B80E67" w:rsidRPr="00F15B21">
        <w:rPr>
          <w:rFonts w:eastAsia="Arial"/>
          <w:color w:val="auto"/>
          <w:lang w:val="en-GB"/>
        </w:rPr>
        <w:t xml:space="preserve">The operator shall ensure that the inlet valve of the tank in the desludging vehicle is in its closed position and then turn on the vacuum pump. Prior to turning on the pump, the operator has to ensure that any liquid entrapped in the moisture trap and scrubber is removed and collected in a bucket. (The collected liquid has to be disposed in the </w:t>
      </w:r>
      <w:r w:rsidR="00B80E67" w:rsidRPr="00F15B21">
        <w:rPr>
          <w:rFonts w:eastAsia="Arial"/>
          <w:color w:val="auto"/>
          <w:lang w:val="en-GB"/>
        </w:rPr>
        <w:lastRenderedPageBreak/>
        <w:t>septic tank/pit or the treatment plant).</w:t>
      </w:r>
    </w:p>
    <w:p w:rsidR="00B80E67" w:rsidRPr="00F15B21" w:rsidRDefault="00B80E67" w:rsidP="00B1284A">
      <w:pPr>
        <w:spacing w:after="0" w:line="200" w:lineRule="exact"/>
        <w:ind w:firstLine="284"/>
        <w:jc w:val="both"/>
        <w:rPr>
          <w:rFonts w:ascii="Arial" w:hAnsi="Arial" w:cs="Arial"/>
          <w:lang w:val="en-GB"/>
        </w:rPr>
      </w:pPr>
    </w:p>
    <w:p w:rsidR="00B80E67" w:rsidRPr="00F15B21" w:rsidRDefault="00D22244" w:rsidP="0028074D">
      <w:pPr>
        <w:pStyle w:val="Subtitle"/>
        <w:rPr>
          <w:rFonts w:eastAsia="Arial"/>
          <w:color w:val="auto"/>
          <w:lang w:val="en-GB"/>
        </w:rPr>
      </w:pPr>
      <w:r>
        <w:rPr>
          <w:rFonts w:eastAsia="Arial"/>
          <w:color w:val="auto"/>
          <w:lang w:val="en-GB"/>
        </w:rPr>
        <w:t>19</w:t>
      </w:r>
      <w:r w:rsidR="00B80E67" w:rsidRPr="00F15B21">
        <w:rPr>
          <w:rFonts w:eastAsia="Arial"/>
          <w:color w:val="auto"/>
          <w:lang w:val="en-GB"/>
        </w:rPr>
        <w:t xml:space="preserve">. </w:t>
      </w:r>
      <w:r w:rsidR="00B80E67" w:rsidRPr="00F15B21">
        <w:rPr>
          <w:rFonts w:eastAsia="Arial"/>
          <w:color w:val="auto"/>
          <w:spacing w:val="32"/>
          <w:lang w:val="en-GB"/>
        </w:rPr>
        <w:t xml:space="preserve"> </w:t>
      </w:r>
      <w:r w:rsidR="0062201D" w:rsidRPr="00F15B21">
        <w:rPr>
          <w:rFonts w:eastAsia="Arial"/>
          <w:color w:val="auto"/>
          <w:spacing w:val="32"/>
          <w:lang w:val="en-GB"/>
        </w:rPr>
        <w:tab/>
      </w:r>
      <w:r w:rsidR="00B80E67" w:rsidRPr="00F15B21">
        <w:rPr>
          <w:rFonts w:eastAsia="Arial"/>
          <w:color w:val="auto"/>
          <w:lang w:val="en-GB"/>
        </w:rPr>
        <w:t>Once a sufficient level of vacuum is reached in the tank, which can be measured by the vacuum gauge, the inlet valve can be opened and the suction operation can begin.</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0</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initially lower the suction side of the hose pipe into a bucket of water to test for any leakages in the connection.</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1</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After ensuring that there are no leakages, the suction side of the hose pipe is slowly inserted into the septic tank/pit without causing any splashes.</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2</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break up Faecal Sludge that has agglomerated into a solid mass, either by making use of a long handle shovel and adding water when necessar</w:t>
      </w:r>
      <w:r w:rsidRPr="00F15B21">
        <w:rPr>
          <w:rFonts w:eastAsia="Arial"/>
          <w:color w:val="auto"/>
          <w:spacing w:val="-15"/>
          <w:lang w:val="en-GB"/>
        </w:rPr>
        <w:t>y</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3</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must continuously watch for the sludge level (through watch glass or level indicators) inside the receiving tank to ensure it does not overfill. When the level in the receiving tank fills to 90% of its capacit</w:t>
      </w:r>
      <w:r w:rsidRPr="00F15B21">
        <w:rPr>
          <w:rFonts w:eastAsia="Arial"/>
          <w:color w:val="auto"/>
          <w:spacing w:val="-16"/>
          <w:lang w:val="en-GB"/>
        </w:rPr>
        <w:t>y</w:t>
      </w:r>
      <w:r w:rsidRPr="00F15B21">
        <w:rPr>
          <w:rFonts w:eastAsia="Arial"/>
          <w:color w:val="auto"/>
          <w:lang w:val="en-GB"/>
        </w:rPr>
        <w:t>, then the desludging operation must be stopped.</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4</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leave behind sludge not less than 25 mm in depth in the bottom of the septic tank as this will act as seeding material.</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5</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Once the receiving tank is filled or the septic tank/pit is emptied as mentioned above, then the hose is lifted and held for some time till all the constituents in the hose connection are taken inside the receiving tank of the desludging truck.</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6</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For ending the operation, the operator must turn o</w:t>
      </w:r>
      <w:r w:rsidRPr="00F15B21">
        <w:rPr>
          <w:rFonts w:eastAsia="Arial"/>
          <w:color w:val="auto"/>
          <w:spacing w:val="-4"/>
          <w:lang w:val="en-GB"/>
        </w:rPr>
        <w:t>f</w:t>
      </w:r>
      <w:r w:rsidRPr="00F15B21">
        <w:rPr>
          <w:rFonts w:eastAsia="Arial"/>
          <w:color w:val="auto"/>
          <w:lang w:val="en-GB"/>
        </w:rPr>
        <w:t>f the sludge inlet valve of the receiving tank followed by the vacuum pump.</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00D22244">
        <w:rPr>
          <w:rFonts w:eastAsia="Arial"/>
          <w:color w:val="auto"/>
          <w:lang w:val="en-GB"/>
        </w:rPr>
        <w:t>7</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must fit back the access cover of the septic tank or pit. In case the top slab has been broken to enable access, the operator shall create an access hole, not bigger than 6 inch in diamete</w:t>
      </w:r>
      <w:r w:rsidRPr="00F15B21">
        <w:rPr>
          <w:rFonts w:eastAsia="Arial"/>
          <w:color w:val="auto"/>
          <w:spacing w:val="-11"/>
          <w:lang w:val="en-GB"/>
        </w:rPr>
        <w:t>r</w:t>
      </w:r>
      <w:r w:rsidRPr="00F15B21">
        <w:rPr>
          <w:rFonts w:eastAsia="Arial"/>
          <w:color w:val="auto"/>
          <w:lang w:val="en-GB"/>
        </w:rPr>
        <w:t>, with an easy access cove</w:t>
      </w:r>
      <w:r w:rsidRPr="00F15B21">
        <w:rPr>
          <w:rFonts w:eastAsia="Arial"/>
          <w:color w:val="auto"/>
          <w:spacing w:val="-12"/>
          <w:lang w:val="en-GB"/>
        </w:rPr>
        <w:t>r</w:t>
      </w:r>
      <w:r w:rsidRPr="00F15B21">
        <w:rPr>
          <w:rFonts w:eastAsia="Arial"/>
          <w:color w:val="auto"/>
          <w:lang w:val="en-GB"/>
        </w:rPr>
        <w:t>.</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28</w:t>
      </w:r>
      <w:r w:rsidR="00B80E67" w:rsidRPr="00F15B21">
        <w:rPr>
          <w:rFonts w:eastAsia="Arial"/>
          <w:color w:val="auto"/>
          <w:lang w:val="en-GB"/>
        </w:rPr>
        <w:t xml:space="preserve">. </w:t>
      </w:r>
      <w:r w:rsidR="00B80E67" w:rsidRPr="00F15B21">
        <w:rPr>
          <w:rFonts w:eastAsia="Arial"/>
          <w:color w:val="auto"/>
          <w:spacing w:val="32"/>
          <w:lang w:val="en-GB"/>
        </w:rPr>
        <w:t xml:space="preserve"> </w:t>
      </w:r>
      <w:r w:rsidR="0062201D" w:rsidRPr="00F15B21">
        <w:rPr>
          <w:rFonts w:eastAsia="Arial"/>
          <w:color w:val="auto"/>
          <w:spacing w:val="32"/>
          <w:lang w:val="en-GB"/>
        </w:rPr>
        <w:tab/>
      </w:r>
      <w:r w:rsidR="00B80E67" w:rsidRPr="00F15B21">
        <w:rPr>
          <w:rFonts w:eastAsia="Arial"/>
          <w:color w:val="auto"/>
          <w:lang w:val="en-GB"/>
        </w:rPr>
        <w:t>The operator disconnects the hose connection from the desludging truck tank and decouples individual hose pipes.</w:t>
      </w:r>
      <w:r w:rsidR="00B80E67" w:rsidRPr="00F15B21">
        <w:rPr>
          <w:rFonts w:eastAsia="Arial"/>
          <w:color w:val="auto"/>
          <w:spacing w:val="-4"/>
          <w:lang w:val="en-GB"/>
        </w:rPr>
        <w:t xml:space="preserve"> </w:t>
      </w:r>
      <w:r w:rsidR="00B80E67" w:rsidRPr="00F15B21">
        <w:rPr>
          <w:rFonts w:eastAsia="Arial"/>
          <w:color w:val="auto"/>
          <w:lang w:val="en-GB"/>
        </w:rPr>
        <w:t>The hose pipes are cleaned using water and rolled back and placed in its appropriate location in the desludging vehicle.</w:t>
      </w:r>
    </w:p>
    <w:p w:rsidR="00B80E67" w:rsidRPr="00F15B21" w:rsidRDefault="00B80E67" w:rsidP="0028074D">
      <w:pPr>
        <w:pStyle w:val="Subtitle"/>
        <w:rPr>
          <w:color w:val="auto"/>
          <w:lang w:val="en-GB"/>
        </w:rPr>
      </w:pPr>
    </w:p>
    <w:p w:rsidR="00B80E67" w:rsidRPr="00F15B21" w:rsidRDefault="00D22244" w:rsidP="0028074D">
      <w:pPr>
        <w:pStyle w:val="Subtitle"/>
        <w:rPr>
          <w:rFonts w:eastAsia="Arial"/>
          <w:color w:val="auto"/>
          <w:lang w:val="en-GB"/>
        </w:rPr>
      </w:pPr>
      <w:r>
        <w:rPr>
          <w:rFonts w:eastAsia="Arial"/>
          <w:color w:val="auto"/>
          <w:lang w:val="en-GB"/>
        </w:rPr>
        <w:t>29</w:t>
      </w:r>
      <w:r w:rsidR="00B80E67" w:rsidRPr="00F15B21">
        <w:rPr>
          <w:rFonts w:eastAsia="Arial"/>
          <w:color w:val="auto"/>
          <w:lang w:val="en-GB"/>
        </w:rPr>
        <w:t xml:space="preserve">. </w:t>
      </w:r>
      <w:r w:rsidR="00B80E67" w:rsidRPr="00F15B21">
        <w:rPr>
          <w:rFonts w:eastAsia="Arial"/>
          <w:color w:val="auto"/>
          <w:spacing w:val="32"/>
          <w:lang w:val="en-GB"/>
        </w:rPr>
        <w:t xml:space="preserve"> </w:t>
      </w:r>
      <w:r w:rsidR="0062201D" w:rsidRPr="00F15B21">
        <w:rPr>
          <w:rFonts w:eastAsia="Arial"/>
          <w:color w:val="auto"/>
          <w:spacing w:val="32"/>
          <w:lang w:val="en-GB"/>
        </w:rPr>
        <w:tab/>
      </w:r>
      <w:r w:rsidR="00B80E67" w:rsidRPr="00F15B21">
        <w:rPr>
          <w:rFonts w:eastAsia="Arial"/>
          <w:color w:val="auto"/>
          <w:lang w:val="en-GB"/>
        </w:rPr>
        <w:t>The operator cleans any debris or spillage using proper sorbent materials.</w:t>
      </w:r>
      <w:r w:rsidR="00B80E67" w:rsidRPr="00F15B21">
        <w:rPr>
          <w:rFonts w:eastAsia="Arial"/>
          <w:color w:val="auto"/>
          <w:spacing w:val="-3"/>
          <w:lang w:val="en-GB"/>
        </w:rPr>
        <w:t xml:space="preserve"> </w:t>
      </w:r>
      <w:r w:rsidR="00B80E67" w:rsidRPr="00F15B21">
        <w:rPr>
          <w:rFonts w:eastAsia="Arial"/>
          <w:color w:val="auto"/>
          <w:lang w:val="en-GB"/>
        </w:rPr>
        <w:t>The top of the access cover and the area around the septic tank/pit is to be sprayed with 1% chlorine solution.</w:t>
      </w:r>
      <w:r w:rsidR="00B80E67" w:rsidRPr="00F15B21">
        <w:rPr>
          <w:rFonts w:eastAsia="Arial"/>
          <w:color w:val="auto"/>
          <w:spacing w:val="-3"/>
          <w:lang w:val="en-GB"/>
        </w:rPr>
        <w:t xml:space="preserve"> </w:t>
      </w:r>
      <w:r w:rsidR="00B80E67" w:rsidRPr="00F15B21">
        <w:rPr>
          <w:rFonts w:eastAsia="Arial"/>
          <w:color w:val="auto"/>
          <w:lang w:val="en-GB"/>
        </w:rPr>
        <w:t>The operator shall also remove the barricades installed.</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0</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and all sta</w:t>
      </w:r>
      <w:r w:rsidRPr="00F15B21">
        <w:rPr>
          <w:rFonts w:eastAsia="Arial"/>
          <w:color w:val="auto"/>
          <w:spacing w:val="-4"/>
          <w:lang w:val="en-GB"/>
        </w:rPr>
        <w:t>f</w:t>
      </w:r>
      <w:r w:rsidRPr="00F15B21">
        <w:rPr>
          <w:rFonts w:eastAsia="Arial"/>
          <w:color w:val="auto"/>
          <w:lang w:val="en-GB"/>
        </w:rPr>
        <w:t>f employed in the job must clean themselves and the PPE with fresh, clean water and soap.</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1</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fill in the necessary details in the desludging FSM Customer Service Form, explain its contents to the household representative and get it signed by them.</w:t>
      </w:r>
      <w:r w:rsidRPr="00F15B21">
        <w:rPr>
          <w:rFonts w:eastAsia="Arial"/>
          <w:color w:val="auto"/>
          <w:spacing w:val="-4"/>
          <w:lang w:val="en-GB"/>
        </w:rPr>
        <w:t xml:space="preserve"> </w:t>
      </w:r>
      <w:r w:rsidRPr="00F15B21">
        <w:rPr>
          <w:rFonts w:eastAsia="Arial"/>
          <w:color w:val="auto"/>
          <w:lang w:val="en-GB"/>
        </w:rPr>
        <w:t>The operator will collect the fees as applicable for the services o</w:t>
      </w:r>
      <w:r w:rsidRPr="00F15B21">
        <w:rPr>
          <w:rFonts w:eastAsia="Arial"/>
          <w:color w:val="auto"/>
          <w:spacing w:val="-4"/>
          <w:lang w:val="en-GB"/>
        </w:rPr>
        <w:t>f</w:t>
      </w:r>
      <w:r w:rsidRPr="00F15B21">
        <w:rPr>
          <w:rFonts w:eastAsia="Arial"/>
          <w:color w:val="auto"/>
          <w:lang w:val="en-GB"/>
        </w:rPr>
        <w:t>fered.</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2</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remove the wheel chocks and drive to the next household for desludging (in case spare capacity exists in the truck tank) or the designated disposal point/treatment plant.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3</w:t>
      </w:r>
      <w:r w:rsidRPr="00F15B21">
        <w:rPr>
          <w:rFonts w:eastAsia="Arial"/>
          <w:color w:val="auto"/>
          <w:lang w:val="en-GB"/>
        </w:rPr>
        <w:t xml:space="preserve">. </w:t>
      </w:r>
      <w:r w:rsidRPr="00F15B21">
        <w:rPr>
          <w:rFonts w:eastAsia="Arial"/>
          <w:color w:val="auto"/>
          <w:spacing w:val="32"/>
          <w:lang w:val="en-GB"/>
        </w:rPr>
        <w:t xml:space="preserve"> </w:t>
      </w:r>
      <w:r w:rsidR="0062201D" w:rsidRPr="00F15B21">
        <w:rPr>
          <w:rFonts w:eastAsia="Arial"/>
          <w:color w:val="auto"/>
          <w:spacing w:val="32"/>
          <w:lang w:val="en-GB"/>
        </w:rPr>
        <w:tab/>
      </w:r>
      <w:r w:rsidRPr="00F15B21">
        <w:rPr>
          <w:rFonts w:eastAsia="Arial"/>
          <w:color w:val="auto"/>
          <w:lang w:val="en-GB"/>
        </w:rPr>
        <w:t>The operator shall follow all the rules and procedures applicable while disposing at the designated disposal point as indicated by the concerned authorit</w:t>
      </w:r>
      <w:r w:rsidRPr="00F15B21">
        <w:rPr>
          <w:rFonts w:eastAsia="Arial"/>
          <w:color w:val="auto"/>
          <w:spacing w:val="-16"/>
          <w:lang w:val="en-GB"/>
        </w:rPr>
        <w:t>y</w:t>
      </w:r>
      <w:r w:rsidRPr="00F15B21">
        <w:rPr>
          <w:rFonts w:eastAsia="Arial"/>
          <w:color w:val="auto"/>
          <w:lang w:val="en-GB"/>
        </w:rPr>
        <w:t>.</w:t>
      </w:r>
    </w:p>
    <w:p w:rsidR="00B80E67" w:rsidRPr="00F15B21" w:rsidRDefault="00B80E67" w:rsidP="0028074D">
      <w:pPr>
        <w:pStyle w:val="Subtitle"/>
        <w:rPr>
          <w:color w:val="auto"/>
          <w:lang w:val="en-GB"/>
        </w:rPr>
        <w:sectPr w:rsidR="00B80E67" w:rsidRPr="00F15B21" w:rsidSect="0028074D">
          <w:pgSz w:w="11920" w:h="16840"/>
          <w:pgMar w:top="1680" w:right="1288" w:bottom="1276" w:left="1560" w:header="700" w:footer="322" w:gutter="0"/>
          <w:cols w:space="720"/>
        </w:sectPr>
      </w:pPr>
    </w:p>
    <w:p w:rsidR="00B80E67" w:rsidRPr="00F15B21" w:rsidRDefault="00B80E67" w:rsidP="0028074D">
      <w:pPr>
        <w:pStyle w:val="Subtitle"/>
        <w:rPr>
          <w:color w:val="auto"/>
          <w:lang w:val="en-GB"/>
        </w:rPr>
      </w:pPr>
    </w:p>
    <w:p w:rsidR="00B80E67" w:rsidRPr="00F15B21" w:rsidRDefault="00B80E67" w:rsidP="0028074D">
      <w:pPr>
        <w:pStyle w:val="Subtitle"/>
        <w:rPr>
          <w:color w:val="auto"/>
          <w:lang w:val="en-GB"/>
        </w:rPr>
      </w:pPr>
    </w:p>
    <w:p w:rsidR="00B80E67" w:rsidRPr="00F15B21" w:rsidRDefault="00B80E67" w:rsidP="0028074D">
      <w:pPr>
        <w:pStyle w:val="Subtitle"/>
        <w:rPr>
          <w:color w:val="auto"/>
          <w:lang w:val="en-GB"/>
        </w:rPr>
      </w:pP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4</w:t>
      </w:r>
      <w:r w:rsidRPr="00F15B21">
        <w:rPr>
          <w:rFonts w:eastAsia="Arial"/>
          <w:color w:val="auto"/>
          <w:lang w:val="en-GB"/>
        </w:rPr>
        <w:t xml:space="preserve">. </w:t>
      </w:r>
      <w:r w:rsidRPr="00F15B21">
        <w:rPr>
          <w:rFonts w:eastAsia="Arial"/>
          <w:color w:val="auto"/>
          <w:spacing w:val="49"/>
          <w:lang w:val="en-GB"/>
        </w:rPr>
        <w:t xml:space="preserve"> </w:t>
      </w:r>
      <w:r w:rsidR="0062201D" w:rsidRPr="00F15B21">
        <w:rPr>
          <w:rFonts w:eastAsia="Arial"/>
          <w:color w:val="auto"/>
          <w:spacing w:val="49"/>
          <w:lang w:val="en-GB"/>
        </w:rPr>
        <w:tab/>
      </w:r>
      <w:r w:rsidRPr="00F15B21">
        <w:rPr>
          <w:rFonts w:eastAsia="Arial"/>
          <w:color w:val="auto"/>
          <w:lang w:val="en-GB"/>
        </w:rPr>
        <w:t>The</w:t>
      </w:r>
      <w:r w:rsidRPr="00F15B21">
        <w:rPr>
          <w:rFonts w:eastAsia="Arial"/>
          <w:color w:val="auto"/>
          <w:spacing w:val="20"/>
          <w:lang w:val="en-GB"/>
        </w:rPr>
        <w:t xml:space="preserve"> </w:t>
      </w:r>
      <w:r w:rsidRPr="00F15B21">
        <w:rPr>
          <w:rFonts w:eastAsia="Arial"/>
          <w:color w:val="auto"/>
          <w:lang w:val="en-GB"/>
        </w:rPr>
        <w:t>operator,</w:t>
      </w:r>
      <w:r w:rsidRPr="00F15B21">
        <w:rPr>
          <w:rFonts w:eastAsia="Arial"/>
          <w:color w:val="auto"/>
          <w:spacing w:val="13"/>
          <w:lang w:val="en-GB"/>
        </w:rPr>
        <w:t xml:space="preserve"> </w:t>
      </w:r>
      <w:r w:rsidRPr="00F15B21">
        <w:rPr>
          <w:rFonts w:eastAsia="Arial"/>
          <w:color w:val="auto"/>
          <w:lang w:val="en-GB"/>
        </w:rPr>
        <w:t>after</w:t>
      </w:r>
      <w:r w:rsidRPr="00F15B21">
        <w:rPr>
          <w:rFonts w:eastAsia="Arial"/>
          <w:color w:val="auto"/>
          <w:spacing w:val="24"/>
          <w:lang w:val="en-GB"/>
        </w:rPr>
        <w:t xml:space="preserve"> </w:t>
      </w:r>
      <w:r w:rsidRPr="00F15B21">
        <w:rPr>
          <w:rFonts w:eastAsia="Arial"/>
          <w:color w:val="auto"/>
          <w:lang w:val="en-GB"/>
        </w:rPr>
        <w:t>discharging</w:t>
      </w:r>
      <w:r w:rsidRPr="00F15B21">
        <w:rPr>
          <w:rFonts w:eastAsia="Arial"/>
          <w:color w:val="auto"/>
          <w:spacing w:val="49"/>
          <w:lang w:val="en-GB"/>
        </w:rPr>
        <w:t xml:space="preserve"> </w:t>
      </w:r>
      <w:r w:rsidRPr="00F15B21">
        <w:rPr>
          <w:rFonts w:eastAsia="Arial"/>
          <w:color w:val="auto"/>
          <w:lang w:val="en-GB"/>
        </w:rPr>
        <w:t>the</w:t>
      </w:r>
      <w:r w:rsidRPr="00F15B21">
        <w:rPr>
          <w:rFonts w:eastAsia="Arial"/>
          <w:color w:val="auto"/>
          <w:spacing w:val="20"/>
          <w:lang w:val="en-GB"/>
        </w:rPr>
        <w:t xml:space="preserve"> </w:t>
      </w:r>
      <w:r w:rsidRPr="00F15B21">
        <w:rPr>
          <w:rFonts w:eastAsia="Arial"/>
          <w:color w:val="auto"/>
          <w:lang w:val="en-GB"/>
        </w:rPr>
        <w:t>sludge</w:t>
      </w:r>
      <w:r w:rsidRPr="00F15B21">
        <w:rPr>
          <w:rFonts w:eastAsia="Arial"/>
          <w:color w:val="auto"/>
          <w:spacing w:val="28"/>
          <w:lang w:val="en-GB"/>
        </w:rPr>
        <w:t xml:space="preserve"> </w:t>
      </w:r>
      <w:r w:rsidRPr="00F15B21">
        <w:rPr>
          <w:rFonts w:eastAsia="Arial"/>
          <w:color w:val="auto"/>
          <w:lang w:val="en-GB"/>
        </w:rPr>
        <w:t>at</w:t>
      </w:r>
      <w:r w:rsidRPr="00F15B21">
        <w:rPr>
          <w:rFonts w:eastAsia="Arial"/>
          <w:color w:val="auto"/>
          <w:spacing w:val="15"/>
          <w:lang w:val="en-GB"/>
        </w:rPr>
        <w:t xml:space="preserve"> </w:t>
      </w:r>
      <w:r w:rsidRPr="00F15B21">
        <w:rPr>
          <w:rFonts w:eastAsia="Arial"/>
          <w:color w:val="auto"/>
          <w:lang w:val="en-GB"/>
        </w:rPr>
        <w:t>the</w:t>
      </w:r>
      <w:r w:rsidRPr="00F15B21">
        <w:rPr>
          <w:rFonts w:eastAsia="Arial"/>
          <w:color w:val="auto"/>
          <w:spacing w:val="20"/>
          <w:lang w:val="en-GB"/>
        </w:rPr>
        <w:t xml:space="preserve"> </w:t>
      </w:r>
      <w:r w:rsidRPr="00F15B21">
        <w:rPr>
          <w:rFonts w:eastAsia="Arial"/>
          <w:color w:val="auto"/>
          <w:lang w:val="en-GB"/>
        </w:rPr>
        <w:t>designated</w:t>
      </w:r>
      <w:r w:rsidRPr="00F15B21">
        <w:rPr>
          <w:rFonts w:eastAsia="Arial"/>
          <w:color w:val="auto"/>
          <w:spacing w:val="38"/>
          <w:lang w:val="en-GB"/>
        </w:rPr>
        <w:t xml:space="preserve"> </w:t>
      </w:r>
      <w:r w:rsidRPr="00F15B21">
        <w:rPr>
          <w:rFonts w:eastAsia="Arial"/>
          <w:color w:val="auto"/>
          <w:lang w:val="en-GB"/>
        </w:rPr>
        <w:t>disposal</w:t>
      </w:r>
      <w:r w:rsidRPr="00F15B21">
        <w:rPr>
          <w:rFonts w:eastAsia="Arial"/>
          <w:color w:val="auto"/>
          <w:spacing w:val="40"/>
          <w:lang w:val="en-GB"/>
        </w:rPr>
        <w:t xml:space="preserve"> </w:t>
      </w:r>
      <w:r w:rsidRPr="00F15B21">
        <w:rPr>
          <w:rFonts w:eastAsia="Arial"/>
          <w:color w:val="auto"/>
          <w:lang w:val="en-GB"/>
        </w:rPr>
        <w:t>plant,</w:t>
      </w:r>
      <w:r w:rsidRPr="00F15B21">
        <w:rPr>
          <w:rFonts w:eastAsia="Arial"/>
          <w:color w:val="auto"/>
          <w:spacing w:val="14"/>
          <w:lang w:val="en-GB"/>
        </w:rPr>
        <w:t xml:space="preserve"> </w:t>
      </w:r>
      <w:r w:rsidRPr="00F15B21">
        <w:rPr>
          <w:rFonts w:eastAsia="Arial"/>
          <w:color w:val="auto"/>
          <w:lang w:val="en-GB"/>
        </w:rPr>
        <w:t>shall</w:t>
      </w:r>
      <w:r w:rsidRPr="00F15B21">
        <w:rPr>
          <w:rFonts w:eastAsia="Arial"/>
          <w:color w:val="auto"/>
          <w:spacing w:val="11"/>
          <w:lang w:val="en-GB"/>
        </w:rPr>
        <w:t xml:space="preserve"> </w:t>
      </w:r>
      <w:r w:rsidRPr="00F15B21">
        <w:rPr>
          <w:rFonts w:eastAsia="Arial"/>
          <w:color w:val="auto"/>
          <w:lang w:val="en-GB"/>
        </w:rPr>
        <w:t>get</w:t>
      </w:r>
      <w:r w:rsidRPr="00F15B21">
        <w:rPr>
          <w:rFonts w:eastAsia="Arial"/>
          <w:color w:val="auto"/>
          <w:spacing w:val="14"/>
          <w:lang w:val="en-GB"/>
        </w:rPr>
        <w:t xml:space="preserve"> </w:t>
      </w:r>
      <w:r w:rsidRPr="00F15B21">
        <w:rPr>
          <w:rFonts w:eastAsia="Arial"/>
          <w:color w:val="auto"/>
          <w:lang w:val="en-GB"/>
        </w:rPr>
        <w:t>the</w:t>
      </w:r>
      <w:r w:rsidRPr="00F15B21">
        <w:rPr>
          <w:rFonts w:eastAsia="Arial"/>
          <w:color w:val="auto"/>
          <w:spacing w:val="23"/>
          <w:lang w:val="en-GB"/>
        </w:rPr>
        <w:t xml:space="preserve"> </w:t>
      </w:r>
      <w:r w:rsidRPr="00F15B21">
        <w:rPr>
          <w:rFonts w:eastAsia="Arial"/>
          <w:color w:val="auto"/>
          <w:w w:val="104"/>
          <w:lang w:val="en-GB"/>
        </w:rPr>
        <w:t xml:space="preserve">FSM </w:t>
      </w:r>
      <w:r w:rsidRPr="00F15B21">
        <w:rPr>
          <w:rFonts w:eastAsia="Arial"/>
          <w:color w:val="auto"/>
          <w:lang w:val="en-GB"/>
        </w:rPr>
        <w:t>Customer</w:t>
      </w:r>
      <w:r w:rsidRPr="00F15B21">
        <w:rPr>
          <w:rFonts w:eastAsia="Arial"/>
          <w:color w:val="auto"/>
          <w:spacing w:val="44"/>
          <w:lang w:val="en-GB"/>
        </w:rPr>
        <w:t xml:space="preserve"> </w:t>
      </w:r>
      <w:r w:rsidRPr="00F15B21">
        <w:rPr>
          <w:rFonts w:eastAsia="Arial"/>
          <w:color w:val="auto"/>
          <w:lang w:val="en-GB"/>
        </w:rPr>
        <w:t>Service</w:t>
      </w:r>
      <w:r w:rsidRPr="00F15B21">
        <w:rPr>
          <w:rFonts w:eastAsia="Arial"/>
          <w:color w:val="auto"/>
          <w:spacing w:val="37"/>
          <w:lang w:val="en-GB"/>
        </w:rPr>
        <w:t xml:space="preserve"> </w:t>
      </w:r>
      <w:r w:rsidRPr="00F15B21">
        <w:rPr>
          <w:rFonts w:eastAsia="Arial"/>
          <w:color w:val="auto"/>
          <w:lang w:val="en-GB"/>
        </w:rPr>
        <w:t>Form</w:t>
      </w:r>
      <w:r w:rsidRPr="00F15B21">
        <w:rPr>
          <w:rFonts w:eastAsia="Arial"/>
          <w:color w:val="auto"/>
          <w:spacing w:val="20"/>
          <w:lang w:val="en-GB"/>
        </w:rPr>
        <w:t xml:space="preserve"> </w:t>
      </w:r>
      <w:r w:rsidRPr="00F15B21">
        <w:rPr>
          <w:rFonts w:eastAsia="Arial"/>
          <w:color w:val="auto"/>
          <w:lang w:val="en-GB"/>
        </w:rPr>
        <w:t>signed</w:t>
      </w:r>
      <w:r w:rsidRPr="00F15B21">
        <w:rPr>
          <w:rFonts w:eastAsia="Arial"/>
          <w:color w:val="auto"/>
          <w:spacing w:val="34"/>
          <w:lang w:val="en-GB"/>
        </w:rPr>
        <w:t xml:space="preserve"> </w:t>
      </w:r>
      <w:r w:rsidRPr="00F15B21">
        <w:rPr>
          <w:rFonts w:eastAsia="Arial"/>
          <w:color w:val="auto"/>
          <w:lang w:val="en-GB"/>
        </w:rPr>
        <w:t>by</w:t>
      </w:r>
      <w:r w:rsidRPr="00F15B21">
        <w:rPr>
          <w:rFonts w:eastAsia="Arial"/>
          <w:color w:val="auto"/>
          <w:spacing w:val="5"/>
          <w:lang w:val="en-GB"/>
        </w:rPr>
        <w:t xml:space="preserve"> </w:t>
      </w:r>
      <w:r w:rsidRPr="00F15B21">
        <w:rPr>
          <w:rFonts w:eastAsia="Arial"/>
          <w:color w:val="auto"/>
          <w:lang w:val="en-GB"/>
        </w:rPr>
        <w:t>the</w:t>
      </w:r>
      <w:r w:rsidRPr="00F15B21">
        <w:rPr>
          <w:rFonts w:eastAsia="Arial"/>
          <w:color w:val="auto"/>
          <w:spacing w:val="19"/>
          <w:lang w:val="en-GB"/>
        </w:rPr>
        <w:t xml:space="preserve"> </w:t>
      </w:r>
      <w:r w:rsidRPr="00F15B21">
        <w:rPr>
          <w:rFonts w:eastAsia="Arial"/>
          <w:color w:val="auto"/>
          <w:lang w:val="en-GB"/>
        </w:rPr>
        <w:t>authorised</w:t>
      </w:r>
      <w:r w:rsidRPr="00F15B21">
        <w:rPr>
          <w:rFonts w:eastAsia="Arial"/>
          <w:color w:val="auto"/>
          <w:spacing w:val="37"/>
          <w:lang w:val="en-GB"/>
        </w:rPr>
        <w:t xml:space="preserve"> </w:t>
      </w:r>
      <w:r w:rsidRPr="00F15B21">
        <w:rPr>
          <w:rFonts w:eastAsia="Arial"/>
          <w:color w:val="auto"/>
          <w:lang w:val="en-GB"/>
        </w:rPr>
        <w:t>personnel</w:t>
      </w:r>
      <w:r w:rsidRPr="00F15B21">
        <w:rPr>
          <w:rFonts w:eastAsia="Arial"/>
          <w:color w:val="auto"/>
          <w:spacing w:val="49"/>
          <w:lang w:val="en-GB"/>
        </w:rPr>
        <w:t xml:space="preserve"> </w:t>
      </w:r>
      <w:r w:rsidRPr="00F15B21">
        <w:rPr>
          <w:rFonts w:eastAsia="Arial"/>
          <w:color w:val="auto"/>
          <w:lang w:val="en-GB"/>
        </w:rPr>
        <w:t>of</w:t>
      </w:r>
      <w:r w:rsidRPr="00F15B21">
        <w:rPr>
          <w:rFonts w:eastAsia="Arial"/>
          <w:color w:val="auto"/>
          <w:spacing w:val="1"/>
          <w:lang w:val="en-GB"/>
        </w:rPr>
        <w:t xml:space="preserve"> </w:t>
      </w:r>
      <w:r w:rsidRPr="00F15B21">
        <w:rPr>
          <w:rFonts w:eastAsia="Arial"/>
          <w:color w:val="auto"/>
          <w:lang w:val="en-GB"/>
        </w:rPr>
        <w:t>the</w:t>
      </w:r>
      <w:r w:rsidRPr="00F15B21">
        <w:rPr>
          <w:rFonts w:eastAsia="Arial"/>
          <w:color w:val="auto"/>
          <w:spacing w:val="23"/>
          <w:lang w:val="en-GB"/>
        </w:rPr>
        <w:t xml:space="preserve"> </w:t>
      </w:r>
      <w:r w:rsidRPr="00F15B21">
        <w:rPr>
          <w:rFonts w:eastAsia="Arial"/>
          <w:color w:val="auto"/>
          <w:lang w:val="en-GB"/>
        </w:rPr>
        <w:t>treatment</w:t>
      </w:r>
      <w:r w:rsidRPr="00F15B21">
        <w:rPr>
          <w:rFonts w:eastAsia="Arial"/>
          <w:color w:val="auto"/>
          <w:spacing w:val="39"/>
          <w:lang w:val="en-GB"/>
        </w:rPr>
        <w:t xml:space="preserve"> </w:t>
      </w:r>
      <w:r w:rsidRPr="00F15B21">
        <w:rPr>
          <w:rFonts w:eastAsia="Arial"/>
          <w:color w:val="auto"/>
          <w:w w:val="104"/>
          <w:lang w:val="en-GB"/>
        </w:rPr>
        <w:t>plant.</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3</w:t>
      </w:r>
      <w:r w:rsidR="00D22244">
        <w:rPr>
          <w:rFonts w:eastAsia="Arial"/>
          <w:color w:val="auto"/>
          <w:lang w:val="en-GB"/>
        </w:rPr>
        <w:t>5</w:t>
      </w:r>
      <w:r w:rsidRPr="00F15B21">
        <w:rPr>
          <w:rFonts w:eastAsia="Arial"/>
          <w:color w:val="auto"/>
          <w:lang w:val="en-GB"/>
        </w:rPr>
        <w:t xml:space="preserve">. </w:t>
      </w:r>
      <w:r w:rsidRPr="00F15B21">
        <w:rPr>
          <w:rFonts w:eastAsia="Arial"/>
          <w:color w:val="auto"/>
          <w:spacing w:val="49"/>
          <w:lang w:val="en-GB"/>
        </w:rPr>
        <w:t xml:space="preserve"> </w:t>
      </w:r>
      <w:r w:rsidR="0062201D" w:rsidRPr="00F15B21">
        <w:rPr>
          <w:rFonts w:eastAsia="Arial"/>
          <w:color w:val="auto"/>
          <w:spacing w:val="49"/>
          <w:lang w:val="en-GB"/>
        </w:rPr>
        <w:tab/>
      </w:r>
      <w:r w:rsidRPr="00F15B21">
        <w:rPr>
          <w:rFonts w:eastAsia="Arial"/>
          <w:color w:val="auto"/>
          <w:lang w:val="en-GB"/>
        </w:rPr>
        <w:t>The</w:t>
      </w:r>
      <w:r w:rsidRPr="00F15B21">
        <w:rPr>
          <w:rFonts w:eastAsia="Arial"/>
          <w:color w:val="auto"/>
          <w:spacing w:val="20"/>
          <w:lang w:val="en-GB"/>
        </w:rPr>
        <w:t xml:space="preserve"> </w:t>
      </w:r>
      <w:r w:rsidRPr="00F15B21">
        <w:rPr>
          <w:rFonts w:eastAsia="Arial"/>
          <w:color w:val="auto"/>
          <w:lang w:val="en-GB"/>
        </w:rPr>
        <w:t>operator</w:t>
      </w:r>
      <w:r w:rsidRPr="00F15B21">
        <w:rPr>
          <w:rFonts w:eastAsia="Arial"/>
          <w:color w:val="auto"/>
          <w:spacing w:val="34"/>
          <w:lang w:val="en-GB"/>
        </w:rPr>
        <w:t xml:space="preserve"> </w:t>
      </w:r>
      <w:r w:rsidRPr="00F15B21">
        <w:rPr>
          <w:rFonts w:eastAsia="Arial"/>
          <w:color w:val="auto"/>
          <w:lang w:val="en-GB"/>
        </w:rPr>
        <w:t>shall</w:t>
      </w:r>
      <w:r w:rsidRPr="00F15B21">
        <w:rPr>
          <w:rFonts w:eastAsia="Arial"/>
          <w:color w:val="auto"/>
          <w:spacing w:val="25"/>
          <w:lang w:val="en-GB"/>
        </w:rPr>
        <w:t xml:space="preserve"> </w:t>
      </w:r>
      <w:r w:rsidRPr="00F15B21">
        <w:rPr>
          <w:rFonts w:eastAsia="Arial"/>
          <w:color w:val="auto"/>
          <w:lang w:val="en-GB"/>
        </w:rPr>
        <w:t>sign</w:t>
      </w:r>
      <w:r w:rsidRPr="00F15B21">
        <w:rPr>
          <w:rFonts w:eastAsia="Arial"/>
          <w:color w:val="auto"/>
          <w:spacing w:val="6"/>
          <w:lang w:val="en-GB"/>
        </w:rPr>
        <w:t xml:space="preserve"> </w:t>
      </w:r>
      <w:r w:rsidRPr="00F15B21">
        <w:rPr>
          <w:rFonts w:eastAsia="Arial"/>
          <w:color w:val="auto"/>
          <w:lang w:val="en-GB"/>
        </w:rPr>
        <w:t>the</w:t>
      </w:r>
      <w:r w:rsidRPr="00F15B21">
        <w:rPr>
          <w:rFonts w:eastAsia="Arial"/>
          <w:color w:val="auto"/>
          <w:spacing w:val="23"/>
          <w:lang w:val="en-GB"/>
        </w:rPr>
        <w:t xml:space="preserve"> </w:t>
      </w:r>
      <w:r w:rsidRPr="00F15B21">
        <w:rPr>
          <w:rFonts w:eastAsia="Arial"/>
          <w:color w:val="auto"/>
          <w:lang w:val="en-GB"/>
        </w:rPr>
        <w:t>FSM</w:t>
      </w:r>
      <w:r w:rsidRPr="00F15B21">
        <w:rPr>
          <w:rFonts w:eastAsia="Arial"/>
          <w:color w:val="auto"/>
          <w:spacing w:val="18"/>
          <w:lang w:val="en-GB"/>
        </w:rPr>
        <w:t xml:space="preserve"> </w:t>
      </w:r>
      <w:r w:rsidRPr="00F15B21">
        <w:rPr>
          <w:rFonts w:eastAsia="Arial"/>
          <w:color w:val="auto"/>
          <w:lang w:val="en-GB"/>
        </w:rPr>
        <w:t>Customer</w:t>
      </w:r>
      <w:r w:rsidRPr="00F15B21">
        <w:rPr>
          <w:rFonts w:eastAsia="Arial"/>
          <w:color w:val="auto"/>
          <w:spacing w:val="30"/>
          <w:lang w:val="en-GB"/>
        </w:rPr>
        <w:t xml:space="preserve"> </w:t>
      </w:r>
      <w:r w:rsidRPr="00F15B21">
        <w:rPr>
          <w:rFonts w:eastAsia="Arial"/>
          <w:color w:val="auto"/>
          <w:lang w:val="en-GB"/>
        </w:rPr>
        <w:t>Service</w:t>
      </w:r>
      <w:r w:rsidRPr="00F15B21">
        <w:rPr>
          <w:rFonts w:eastAsia="Arial"/>
          <w:color w:val="auto"/>
          <w:spacing w:val="52"/>
          <w:lang w:val="en-GB"/>
        </w:rPr>
        <w:t xml:space="preserve"> </w:t>
      </w:r>
      <w:r w:rsidRPr="00F15B21">
        <w:rPr>
          <w:rFonts w:eastAsia="Arial"/>
          <w:color w:val="auto"/>
          <w:lang w:val="en-GB"/>
        </w:rPr>
        <w:t>Form</w:t>
      </w:r>
      <w:r w:rsidRPr="00F15B21">
        <w:rPr>
          <w:rFonts w:eastAsia="Arial"/>
          <w:color w:val="auto"/>
          <w:spacing w:val="4"/>
          <w:lang w:val="en-GB"/>
        </w:rPr>
        <w:t xml:space="preserve"> </w:t>
      </w:r>
      <w:r w:rsidRPr="00F15B21">
        <w:rPr>
          <w:rFonts w:eastAsia="Arial"/>
          <w:color w:val="auto"/>
          <w:lang w:val="en-GB"/>
        </w:rPr>
        <w:t>signed</w:t>
      </w:r>
      <w:r w:rsidRPr="00F15B21">
        <w:rPr>
          <w:rFonts w:eastAsia="Arial"/>
          <w:color w:val="auto"/>
          <w:spacing w:val="32"/>
          <w:lang w:val="en-GB"/>
        </w:rPr>
        <w:t xml:space="preserve"> </w:t>
      </w:r>
      <w:r w:rsidRPr="00F15B21">
        <w:rPr>
          <w:rFonts w:eastAsia="Arial"/>
          <w:color w:val="auto"/>
          <w:lang w:val="en-GB"/>
        </w:rPr>
        <w:t>by</w:t>
      </w:r>
      <w:r w:rsidRPr="00F15B21">
        <w:rPr>
          <w:rFonts w:eastAsia="Arial"/>
          <w:color w:val="auto"/>
          <w:spacing w:val="19"/>
          <w:lang w:val="en-GB"/>
        </w:rPr>
        <w:t xml:space="preserve"> </w:t>
      </w:r>
      <w:r w:rsidRPr="00F15B21">
        <w:rPr>
          <w:rFonts w:eastAsia="Arial"/>
          <w:color w:val="auto"/>
          <w:lang w:val="en-GB"/>
        </w:rPr>
        <w:t>the</w:t>
      </w:r>
      <w:r w:rsidRPr="00F15B21">
        <w:rPr>
          <w:rFonts w:eastAsia="Arial"/>
          <w:color w:val="auto"/>
          <w:spacing w:val="12"/>
          <w:lang w:val="en-GB"/>
        </w:rPr>
        <w:t xml:space="preserve"> </w:t>
      </w:r>
      <w:r w:rsidRPr="00F15B21">
        <w:rPr>
          <w:rFonts w:eastAsia="Arial"/>
          <w:color w:val="auto"/>
          <w:lang w:val="en-GB"/>
        </w:rPr>
        <w:t>household</w:t>
      </w:r>
      <w:r w:rsidRPr="00F15B21">
        <w:rPr>
          <w:rFonts w:eastAsia="Arial"/>
          <w:color w:val="auto"/>
          <w:spacing w:val="47"/>
          <w:lang w:val="en-GB"/>
        </w:rPr>
        <w:t xml:space="preserve"> </w:t>
      </w:r>
      <w:r w:rsidRPr="00F15B21">
        <w:rPr>
          <w:rFonts w:eastAsia="Arial"/>
          <w:color w:val="auto"/>
          <w:lang w:val="en-GB"/>
        </w:rPr>
        <w:t>and</w:t>
      </w:r>
      <w:r w:rsidRPr="00F15B21">
        <w:rPr>
          <w:rFonts w:eastAsia="Arial"/>
          <w:color w:val="auto"/>
          <w:spacing w:val="27"/>
          <w:lang w:val="en-GB"/>
        </w:rPr>
        <w:t xml:space="preserve"> </w:t>
      </w:r>
      <w:r w:rsidRPr="00F15B21">
        <w:rPr>
          <w:rFonts w:eastAsia="Arial"/>
          <w:color w:val="auto"/>
          <w:lang w:val="en-GB"/>
        </w:rPr>
        <w:t>the</w:t>
      </w:r>
      <w:r w:rsidRPr="00F15B21">
        <w:rPr>
          <w:rFonts w:eastAsia="Arial"/>
          <w:color w:val="auto"/>
          <w:spacing w:val="23"/>
          <w:lang w:val="en-GB"/>
        </w:rPr>
        <w:t xml:space="preserve"> </w:t>
      </w:r>
      <w:r w:rsidRPr="00F15B21">
        <w:rPr>
          <w:rFonts w:eastAsia="Arial"/>
          <w:color w:val="auto"/>
          <w:w w:val="103"/>
          <w:lang w:val="en-GB"/>
        </w:rPr>
        <w:t>FSTP</w:t>
      </w:r>
      <w:r w:rsidR="0028074D" w:rsidRPr="00F15B21">
        <w:rPr>
          <w:rFonts w:eastAsia="Arial"/>
          <w:color w:val="auto"/>
          <w:w w:val="103"/>
          <w:lang w:val="en-GB"/>
        </w:rPr>
        <w:t xml:space="preserve"> </w:t>
      </w:r>
      <w:r w:rsidRPr="00F15B21">
        <w:rPr>
          <w:rFonts w:eastAsia="Arial"/>
          <w:color w:val="auto"/>
          <w:lang w:val="en-GB"/>
        </w:rPr>
        <w:t>operator</w:t>
      </w:r>
      <w:r w:rsidRPr="00F15B21">
        <w:rPr>
          <w:rFonts w:eastAsia="Arial"/>
          <w:color w:val="auto"/>
          <w:spacing w:val="27"/>
          <w:lang w:val="en-GB"/>
        </w:rPr>
        <w:t xml:space="preserve"> </w:t>
      </w:r>
      <w:r w:rsidRPr="00F15B21">
        <w:rPr>
          <w:rFonts w:eastAsia="Arial"/>
          <w:color w:val="auto"/>
          <w:lang w:val="en-GB"/>
        </w:rPr>
        <w:t>and</w:t>
      </w:r>
      <w:r w:rsidRPr="00F15B21">
        <w:rPr>
          <w:rFonts w:eastAsia="Arial"/>
          <w:color w:val="auto"/>
          <w:spacing w:val="24"/>
          <w:lang w:val="en-GB"/>
        </w:rPr>
        <w:t xml:space="preserve"> </w:t>
      </w:r>
      <w:r w:rsidRPr="00F15B21">
        <w:rPr>
          <w:rFonts w:eastAsia="Arial"/>
          <w:color w:val="auto"/>
          <w:lang w:val="en-GB"/>
        </w:rPr>
        <w:t>submit</w:t>
      </w:r>
      <w:r w:rsidRPr="00F15B21">
        <w:rPr>
          <w:rFonts w:eastAsia="Arial"/>
          <w:color w:val="auto"/>
          <w:spacing w:val="30"/>
          <w:lang w:val="en-GB"/>
        </w:rPr>
        <w:t xml:space="preserve"> </w:t>
      </w:r>
      <w:r w:rsidRPr="00F15B21">
        <w:rPr>
          <w:rFonts w:eastAsia="Arial"/>
          <w:color w:val="auto"/>
          <w:lang w:val="en-GB"/>
        </w:rPr>
        <w:t>to</w:t>
      </w:r>
      <w:r w:rsidRPr="00F15B21">
        <w:rPr>
          <w:rFonts w:eastAsia="Arial"/>
          <w:color w:val="auto"/>
          <w:spacing w:val="10"/>
          <w:lang w:val="en-GB"/>
        </w:rPr>
        <w:t xml:space="preserve"> </w:t>
      </w:r>
      <w:r w:rsidRPr="00F15B21">
        <w:rPr>
          <w:rFonts w:eastAsia="Arial"/>
          <w:color w:val="auto"/>
          <w:lang w:val="en-GB"/>
        </w:rPr>
        <w:t>the</w:t>
      </w:r>
      <w:r w:rsidRPr="00F15B21">
        <w:rPr>
          <w:rFonts w:eastAsia="Arial"/>
          <w:color w:val="auto"/>
          <w:spacing w:val="17"/>
          <w:lang w:val="en-GB"/>
        </w:rPr>
        <w:t xml:space="preserve"> </w:t>
      </w:r>
      <w:r w:rsidRPr="00F15B21">
        <w:rPr>
          <w:rFonts w:eastAsia="Arial"/>
          <w:color w:val="auto"/>
          <w:lang w:val="en-GB"/>
        </w:rPr>
        <w:t>Sanitation</w:t>
      </w:r>
      <w:r w:rsidRPr="00F15B21">
        <w:rPr>
          <w:rFonts w:eastAsia="Arial"/>
          <w:color w:val="auto"/>
          <w:spacing w:val="33"/>
          <w:lang w:val="en-GB"/>
        </w:rPr>
        <w:t xml:space="preserve"> </w:t>
      </w:r>
      <w:r w:rsidRPr="00F15B21">
        <w:rPr>
          <w:rFonts w:eastAsia="Arial"/>
          <w:color w:val="auto"/>
          <w:lang w:val="en-GB"/>
        </w:rPr>
        <w:t>Cell</w:t>
      </w:r>
      <w:r w:rsidRPr="00F15B21">
        <w:rPr>
          <w:rFonts w:eastAsia="Arial"/>
          <w:color w:val="auto"/>
          <w:spacing w:val="27"/>
          <w:lang w:val="en-GB"/>
        </w:rPr>
        <w:t xml:space="preserve"> </w:t>
      </w:r>
      <w:r w:rsidRPr="00F15B21">
        <w:rPr>
          <w:rFonts w:eastAsia="Arial"/>
          <w:color w:val="auto"/>
          <w:lang w:val="en-GB"/>
        </w:rPr>
        <w:t>at the</w:t>
      </w:r>
      <w:r w:rsidRPr="00F15B21">
        <w:rPr>
          <w:rFonts w:eastAsia="Arial"/>
          <w:color w:val="auto"/>
          <w:spacing w:val="19"/>
          <w:lang w:val="en-GB"/>
        </w:rPr>
        <w:t xml:space="preserve"> </w:t>
      </w:r>
      <w:r w:rsidRPr="00F15B21">
        <w:rPr>
          <w:rFonts w:eastAsia="Arial"/>
          <w:color w:val="auto"/>
          <w:lang w:val="en-GB"/>
        </w:rPr>
        <w:t>end</w:t>
      </w:r>
      <w:r w:rsidRPr="00F15B21">
        <w:rPr>
          <w:rFonts w:eastAsia="Arial"/>
          <w:color w:val="auto"/>
          <w:spacing w:val="24"/>
          <w:lang w:val="en-GB"/>
        </w:rPr>
        <w:t xml:space="preserve"> </w:t>
      </w:r>
      <w:r w:rsidRPr="00F15B21">
        <w:rPr>
          <w:rFonts w:eastAsia="Arial"/>
          <w:color w:val="auto"/>
          <w:lang w:val="en-GB"/>
        </w:rPr>
        <w:t>of</w:t>
      </w:r>
      <w:r w:rsidRPr="00F15B21">
        <w:rPr>
          <w:rFonts w:eastAsia="Arial"/>
          <w:color w:val="auto"/>
          <w:spacing w:val="11"/>
          <w:lang w:val="en-GB"/>
        </w:rPr>
        <w:t xml:space="preserve"> </w:t>
      </w:r>
      <w:r w:rsidRPr="00F15B21">
        <w:rPr>
          <w:rFonts w:eastAsia="Arial"/>
          <w:color w:val="auto"/>
          <w:lang w:val="en-GB"/>
        </w:rPr>
        <w:t>each</w:t>
      </w:r>
      <w:r w:rsidRPr="00F15B21">
        <w:rPr>
          <w:rFonts w:eastAsia="Arial"/>
          <w:color w:val="auto"/>
          <w:spacing w:val="21"/>
          <w:lang w:val="en-GB"/>
        </w:rPr>
        <w:t xml:space="preserve"> </w:t>
      </w:r>
      <w:r w:rsidRPr="00F15B21">
        <w:rPr>
          <w:rFonts w:eastAsia="Arial"/>
          <w:color w:val="auto"/>
          <w:w w:val="102"/>
          <w:lang w:val="en-GB"/>
        </w:rPr>
        <w:t>day.</w:t>
      </w:r>
    </w:p>
    <w:p w:rsidR="00B80E67" w:rsidRPr="00F15B21" w:rsidRDefault="00B80E67" w:rsidP="00B1284A">
      <w:pPr>
        <w:spacing w:after="0"/>
        <w:ind w:firstLine="284"/>
        <w:rPr>
          <w:rFonts w:ascii="Arial" w:hAnsi="Arial" w:cs="Arial"/>
          <w:lang w:val="en-GB"/>
        </w:rPr>
        <w:sectPr w:rsidR="00B80E67" w:rsidRPr="00F15B21" w:rsidSect="00B1284A">
          <w:headerReference w:type="default" r:id="rId31"/>
          <w:pgSz w:w="11920" w:h="16840"/>
          <w:pgMar w:top="1220" w:right="1288" w:bottom="500" w:left="1560" w:header="700" w:footer="309" w:gutter="0"/>
          <w:cols w:space="720"/>
        </w:sectPr>
      </w:pPr>
    </w:p>
    <w:p w:rsidR="00B80E67" w:rsidRPr="00F15B21" w:rsidRDefault="00B80E67" w:rsidP="00B1284A">
      <w:pPr>
        <w:spacing w:before="11" w:after="0" w:line="280" w:lineRule="exact"/>
        <w:ind w:firstLine="284"/>
        <w:rPr>
          <w:rFonts w:ascii="Arial" w:hAnsi="Arial" w:cs="Arial"/>
          <w:lang w:val="en-GB"/>
        </w:rPr>
      </w:pPr>
    </w:p>
    <w:p w:rsidR="00B80E67" w:rsidRPr="00B95C02" w:rsidRDefault="00B80E67" w:rsidP="00B95C02">
      <w:pPr>
        <w:pStyle w:val="Heading1"/>
        <w:jc w:val="center"/>
        <w:rPr>
          <w:rFonts w:eastAsia="Arial"/>
          <w:sz w:val="32"/>
          <w:lang w:val="en-GB"/>
        </w:rPr>
      </w:pPr>
      <w:bookmarkStart w:id="30" w:name="_Toc54028669"/>
      <w:r w:rsidRPr="00B95C02">
        <w:rPr>
          <w:rFonts w:eastAsia="Arial"/>
          <w:spacing w:val="-7"/>
          <w:sz w:val="32"/>
          <w:lang w:val="en-GB"/>
        </w:rPr>
        <w:t>SC</w:t>
      </w:r>
      <w:r w:rsidRPr="00B95C02">
        <w:rPr>
          <w:rFonts w:eastAsia="Arial"/>
          <w:spacing w:val="-1"/>
          <w:sz w:val="32"/>
          <w:lang w:val="en-GB"/>
        </w:rPr>
        <w:t>H</w:t>
      </w:r>
      <w:r w:rsidRPr="00B95C02">
        <w:rPr>
          <w:rFonts w:eastAsia="Arial"/>
          <w:spacing w:val="-2"/>
          <w:sz w:val="32"/>
          <w:lang w:val="en-GB"/>
        </w:rPr>
        <w:t>E</w:t>
      </w:r>
      <w:r w:rsidRPr="00B95C02">
        <w:rPr>
          <w:rFonts w:eastAsia="Arial"/>
          <w:spacing w:val="-4"/>
          <w:sz w:val="32"/>
          <w:lang w:val="en-GB"/>
        </w:rPr>
        <w:t>DU</w:t>
      </w:r>
      <w:r w:rsidRPr="00B95C02">
        <w:rPr>
          <w:rFonts w:eastAsia="Arial"/>
          <w:spacing w:val="-7"/>
          <w:sz w:val="32"/>
          <w:lang w:val="en-GB"/>
        </w:rPr>
        <w:t>L</w:t>
      </w:r>
      <w:r w:rsidRPr="00B95C02">
        <w:rPr>
          <w:rFonts w:eastAsia="Arial"/>
          <w:sz w:val="32"/>
          <w:lang w:val="en-GB"/>
        </w:rPr>
        <w:t>E</w:t>
      </w:r>
      <w:r w:rsidRPr="00B95C02">
        <w:rPr>
          <w:rFonts w:eastAsia="Arial"/>
          <w:spacing w:val="-13"/>
          <w:sz w:val="32"/>
          <w:lang w:val="en-GB"/>
        </w:rPr>
        <w:t xml:space="preserve"> </w:t>
      </w:r>
      <w:r w:rsidRPr="00B95C02">
        <w:rPr>
          <w:rFonts w:eastAsia="Arial"/>
          <w:spacing w:val="-34"/>
          <w:sz w:val="32"/>
          <w:lang w:val="en-GB"/>
        </w:rPr>
        <w:t>7</w:t>
      </w:r>
      <w:r w:rsidRPr="00B95C02">
        <w:rPr>
          <w:rFonts w:eastAsia="Arial"/>
          <w:sz w:val="32"/>
          <w:lang w:val="en-GB"/>
        </w:rPr>
        <w:t xml:space="preserve">: </w:t>
      </w:r>
      <w:r w:rsidRPr="00B95C02">
        <w:rPr>
          <w:rFonts w:eastAsia="Arial"/>
          <w:spacing w:val="-1"/>
          <w:sz w:val="32"/>
          <w:lang w:val="en-GB"/>
        </w:rPr>
        <w:t>MO</w:t>
      </w:r>
      <w:r w:rsidRPr="00B95C02">
        <w:rPr>
          <w:rFonts w:eastAsia="Arial"/>
          <w:spacing w:val="-6"/>
          <w:sz w:val="32"/>
          <w:lang w:val="en-GB"/>
        </w:rPr>
        <w:t>N</w:t>
      </w:r>
      <w:r w:rsidRPr="00B95C02">
        <w:rPr>
          <w:rFonts w:eastAsia="Arial"/>
          <w:spacing w:val="-4"/>
          <w:sz w:val="32"/>
          <w:lang w:val="en-GB"/>
        </w:rPr>
        <w:t>T</w:t>
      </w:r>
      <w:r w:rsidRPr="00B95C02">
        <w:rPr>
          <w:rFonts w:eastAsia="Arial"/>
          <w:spacing w:val="-2"/>
          <w:sz w:val="32"/>
          <w:lang w:val="en-GB"/>
        </w:rPr>
        <w:t>H</w:t>
      </w:r>
      <w:r w:rsidRPr="00B95C02">
        <w:rPr>
          <w:rFonts w:eastAsia="Arial"/>
          <w:spacing w:val="-53"/>
          <w:sz w:val="32"/>
          <w:lang w:val="en-GB"/>
        </w:rPr>
        <w:t>L</w:t>
      </w:r>
      <w:r w:rsidRPr="00B95C02">
        <w:rPr>
          <w:rFonts w:eastAsia="Arial"/>
          <w:sz w:val="32"/>
          <w:lang w:val="en-GB"/>
        </w:rPr>
        <w:t>Y</w:t>
      </w:r>
      <w:r w:rsidRPr="00B95C02">
        <w:rPr>
          <w:rFonts w:eastAsia="Arial"/>
          <w:spacing w:val="-13"/>
          <w:sz w:val="32"/>
          <w:lang w:val="en-GB"/>
        </w:rPr>
        <w:t xml:space="preserve"> </w:t>
      </w:r>
      <w:r w:rsidRPr="00B95C02">
        <w:rPr>
          <w:rFonts w:eastAsia="Arial"/>
          <w:spacing w:val="-1"/>
          <w:sz w:val="32"/>
          <w:lang w:val="en-GB"/>
        </w:rPr>
        <w:t>R</w:t>
      </w:r>
      <w:r w:rsidRPr="00B95C02">
        <w:rPr>
          <w:rFonts w:eastAsia="Arial"/>
          <w:spacing w:val="-2"/>
          <w:sz w:val="32"/>
          <w:lang w:val="en-GB"/>
        </w:rPr>
        <w:t>E</w:t>
      </w:r>
      <w:r w:rsidRPr="00B95C02">
        <w:rPr>
          <w:rFonts w:eastAsia="Arial"/>
          <w:spacing w:val="-5"/>
          <w:sz w:val="32"/>
          <w:lang w:val="en-GB"/>
        </w:rPr>
        <w:t>P</w:t>
      </w:r>
      <w:r w:rsidRPr="00B95C02">
        <w:rPr>
          <w:rFonts w:eastAsia="Arial"/>
          <w:spacing w:val="-1"/>
          <w:sz w:val="32"/>
          <w:lang w:val="en-GB"/>
        </w:rPr>
        <w:t>O</w:t>
      </w:r>
      <w:r w:rsidRPr="00B95C02">
        <w:rPr>
          <w:rFonts w:eastAsia="Arial"/>
          <w:spacing w:val="-4"/>
          <w:sz w:val="32"/>
          <w:lang w:val="en-GB"/>
        </w:rPr>
        <w:t>R</w:t>
      </w:r>
      <w:r w:rsidRPr="00B95C02">
        <w:rPr>
          <w:rFonts w:eastAsia="Arial"/>
          <w:sz w:val="32"/>
          <w:lang w:val="en-GB"/>
        </w:rPr>
        <w:t>T</w:t>
      </w:r>
      <w:r w:rsidRPr="00B95C02">
        <w:rPr>
          <w:rFonts w:eastAsia="Arial"/>
          <w:spacing w:val="-13"/>
          <w:sz w:val="32"/>
          <w:lang w:val="en-GB"/>
        </w:rPr>
        <w:t xml:space="preserve"> </w:t>
      </w:r>
      <w:r w:rsidRPr="00B95C02">
        <w:rPr>
          <w:rFonts w:eastAsia="Arial"/>
          <w:spacing w:val="-4"/>
          <w:sz w:val="32"/>
          <w:lang w:val="en-GB"/>
        </w:rPr>
        <w:t>T</w:t>
      </w:r>
      <w:r w:rsidRPr="00B95C02">
        <w:rPr>
          <w:rFonts w:eastAsia="Arial"/>
          <w:spacing w:val="-1"/>
          <w:sz w:val="32"/>
          <w:lang w:val="en-GB"/>
        </w:rPr>
        <w:t>E</w:t>
      </w:r>
      <w:r w:rsidRPr="00B95C02">
        <w:rPr>
          <w:rFonts w:eastAsia="Arial"/>
          <w:sz w:val="32"/>
          <w:lang w:val="en-GB"/>
        </w:rPr>
        <w:t>M</w:t>
      </w:r>
      <w:r w:rsidRPr="00B95C02">
        <w:rPr>
          <w:rFonts w:eastAsia="Arial"/>
          <w:spacing w:val="-11"/>
          <w:sz w:val="32"/>
          <w:lang w:val="en-GB"/>
        </w:rPr>
        <w:t>P</w:t>
      </w:r>
      <w:r w:rsidRPr="00B95C02">
        <w:rPr>
          <w:rFonts w:eastAsia="Arial"/>
          <w:spacing w:val="11"/>
          <w:sz w:val="32"/>
          <w:lang w:val="en-GB"/>
        </w:rPr>
        <w:t>L</w:t>
      </w:r>
      <w:r w:rsidRPr="00B95C02">
        <w:rPr>
          <w:rFonts w:eastAsia="Arial"/>
          <w:spacing w:val="-39"/>
          <w:sz w:val="32"/>
          <w:lang w:val="en-GB"/>
        </w:rPr>
        <w:t>A</w:t>
      </w:r>
      <w:r w:rsidRPr="00B95C02">
        <w:rPr>
          <w:rFonts w:eastAsia="Arial"/>
          <w:spacing w:val="-4"/>
          <w:sz w:val="32"/>
          <w:lang w:val="en-GB"/>
        </w:rPr>
        <w:t>T</w:t>
      </w:r>
      <w:r w:rsidRPr="00B95C02">
        <w:rPr>
          <w:rFonts w:eastAsia="Arial"/>
          <w:sz w:val="32"/>
          <w:lang w:val="en-GB"/>
        </w:rPr>
        <w:t>E</w:t>
      </w:r>
      <w:bookmarkEnd w:id="30"/>
    </w:p>
    <w:p w:rsidR="00B80E67" w:rsidRPr="00F15B21" w:rsidRDefault="00B80E67" w:rsidP="00B1284A">
      <w:pPr>
        <w:spacing w:before="20" w:after="0" w:line="200" w:lineRule="exact"/>
        <w:ind w:firstLine="284"/>
        <w:rPr>
          <w:rFonts w:ascii="Arial" w:hAnsi="Arial" w:cs="Arial"/>
          <w:lang w:val="en-GB"/>
        </w:rPr>
      </w:pPr>
    </w:p>
    <w:p w:rsidR="00B80E67" w:rsidRPr="00F15B21" w:rsidRDefault="00B80E67" w:rsidP="0096777B">
      <w:pPr>
        <w:pStyle w:val="Subtitle"/>
        <w:ind w:left="0" w:firstLine="0"/>
        <w:rPr>
          <w:rFonts w:eastAsia="Arial" w:cs="Arial"/>
          <w:color w:val="auto"/>
          <w:lang w:val="en-GB"/>
        </w:rPr>
      </w:pPr>
      <w:r w:rsidRPr="00F15B21">
        <w:rPr>
          <w:color w:val="auto"/>
        </w:rPr>
        <w:t>At the end of the month the Service Provider submits a report with the following information to the Authority</w:t>
      </w:r>
      <w:r w:rsidRPr="00F15B21">
        <w:rPr>
          <w:rFonts w:eastAsia="Arial" w:cs="Arial"/>
          <w:color w:val="auto"/>
          <w:lang w:val="en-GB"/>
        </w:rPr>
        <w:t>.</w:t>
      </w:r>
    </w:p>
    <w:p w:rsidR="00B80E67" w:rsidRPr="00F15B21" w:rsidRDefault="00B80E67" w:rsidP="00B1284A">
      <w:pPr>
        <w:spacing w:before="11" w:after="0" w:line="280" w:lineRule="exact"/>
        <w:ind w:firstLine="284"/>
        <w:rPr>
          <w:rFonts w:ascii="Arial" w:hAnsi="Arial" w:cs="Arial"/>
          <w:lang w:val="en-GB"/>
        </w:rPr>
      </w:pPr>
    </w:p>
    <w:p w:rsidR="00B80E67" w:rsidRPr="00F15B21" w:rsidRDefault="00B80E67" w:rsidP="0028074D">
      <w:pPr>
        <w:pStyle w:val="Title"/>
        <w:rPr>
          <w:color w:val="auto"/>
        </w:rPr>
      </w:pPr>
      <w:r w:rsidRPr="00F15B21">
        <w:rPr>
          <w:color w:val="auto"/>
        </w:rPr>
        <w:t xml:space="preserve">A.  </w:t>
      </w:r>
      <w:r w:rsidR="00B05217" w:rsidRPr="00F15B21">
        <w:rPr>
          <w:color w:val="auto"/>
        </w:rPr>
        <w:t xml:space="preserve">Desludging </w:t>
      </w:r>
      <w:r w:rsidR="00591B61" w:rsidRPr="00F15B21">
        <w:rPr>
          <w:color w:val="auto"/>
        </w:rPr>
        <w:t>a</w:t>
      </w:r>
      <w:r w:rsidR="00B05217" w:rsidRPr="00F15B21">
        <w:rPr>
          <w:color w:val="auto"/>
        </w:rPr>
        <w:t>nd Transportation Related Data</w:t>
      </w:r>
    </w:p>
    <w:p w:rsidR="00B80E67" w:rsidRPr="00F15B21" w:rsidRDefault="00B80E67" w:rsidP="00B1284A">
      <w:pPr>
        <w:spacing w:before="2" w:after="0" w:line="260" w:lineRule="exact"/>
        <w:ind w:firstLine="284"/>
        <w:rPr>
          <w:rFonts w:ascii="Arial" w:hAnsi="Arial" w:cs="Arial"/>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Emptying and transport operations report for (MM/YYYY):</w:t>
      </w:r>
    </w:p>
    <w:p w:rsidR="00B80E67" w:rsidRPr="00F15B21" w:rsidRDefault="00B80E67" w:rsidP="0028074D">
      <w:pPr>
        <w:pStyle w:val="Subtitle"/>
        <w:rPr>
          <w:color w:val="auto"/>
          <w:lang w:val="en-GB"/>
        </w:rPr>
      </w:pPr>
    </w:p>
    <w:p w:rsidR="00B80E67" w:rsidRPr="00F15B21" w:rsidRDefault="00B80E67" w:rsidP="0028074D">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Date of submission:</w:t>
      </w:r>
    </w:p>
    <w:p w:rsidR="00B80E67" w:rsidRPr="00F15B21" w:rsidRDefault="00B80E67" w:rsidP="00B1284A">
      <w:pPr>
        <w:spacing w:before="2" w:after="0" w:line="120" w:lineRule="exact"/>
        <w:ind w:firstLine="284"/>
        <w:rPr>
          <w:rFonts w:ascii="Arial" w:eastAsia="Arial" w:hAnsi="Arial" w:cs="Arial"/>
          <w:b/>
          <w:bCs/>
          <w:lang w:val="en-GB"/>
        </w:rPr>
      </w:pPr>
    </w:p>
    <w:tbl>
      <w:tblPr>
        <w:tblW w:w="9072" w:type="dxa"/>
        <w:jc w:val="center"/>
        <w:tblLook w:val="04A0" w:firstRow="1" w:lastRow="0" w:firstColumn="1" w:lastColumn="0" w:noHBand="0" w:noVBand="1"/>
      </w:tblPr>
      <w:tblGrid>
        <w:gridCol w:w="1338"/>
        <w:gridCol w:w="4491"/>
        <w:gridCol w:w="3243"/>
      </w:tblGrid>
      <w:tr w:rsidR="006D427D" w:rsidRPr="00F15B21" w:rsidTr="006D427D">
        <w:trPr>
          <w:trHeight w:val="315"/>
          <w:jc w:val="center"/>
        </w:trPr>
        <w:tc>
          <w:tcPr>
            <w:tcW w:w="1180" w:type="dxa"/>
            <w:tcBorders>
              <w:top w:val="single" w:sz="8" w:space="0" w:color="000000"/>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Sl. No.</w:t>
            </w:r>
          </w:p>
        </w:tc>
        <w:tc>
          <w:tcPr>
            <w:tcW w:w="3960" w:type="dxa"/>
            <w:tcBorders>
              <w:top w:val="single" w:sz="8" w:space="0" w:color="000000"/>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Item description</w:t>
            </w:r>
          </w:p>
        </w:tc>
        <w:tc>
          <w:tcPr>
            <w:tcW w:w="2860" w:type="dxa"/>
            <w:tcBorders>
              <w:top w:val="single" w:sz="8" w:space="0" w:color="000000"/>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b/>
                <w:bCs/>
                <w:lang w:val="en-IN" w:eastAsia="en-IN"/>
              </w:rPr>
            </w:pPr>
            <w:r w:rsidRPr="00F15B21">
              <w:rPr>
                <w:rFonts w:ascii="Arial" w:eastAsia="Times New Roman" w:hAnsi="Arial" w:cs="Arial"/>
                <w:b/>
                <w:bCs/>
                <w:szCs w:val="24"/>
                <w:lang w:val="en-GB" w:eastAsia="en-IN"/>
              </w:rPr>
              <w:t>Entry</w:t>
            </w:r>
          </w:p>
        </w:tc>
      </w:tr>
      <w:tr w:rsidR="006D427D" w:rsidRPr="00F15B21" w:rsidTr="006D427D">
        <w:trPr>
          <w:trHeight w:val="58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requests received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58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2</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requests completed*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58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3</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requests not served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58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4</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Total truck loads of Faecal Sludge generated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58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5</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Total desludging service requests pending</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ind w:firstLineChars="500" w:firstLine="1100"/>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87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6</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desludging loads disposed at designated disposal site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144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7</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desludging loads NOT disposed at designated disposal site (provide list of FSM Customer Service Form numbers corresponding to such service requests)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499"/>
          <w:jc w:val="center"/>
        </w:trPr>
        <w:tc>
          <w:tcPr>
            <w:tcW w:w="1180" w:type="dxa"/>
            <w:vMerge w:val="restart"/>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8</w:t>
            </w:r>
          </w:p>
        </w:tc>
        <w:tc>
          <w:tcPr>
            <w:tcW w:w="3960" w:type="dxa"/>
            <w:tcBorders>
              <w:top w:val="nil"/>
              <w:left w:val="nil"/>
              <w:bottom w:val="nil"/>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complaints registered regarding emptying services in the month</w:t>
            </w:r>
          </w:p>
        </w:tc>
        <w:tc>
          <w:tcPr>
            <w:tcW w:w="2860" w:type="dxa"/>
            <w:vMerge w:val="restart"/>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315"/>
          <w:jc w:val="center"/>
        </w:trPr>
        <w:tc>
          <w:tcPr>
            <w:tcW w:w="1180" w:type="dxa"/>
            <w:vMerge/>
            <w:tcBorders>
              <w:top w:val="nil"/>
              <w:left w:val="single" w:sz="8" w:space="0" w:color="000000"/>
              <w:bottom w:val="single" w:sz="8" w:space="0" w:color="000000"/>
              <w:right w:val="single" w:sz="8" w:space="0" w:color="000000"/>
            </w:tcBorders>
            <w:hideMark/>
          </w:tcPr>
          <w:p w:rsidR="00EE580F" w:rsidRPr="00F15B21" w:rsidRDefault="00EE580F" w:rsidP="006D427D">
            <w:pPr>
              <w:widowControl/>
              <w:spacing w:after="0" w:line="240" w:lineRule="auto"/>
              <w:rPr>
                <w:rFonts w:ascii="Arial" w:eastAsia="Times New Roman" w:hAnsi="Arial" w:cs="Arial"/>
                <w:lang w:val="en-IN" w:eastAsia="en-IN"/>
              </w:rPr>
            </w:pP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(To be filled by Sanitation Cell)</w:t>
            </w:r>
          </w:p>
        </w:tc>
        <w:tc>
          <w:tcPr>
            <w:tcW w:w="2860" w:type="dxa"/>
            <w:vMerge/>
            <w:tcBorders>
              <w:top w:val="nil"/>
              <w:left w:val="single" w:sz="8" w:space="0" w:color="000000"/>
              <w:bottom w:val="single" w:sz="8" w:space="0" w:color="000000"/>
              <w:right w:val="single" w:sz="8" w:space="0" w:color="000000"/>
            </w:tcBorders>
            <w:hideMark/>
          </w:tcPr>
          <w:p w:rsidR="00EE580F" w:rsidRPr="00F15B21" w:rsidRDefault="00EE580F" w:rsidP="006D427D">
            <w:pPr>
              <w:widowControl/>
              <w:spacing w:after="0" w:line="240" w:lineRule="auto"/>
              <w:rPr>
                <w:rFonts w:ascii="Arial" w:eastAsia="Times New Roman" w:hAnsi="Arial" w:cs="Arial"/>
                <w:lang w:val="en-IN" w:eastAsia="en-IN"/>
              </w:rPr>
            </w:pPr>
          </w:p>
        </w:tc>
      </w:tr>
      <w:tr w:rsidR="006D427D" w:rsidRPr="00F15B21" w:rsidTr="006D427D">
        <w:trPr>
          <w:trHeight w:val="87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9</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complaints resolved within response time as per Schedule 8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115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10</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complaints resolved with delay in the monthAppend report citing reasons for delay on case by case basis</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31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11</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complaints pending   </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87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12</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staff that underwent formal training (provide photos and details of training )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87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lastRenderedPageBreak/>
              <w:t>13</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staff that underwent quarterly health check-ups in the month</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945"/>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14</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incidents of spillage of Faecal Sludge during transport in the month (provide details on each incident)</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r w:rsidR="006D427D" w:rsidRPr="00F15B21" w:rsidTr="006D427D">
        <w:trPr>
          <w:trHeight w:val="870"/>
          <w:jc w:val="center"/>
        </w:trPr>
        <w:tc>
          <w:tcPr>
            <w:tcW w:w="1180" w:type="dxa"/>
            <w:tcBorders>
              <w:top w:val="nil"/>
              <w:left w:val="single" w:sz="8" w:space="0" w:color="000000"/>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15</w:t>
            </w:r>
          </w:p>
        </w:tc>
        <w:tc>
          <w:tcPr>
            <w:tcW w:w="39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szCs w:val="24"/>
                <w:lang w:val="en-GB" w:eastAsia="en-IN"/>
              </w:rPr>
              <w:t>Number of incidents of physical harm to staff while on duty in the month (provide details on each incident)</w:t>
            </w:r>
          </w:p>
        </w:tc>
        <w:tc>
          <w:tcPr>
            <w:tcW w:w="2860" w:type="dxa"/>
            <w:tcBorders>
              <w:top w:val="nil"/>
              <w:left w:val="nil"/>
              <w:bottom w:val="single" w:sz="8" w:space="0" w:color="000000"/>
              <w:right w:val="single" w:sz="8" w:space="0" w:color="000000"/>
            </w:tcBorders>
            <w:shd w:val="clear" w:color="auto" w:fill="auto"/>
            <w:hideMark/>
          </w:tcPr>
          <w:p w:rsidR="00EE580F" w:rsidRPr="00F15B21" w:rsidRDefault="00EE580F" w:rsidP="006D427D">
            <w:pPr>
              <w:widowControl/>
              <w:spacing w:after="0" w:line="240" w:lineRule="auto"/>
              <w:rPr>
                <w:rFonts w:ascii="Arial" w:eastAsia="Times New Roman" w:hAnsi="Arial" w:cs="Arial"/>
                <w:lang w:val="en-IN" w:eastAsia="en-IN"/>
              </w:rPr>
            </w:pPr>
            <w:r w:rsidRPr="00F15B21">
              <w:rPr>
                <w:rFonts w:ascii="Arial" w:eastAsia="Times New Roman" w:hAnsi="Arial" w:cs="Arial"/>
                <w:lang w:val="en-GB" w:eastAsia="en-IN"/>
              </w:rPr>
              <w:t> </w:t>
            </w:r>
          </w:p>
        </w:tc>
      </w:tr>
    </w:tbl>
    <w:p w:rsidR="00EE580F" w:rsidRPr="00F15B21" w:rsidRDefault="00EE580F" w:rsidP="00B1284A">
      <w:pPr>
        <w:spacing w:before="2" w:after="0" w:line="12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EE580F" w:rsidP="00EE580F">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*A</w:t>
      </w:r>
      <w:r w:rsidR="00B80E67" w:rsidRPr="00F15B21">
        <w:rPr>
          <w:rFonts w:eastAsia="Arial"/>
          <w:color w:val="auto"/>
          <w:spacing w:val="29"/>
          <w:lang w:val="en-GB"/>
        </w:rPr>
        <w:t xml:space="preserve"> </w:t>
      </w:r>
      <w:r w:rsidR="00B80E67" w:rsidRPr="00F15B21">
        <w:rPr>
          <w:rFonts w:eastAsia="Arial"/>
          <w:color w:val="auto"/>
          <w:lang w:val="en-GB"/>
        </w:rPr>
        <w:t>request</w:t>
      </w:r>
      <w:r w:rsidR="00B80E67" w:rsidRPr="00F15B21">
        <w:rPr>
          <w:rFonts w:eastAsia="Arial"/>
          <w:color w:val="auto"/>
          <w:spacing w:val="41"/>
          <w:lang w:val="en-GB"/>
        </w:rPr>
        <w:t xml:space="preserve"> </w:t>
      </w:r>
      <w:r w:rsidR="00B80E67" w:rsidRPr="00F15B21">
        <w:rPr>
          <w:rFonts w:eastAsia="Arial"/>
          <w:color w:val="auto"/>
          <w:lang w:val="en-GB"/>
        </w:rPr>
        <w:t>is</w:t>
      </w:r>
      <w:r w:rsidR="00B80E67" w:rsidRPr="00F15B21">
        <w:rPr>
          <w:rFonts w:eastAsia="Arial"/>
          <w:color w:val="auto"/>
          <w:spacing w:val="41"/>
          <w:lang w:val="en-GB"/>
        </w:rPr>
        <w:t xml:space="preserve"> </w:t>
      </w:r>
      <w:r w:rsidR="00B80E67" w:rsidRPr="00F15B21">
        <w:rPr>
          <w:rFonts w:eastAsia="Arial"/>
          <w:color w:val="auto"/>
          <w:lang w:val="en-GB"/>
        </w:rPr>
        <w:t>considered</w:t>
      </w:r>
      <w:r w:rsidR="00B80E67" w:rsidRPr="00F15B21">
        <w:rPr>
          <w:rFonts w:eastAsia="Arial"/>
          <w:color w:val="auto"/>
          <w:spacing w:val="41"/>
          <w:lang w:val="en-GB"/>
        </w:rPr>
        <w:t xml:space="preserve"> </w:t>
      </w:r>
      <w:r w:rsidR="00B80E67" w:rsidRPr="00F15B21">
        <w:rPr>
          <w:rFonts w:eastAsia="Arial"/>
          <w:color w:val="auto"/>
          <w:lang w:val="en-GB"/>
        </w:rPr>
        <w:t>complete</w:t>
      </w:r>
      <w:r w:rsidR="00B80E67" w:rsidRPr="00F15B21">
        <w:rPr>
          <w:rFonts w:eastAsia="Arial"/>
          <w:color w:val="auto"/>
          <w:spacing w:val="41"/>
          <w:lang w:val="en-GB"/>
        </w:rPr>
        <w:t xml:space="preserve"> </w:t>
      </w:r>
      <w:r w:rsidR="00B80E67" w:rsidRPr="00F15B21">
        <w:rPr>
          <w:rFonts w:eastAsia="Arial"/>
          <w:color w:val="auto"/>
          <w:lang w:val="en-GB"/>
        </w:rPr>
        <w:t>only</w:t>
      </w:r>
      <w:r w:rsidR="00B80E67" w:rsidRPr="00F15B21">
        <w:rPr>
          <w:rFonts w:eastAsia="Arial"/>
          <w:color w:val="auto"/>
          <w:spacing w:val="41"/>
          <w:lang w:val="en-GB"/>
        </w:rPr>
        <w:t xml:space="preserve"> </w:t>
      </w:r>
      <w:r w:rsidR="00B80E67" w:rsidRPr="00F15B21">
        <w:rPr>
          <w:rFonts w:eastAsia="Arial"/>
          <w:color w:val="auto"/>
          <w:lang w:val="en-GB"/>
        </w:rPr>
        <w:t>when</w:t>
      </w:r>
      <w:r w:rsidR="00B80E67" w:rsidRPr="00F15B21">
        <w:rPr>
          <w:rFonts w:eastAsia="Arial"/>
          <w:color w:val="auto"/>
          <w:spacing w:val="41"/>
          <w:lang w:val="en-GB"/>
        </w:rPr>
        <w:t xml:space="preserve"> </w:t>
      </w:r>
      <w:r w:rsidR="00B80E67" w:rsidRPr="00F15B21">
        <w:rPr>
          <w:rFonts w:eastAsia="Arial"/>
          <w:color w:val="auto"/>
          <w:lang w:val="en-GB"/>
        </w:rPr>
        <w:t>the</w:t>
      </w:r>
      <w:r w:rsidR="00B80E67" w:rsidRPr="00F15B21">
        <w:rPr>
          <w:rFonts w:eastAsia="Arial"/>
          <w:color w:val="auto"/>
          <w:spacing w:val="41"/>
          <w:lang w:val="en-GB"/>
        </w:rPr>
        <w:t xml:space="preserve"> </w:t>
      </w:r>
      <w:r w:rsidR="00B80E67" w:rsidRPr="00F15B21">
        <w:rPr>
          <w:rFonts w:eastAsia="Arial"/>
          <w:color w:val="auto"/>
          <w:lang w:val="en-GB"/>
        </w:rPr>
        <w:t>duly</w:t>
      </w:r>
      <w:r w:rsidR="00B80E67" w:rsidRPr="00F15B21">
        <w:rPr>
          <w:rFonts w:eastAsia="Arial"/>
          <w:color w:val="auto"/>
          <w:spacing w:val="41"/>
          <w:lang w:val="en-GB"/>
        </w:rPr>
        <w:t xml:space="preserve"> </w:t>
      </w:r>
      <w:r w:rsidR="00B80E67" w:rsidRPr="00F15B21">
        <w:rPr>
          <w:rFonts w:eastAsia="Arial"/>
          <w:color w:val="auto"/>
          <w:lang w:val="en-GB"/>
        </w:rPr>
        <w:t>filled</w:t>
      </w:r>
      <w:r w:rsidR="00B80E67" w:rsidRPr="00F15B21">
        <w:rPr>
          <w:rFonts w:eastAsia="Arial"/>
          <w:color w:val="auto"/>
          <w:spacing w:val="41"/>
          <w:lang w:val="en-GB"/>
        </w:rPr>
        <w:t xml:space="preserve"> </w:t>
      </w:r>
      <w:r w:rsidR="00B80E67" w:rsidRPr="00F15B21">
        <w:rPr>
          <w:rFonts w:eastAsia="Arial"/>
          <w:color w:val="auto"/>
          <w:lang w:val="en-GB"/>
        </w:rPr>
        <w:t>FSM</w:t>
      </w:r>
      <w:r w:rsidR="00B80E67" w:rsidRPr="00F15B21">
        <w:rPr>
          <w:rFonts w:eastAsia="Arial"/>
          <w:color w:val="auto"/>
          <w:spacing w:val="41"/>
          <w:lang w:val="en-GB"/>
        </w:rPr>
        <w:t xml:space="preserve"> </w:t>
      </w:r>
      <w:r w:rsidR="00B80E67" w:rsidRPr="00F15B21">
        <w:rPr>
          <w:rFonts w:eastAsia="Arial"/>
          <w:color w:val="auto"/>
          <w:lang w:val="en-GB"/>
        </w:rPr>
        <w:t>Customer</w:t>
      </w:r>
      <w:r w:rsidR="00B80E67" w:rsidRPr="00F15B21">
        <w:rPr>
          <w:rFonts w:eastAsia="Arial"/>
          <w:color w:val="auto"/>
          <w:spacing w:val="41"/>
          <w:lang w:val="en-GB"/>
        </w:rPr>
        <w:t xml:space="preserve"> </w:t>
      </w:r>
      <w:r w:rsidR="00B80E67" w:rsidRPr="00F15B21">
        <w:rPr>
          <w:rFonts w:eastAsia="Arial"/>
          <w:color w:val="auto"/>
          <w:lang w:val="en-GB"/>
        </w:rPr>
        <w:t>Service</w:t>
      </w:r>
      <w:r w:rsidR="00B80E67" w:rsidRPr="00F15B21">
        <w:rPr>
          <w:rFonts w:eastAsia="Arial"/>
          <w:color w:val="auto"/>
          <w:spacing w:val="41"/>
          <w:lang w:val="en-GB"/>
        </w:rPr>
        <w:t xml:space="preserve"> </w:t>
      </w:r>
      <w:r w:rsidR="00B80E67" w:rsidRPr="00F15B21">
        <w:rPr>
          <w:rFonts w:eastAsia="Arial"/>
          <w:color w:val="auto"/>
          <w:lang w:val="en-GB"/>
        </w:rPr>
        <w:t>Form</w:t>
      </w:r>
      <w:r w:rsidR="00B80E67" w:rsidRPr="00F15B21">
        <w:rPr>
          <w:rFonts w:eastAsia="Arial"/>
          <w:color w:val="auto"/>
          <w:spacing w:val="41"/>
          <w:lang w:val="en-GB"/>
        </w:rPr>
        <w:t xml:space="preserve"> </w:t>
      </w:r>
      <w:r w:rsidR="00B80E67" w:rsidRPr="00F15B21">
        <w:rPr>
          <w:rFonts w:eastAsia="Arial"/>
          <w:color w:val="auto"/>
          <w:lang w:val="en-GB"/>
        </w:rPr>
        <w:t>with</w:t>
      </w:r>
      <w:r w:rsidR="00B80E67" w:rsidRPr="00F15B21">
        <w:rPr>
          <w:rFonts w:eastAsia="Arial"/>
          <w:color w:val="auto"/>
          <w:spacing w:val="41"/>
          <w:lang w:val="en-GB"/>
        </w:rPr>
        <w:t xml:space="preserve"> </w:t>
      </w:r>
      <w:r w:rsidR="00B80E67" w:rsidRPr="00F15B21">
        <w:rPr>
          <w:rFonts w:eastAsia="Arial"/>
          <w:color w:val="auto"/>
          <w:lang w:val="en-GB"/>
        </w:rPr>
        <w:t>all</w:t>
      </w:r>
      <w:r w:rsidR="00B80E67" w:rsidRPr="00F15B21">
        <w:rPr>
          <w:rFonts w:eastAsia="Arial"/>
          <w:color w:val="auto"/>
          <w:spacing w:val="41"/>
          <w:lang w:val="en-GB"/>
        </w:rPr>
        <w:t xml:space="preserve"> </w:t>
      </w:r>
      <w:r w:rsidR="00B80E67" w:rsidRPr="00F15B21">
        <w:rPr>
          <w:rFonts w:eastAsia="Arial"/>
          <w:color w:val="auto"/>
          <w:lang w:val="en-GB"/>
        </w:rPr>
        <w:t>four signatures has been submitted to the municipalit</w:t>
      </w:r>
      <w:r w:rsidR="00B80E67" w:rsidRPr="00F15B21">
        <w:rPr>
          <w:rFonts w:eastAsia="Arial"/>
          <w:color w:val="auto"/>
          <w:spacing w:val="-16"/>
          <w:lang w:val="en-GB"/>
        </w:rPr>
        <w:t>y</w:t>
      </w:r>
      <w:r w:rsidR="00B80E67" w:rsidRPr="00F15B21">
        <w:rPr>
          <w:rFonts w:eastAsia="Arial"/>
          <w:color w:val="auto"/>
          <w:lang w:val="en-GB"/>
        </w:rPr>
        <w:t>.</w:t>
      </w:r>
    </w:p>
    <w:p w:rsidR="00B80E67" w:rsidRPr="00F15B21" w:rsidRDefault="00B80E67" w:rsidP="00EE580F">
      <w:pPr>
        <w:pStyle w:val="Subtitle"/>
        <w:rPr>
          <w:color w:val="auto"/>
          <w:lang w:val="en-GB"/>
        </w:rPr>
      </w:pPr>
    </w:p>
    <w:p w:rsidR="00B80E67" w:rsidRPr="00F15B21" w:rsidRDefault="00B80E67" w:rsidP="00EE580F">
      <w:pPr>
        <w:pStyle w:val="Subtitle"/>
        <w:rPr>
          <w:color w:val="auto"/>
          <w:lang w:val="en-GB"/>
        </w:rPr>
      </w:pPr>
    </w:p>
    <w:p w:rsidR="00B80E67" w:rsidRPr="00F15B21" w:rsidRDefault="00B80E67" w:rsidP="00EE580F">
      <w:pPr>
        <w:pStyle w:val="Subtitle"/>
        <w:rPr>
          <w:color w:val="auto"/>
          <w:lang w:val="en-GB"/>
        </w:rPr>
      </w:pPr>
    </w:p>
    <w:p w:rsidR="00B80E67" w:rsidRPr="00F15B21" w:rsidRDefault="00EE580F" w:rsidP="00EE580F">
      <w:pPr>
        <w:pStyle w:val="Subtitle"/>
        <w:rPr>
          <w:rFonts w:eastAsia="Arial"/>
          <w:color w:val="auto"/>
          <w:lang w:val="en-GB"/>
        </w:rPr>
      </w:pPr>
      <w:r w:rsidRPr="00F15B21">
        <w:rPr>
          <w:rFonts w:eastAsia="Arial"/>
          <w:color w:val="auto"/>
          <w:position w:val="-1"/>
          <w:lang w:val="en-GB"/>
        </w:rPr>
        <w:tab/>
      </w:r>
      <w:r w:rsidR="00B80E67" w:rsidRPr="00F15B21">
        <w:rPr>
          <w:rFonts w:eastAsia="Arial"/>
          <w:color w:val="auto"/>
          <w:position w:val="-1"/>
          <w:lang w:val="en-GB"/>
        </w:rPr>
        <w:t>The undersigned being duly authorised does hereby certify to the accuracy of information provided.</w:t>
      </w:r>
    </w:p>
    <w:p w:rsidR="00B80E67" w:rsidRPr="00F15B21" w:rsidRDefault="00B80E67" w:rsidP="00B1284A">
      <w:pPr>
        <w:spacing w:before="4" w:after="0" w:line="1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EE580F" w:rsidP="00B1284A">
      <w:pPr>
        <w:spacing w:after="0" w:line="200" w:lineRule="exact"/>
        <w:ind w:firstLine="284"/>
        <w:rPr>
          <w:rFonts w:ascii="Arial" w:hAnsi="Arial" w:cs="Arial"/>
          <w:lang w:val="en-GB"/>
        </w:rPr>
      </w:pPr>
      <w:r w:rsidRPr="00F15B21">
        <w:rPr>
          <w:noProof/>
          <w:lang w:val="en-IN" w:eastAsia="en-IN"/>
        </w:rPr>
        <mc:AlternateContent>
          <mc:Choice Requires="wpg">
            <w:drawing>
              <wp:anchor distT="0" distB="0" distL="114300" distR="114300" simplePos="0" relativeHeight="251938304" behindDoc="1" locked="0" layoutInCell="1" allowOverlap="1" wp14:anchorId="63B3ED04" wp14:editId="335034EA">
                <wp:simplePos x="0" y="0"/>
                <wp:positionH relativeFrom="page">
                  <wp:posOffset>1477010</wp:posOffset>
                </wp:positionH>
                <wp:positionV relativeFrom="paragraph">
                  <wp:posOffset>109220</wp:posOffset>
                </wp:positionV>
                <wp:extent cx="3028950" cy="1270"/>
                <wp:effectExtent l="0" t="0" r="6350" b="0"/>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270"/>
                          <a:chOff x="721" y="-253"/>
                          <a:chExt cx="4770" cy="2"/>
                        </a:xfrm>
                      </wpg:grpSpPr>
                      <wps:wsp>
                        <wps:cNvPr id="37" name="Freeform 29"/>
                        <wps:cNvSpPr>
                          <a:spLocks/>
                        </wps:cNvSpPr>
                        <wps:spPr bwMode="auto">
                          <a:xfrm>
                            <a:off x="721" y="-253"/>
                            <a:ext cx="4770" cy="2"/>
                          </a:xfrm>
                          <a:custGeom>
                            <a:avLst/>
                            <a:gdLst>
                              <a:gd name="T0" fmla="+- 0 721 721"/>
                              <a:gd name="T1" fmla="*/ T0 w 4770"/>
                              <a:gd name="T2" fmla="+- 0 5491 721"/>
                              <a:gd name="T3" fmla="*/ T2 w 4770"/>
                            </a:gdLst>
                            <a:ahLst/>
                            <a:cxnLst>
                              <a:cxn ang="0">
                                <a:pos x="T1" y="0"/>
                              </a:cxn>
                              <a:cxn ang="0">
                                <a:pos x="T3" y="0"/>
                              </a:cxn>
                            </a:cxnLst>
                            <a:rect l="0" t="0" r="r" b="b"/>
                            <a:pathLst>
                              <a:path w="4770">
                                <a:moveTo>
                                  <a:pt x="0" y="0"/>
                                </a:moveTo>
                                <a:lnTo>
                                  <a:pt x="4770" y="0"/>
                                </a:lnTo>
                              </a:path>
                            </a:pathLst>
                          </a:custGeom>
                          <a:noFill/>
                          <a:ln w="88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D14EA" id="Group 28" o:spid="_x0000_s1026" style="position:absolute;margin-left:116.3pt;margin-top:8.6pt;width:238.5pt;height:.1pt;z-index:-251378176;mso-position-horizontal-relative:page" coordorigin="721,-253" coordsize="4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">
                <v:shape id="Freeform 29" o:spid="_x0000_s1027" style="position:absolute;left:721;top:-253;width:4770;height:2;visibility:visible;mso-wrap-style:square;v-text-anchor:top" coordsize="4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" path="m,l4770,e" filled="f" strokecolor="#221e1f" strokeweight=".24447mm">
                  <v:path arrowok="t" o:connecttype="custom" o:connectlocs="0,0;4770,0" o:connectangles="0,0"/>
                </v:shape>
                <w10:wrap anchorx="page"/>
              </v:group>
            </w:pict>
          </mc:Fallback>
        </mc:AlternateContent>
      </w:r>
    </w:p>
    <w:p w:rsidR="00B80E67" w:rsidRPr="00F15B21" w:rsidRDefault="00EE580F" w:rsidP="00EE580F">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Name and Signature of authorised representative of Service Provider</w:t>
      </w:r>
    </w:p>
    <w:p w:rsidR="00B80E67" w:rsidRPr="00F15B21" w:rsidRDefault="00B80E67" w:rsidP="00B1284A">
      <w:pPr>
        <w:spacing w:after="0"/>
        <w:ind w:firstLine="284"/>
        <w:rPr>
          <w:rFonts w:ascii="Arial" w:hAnsi="Arial" w:cs="Arial"/>
          <w:lang w:val="en-GB"/>
        </w:rPr>
        <w:sectPr w:rsidR="00B80E67" w:rsidRPr="00F15B21" w:rsidSect="00EE580F">
          <w:headerReference w:type="even" r:id="rId32"/>
          <w:pgSz w:w="11920" w:h="16840"/>
          <w:pgMar w:top="1985" w:right="1288" w:bottom="1276" w:left="1560" w:header="700" w:footer="309" w:gutter="0"/>
          <w:cols w:space="720"/>
        </w:sectPr>
      </w:pPr>
    </w:p>
    <w:p w:rsidR="00B80E67" w:rsidRDefault="00B80E67" w:rsidP="00B1284A">
      <w:pPr>
        <w:spacing w:before="11" w:after="0" w:line="280" w:lineRule="exact"/>
        <w:ind w:firstLine="284"/>
        <w:rPr>
          <w:rFonts w:ascii="Arial" w:hAnsi="Arial" w:cs="Arial"/>
          <w:lang w:val="en-GB"/>
        </w:rPr>
      </w:pPr>
    </w:p>
    <w:p w:rsidR="0096777B" w:rsidRPr="00F15B21" w:rsidRDefault="0096777B" w:rsidP="00D22244">
      <w:pPr>
        <w:rPr>
          <w:rFonts w:ascii="Arial" w:hAnsi="Arial" w:cs="Arial"/>
          <w:lang w:val="en-GB"/>
        </w:rPr>
      </w:pPr>
      <w:r>
        <w:rPr>
          <w:rFonts w:ascii="Arial" w:hAnsi="Arial" w:cs="Arial"/>
          <w:lang w:val="en-GB"/>
        </w:rPr>
        <w:br w:type="page"/>
      </w:r>
    </w:p>
    <w:p w:rsidR="00B80E67" w:rsidRPr="00B95C02" w:rsidRDefault="00B80E67" w:rsidP="00B95C02">
      <w:pPr>
        <w:pStyle w:val="Heading1"/>
        <w:jc w:val="center"/>
        <w:rPr>
          <w:rFonts w:eastAsia="Arial" w:cs="Arial"/>
          <w:sz w:val="32"/>
          <w:lang w:val="en-GB"/>
        </w:rPr>
      </w:pPr>
      <w:bookmarkStart w:id="31" w:name="_Toc54028670"/>
      <w:r w:rsidRPr="00B95C02">
        <w:rPr>
          <w:rFonts w:eastAsia="Arial"/>
          <w:spacing w:val="-7"/>
          <w:sz w:val="32"/>
          <w:lang w:val="en-GB"/>
        </w:rPr>
        <w:lastRenderedPageBreak/>
        <w:t>SC</w:t>
      </w:r>
      <w:r w:rsidRPr="00B95C02">
        <w:rPr>
          <w:rFonts w:eastAsia="Arial"/>
          <w:spacing w:val="-1"/>
          <w:sz w:val="32"/>
          <w:lang w:val="en-GB"/>
        </w:rPr>
        <w:t>H</w:t>
      </w:r>
      <w:r w:rsidRPr="00B95C02">
        <w:rPr>
          <w:rFonts w:eastAsia="Arial"/>
          <w:spacing w:val="-2"/>
          <w:sz w:val="32"/>
          <w:lang w:val="en-GB"/>
        </w:rPr>
        <w:t>E</w:t>
      </w:r>
      <w:r w:rsidRPr="00B95C02">
        <w:rPr>
          <w:rFonts w:eastAsia="Arial"/>
          <w:spacing w:val="-4"/>
          <w:sz w:val="32"/>
          <w:lang w:val="en-GB"/>
        </w:rPr>
        <w:t>DU</w:t>
      </w:r>
      <w:r w:rsidRPr="00B95C02">
        <w:rPr>
          <w:rFonts w:eastAsia="Arial"/>
          <w:spacing w:val="-7"/>
          <w:sz w:val="32"/>
          <w:lang w:val="en-GB"/>
        </w:rPr>
        <w:t>L</w:t>
      </w:r>
      <w:r w:rsidRPr="00B95C02">
        <w:rPr>
          <w:rFonts w:eastAsia="Arial"/>
          <w:sz w:val="32"/>
          <w:lang w:val="en-GB"/>
        </w:rPr>
        <w:t>E</w:t>
      </w:r>
      <w:r w:rsidRPr="00B95C02">
        <w:rPr>
          <w:rFonts w:eastAsia="Arial"/>
          <w:spacing w:val="-13"/>
          <w:sz w:val="32"/>
          <w:lang w:val="en-GB"/>
        </w:rPr>
        <w:t xml:space="preserve"> 8</w:t>
      </w:r>
      <w:r w:rsidRPr="00B95C02">
        <w:rPr>
          <w:rFonts w:eastAsia="Arial"/>
          <w:sz w:val="32"/>
          <w:lang w:val="en-GB"/>
        </w:rPr>
        <w:t xml:space="preserve">: </w:t>
      </w:r>
      <w:r w:rsidRPr="00B95C02">
        <w:rPr>
          <w:rFonts w:eastAsia="Arial"/>
          <w:spacing w:val="-3"/>
          <w:sz w:val="32"/>
          <w:lang w:val="en-GB"/>
        </w:rPr>
        <w:t>S</w:t>
      </w:r>
      <w:r w:rsidRPr="00B95C02">
        <w:rPr>
          <w:rFonts w:eastAsia="Arial"/>
          <w:spacing w:val="-2"/>
          <w:sz w:val="32"/>
          <w:lang w:val="en-GB"/>
        </w:rPr>
        <w:t>E</w:t>
      </w:r>
      <w:r w:rsidRPr="00B95C02">
        <w:rPr>
          <w:rFonts w:eastAsia="Arial"/>
          <w:spacing w:val="-9"/>
          <w:sz w:val="32"/>
          <w:lang w:val="en-GB"/>
        </w:rPr>
        <w:t>R</w:t>
      </w:r>
      <w:r w:rsidRPr="00B95C02">
        <w:rPr>
          <w:rFonts w:eastAsia="Arial"/>
          <w:spacing w:val="2"/>
          <w:sz w:val="32"/>
          <w:lang w:val="en-GB"/>
        </w:rPr>
        <w:t>V</w:t>
      </w:r>
      <w:r w:rsidRPr="00B95C02">
        <w:rPr>
          <w:rFonts w:eastAsia="Arial"/>
          <w:sz w:val="32"/>
          <w:lang w:val="en-GB"/>
        </w:rPr>
        <w:t>I</w:t>
      </w:r>
      <w:r w:rsidRPr="00B95C02">
        <w:rPr>
          <w:rFonts w:eastAsia="Arial"/>
          <w:spacing w:val="-7"/>
          <w:sz w:val="32"/>
          <w:lang w:val="en-GB"/>
        </w:rPr>
        <w:t>C</w:t>
      </w:r>
      <w:r w:rsidRPr="00B95C02">
        <w:rPr>
          <w:rFonts w:eastAsia="Arial"/>
          <w:sz w:val="32"/>
          <w:lang w:val="en-GB"/>
        </w:rPr>
        <w:t>E</w:t>
      </w:r>
      <w:r w:rsidRPr="00B95C02">
        <w:rPr>
          <w:rFonts w:eastAsia="Arial"/>
          <w:spacing w:val="-13"/>
          <w:sz w:val="32"/>
          <w:lang w:val="en-GB"/>
        </w:rPr>
        <w:t xml:space="preserve"> </w:t>
      </w:r>
      <w:r w:rsidRPr="00B95C02">
        <w:rPr>
          <w:rFonts w:eastAsia="Arial"/>
          <w:spacing w:val="-7"/>
          <w:sz w:val="32"/>
          <w:lang w:val="en-GB"/>
        </w:rPr>
        <w:t>L</w:t>
      </w:r>
      <w:r w:rsidRPr="00B95C02">
        <w:rPr>
          <w:rFonts w:eastAsia="Arial"/>
          <w:spacing w:val="3"/>
          <w:sz w:val="32"/>
          <w:lang w:val="en-GB"/>
        </w:rPr>
        <w:t>E</w:t>
      </w:r>
      <w:r w:rsidRPr="00B95C02">
        <w:rPr>
          <w:rFonts w:eastAsia="Arial"/>
          <w:spacing w:val="1"/>
          <w:sz w:val="32"/>
          <w:lang w:val="en-GB"/>
        </w:rPr>
        <w:t>V</w:t>
      </w:r>
      <w:r w:rsidRPr="00B95C02">
        <w:rPr>
          <w:rFonts w:eastAsia="Arial"/>
          <w:spacing w:val="-3"/>
          <w:sz w:val="32"/>
          <w:lang w:val="en-GB"/>
        </w:rPr>
        <w:t>EL</w:t>
      </w:r>
      <w:r w:rsidRPr="00B95C02">
        <w:rPr>
          <w:rFonts w:eastAsia="Arial"/>
          <w:sz w:val="32"/>
          <w:lang w:val="en-GB"/>
        </w:rPr>
        <w:t>S</w:t>
      </w:r>
      <w:r w:rsidRPr="00B95C02">
        <w:rPr>
          <w:rFonts w:eastAsia="Arial"/>
          <w:spacing w:val="-19"/>
          <w:sz w:val="32"/>
          <w:lang w:val="en-GB"/>
        </w:rPr>
        <w:t xml:space="preserve"> </w:t>
      </w:r>
      <w:r w:rsidRPr="00B95C02">
        <w:rPr>
          <w:rFonts w:eastAsia="Arial"/>
          <w:spacing w:val="-1"/>
          <w:sz w:val="32"/>
          <w:lang w:val="en-GB"/>
        </w:rPr>
        <w:t>A</w:t>
      </w:r>
      <w:r w:rsidRPr="00B95C02">
        <w:rPr>
          <w:rFonts w:eastAsia="Arial"/>
          <w:spacing w:val="-2"/>
          <w:sz w:val="32"/>
          <w:lang w:val="en-GB"/>
        </w:rPr>
        <w:t>N</w:t>
      </w:r>
      <w:r w:rsidRPr="00B95C02">
        <w:rPr>
          <w:rFonts w:eastAsia="Arial"/>
          <w:sz w:val="32"/>
          <w:lang w:val="en-GB"/>
        </w:rPr>
        <w:t>D</w:t>
      </w:r>
      <w:r w:rsidR="00EE580F" w:rsidRPr="00B95C02">
        <w:rPr>
          <w:rFonts w:eastAsia="Arial"/>
          <w:sz w:val="32"/>
          <w:lang w:val="en-GB"/>
        </w:rPr>
        <w:t xml:space="preserve"> </w:t>
      </w:r>
      <w:r w:rsidRPr="00B95C02">
        <w:rPr>
          <w:sz w:val="32"/>
        </w:rPr>
        <w:t>PENALTIES</w:t>
      </w:r>
      <w:bookmarkEnd w:id="31"/>
    </w:p>
    <w:p w:rsidR="00B80E67" w:rsidRPr="00F15B21" w:rsidRDefault="00B80E67" w:rsidP="00B1284A">
      <w:pPr>
        <w:spacing w:before="20" w:after="0" w:line="200" w:lineRule="exact"/>
        <w:ind w:firstLine="284"/>
        <w:rPr>
          <w:rFonts w:ascii="Arial" w:hAnsi="Arial" w:cs="Arial"/>
          <w:lang w:val="en-GB"/>
        </w:rPr>
      </w:pPr>
    </w:p>
    <w:p w:rsidR="00B80E67" w:rsidRPr="00F15B21" w:rsidRDefault="00B80E67" w:rsidP="0096777B">
      <w:pPr>
        <w:pStyle w:val="Subtitle"/>
        <w:ind w:left="0" w:firstLine="0"/>
        <w:rPr>
          <w:rFonts w:eastAsia="Arial"/>
          <w:color w:val="auto"/>
          <w:lang w:val="en-GB"/>
        </w:rPr>
      </w:pPr>
      <w:r w:rsidRPr="00F15B21">
        <w:rPr>
          <w:rFonts w:eastAsia="Arial"/>
          <w:color w:val="auto"/>
          <w:lang w:val="en-GB"/>
        </w:rPr>
        <w:t>The</w:t>
      </w:r>
      <w:r w:rsidRPr="00F15B21">
        <w:rPr>
          <w:rFonts w:eastAsia="Arial"/>
          <w:color w:val="auto"/>
          <w:spacing w:val="17"/>
          <w:lang w:val="en-GB"/>
        </w:rPr>
        <w:t xml:space="preserve"> </w:t>
      </w:r>
      <w:r w:rsidRPr="00F15B21">
        <w:rPr>
          <w:rFonts w:eastAsia="Arial"/>
          <w:color w:val="auto"/>
          <w:lang w:val="en-GB"/>
        </w:rPr>
        <w:t>Service</w:t>
      </w:r>
      <w:r w:rsidRPr="00F15B21">
        <w:rPr>
          <w:rFonts w:eastAsia="Arial"/>
          <w:color w:val="auto"/>
          <w:spacing w:val="17"/>
          <w:lang w:val="en-GB"/>
        </w:rPr>
        <w:t xml:space="preserve"> </w:t>
      </w:r>
      <w:r w:rsidRPr="00F15B21">
        <w:rPr>
          <w:rFonts w:eastAsia="Arial"/>
          <w:color w:val="auto"/>
          <w:lang w:val="en-GB"/>
        </w:rPr>
        <w:t>Provider</w:t>
      </w:r>
      <w:r w:rsidRPr="00F15B21">
        <w:rPr>
          <w:rFonts w:eastAsia="Arial"/>
          <w:color w:val="auto"/>
          <w:spacing w:val="17"/>
          <w:lang w:val="en-GB"/>
        </w:rPr>
        <w:t xml:space="preserve"> </w:t>
      </w:r>
      <w:r w:rsidRPr="00F15B21">
        <w:rPr>
          <w:rFonts w:eastAsia="Arial"/>
          <w:color w:val="auto"/>
          <w:lang w:val="en-GB"/>
        </w:rPr>
        <w:t>shall,</w:t>
      </w:r>
      <w:r w:rsidRPr="00F15B21">
        <w:rPr>
          <w:rFonts w:eastAsia="Arial"/>
          <w:color w:val="auto"/>
          <w:spacing w:val="17"/>
          <w:lang w:val="en-GB"/>
        </w:rPr>
        <w:t xml:space="preserve"> </w:t>
      </w:r>
      <w:r w:rsidRPr="00F15B21">
        <w:rPr>
          <w:rFonts w:eastAsia="Arial"/>
          <w:color w:val="auto"/>
          <w:lang w:val="en-GB"/>
        </w:rPr>
        <w:t>in</w:t>
      </w:r>
      <w:r w:rsidRPr="00F15B21">
        <w:rPr>
          <w:rFonts w:eastAsia="Arial"/>
          <w:color w:val="auto"/>
          <w:spacing w:val="17"/>
          <w:lang w:val="en-GB"/>
        </w:rPr>
        <w:t xml:space="preserve"> </w:t>
      </w:r>
      <w:r w:rsidRPr="00F15B21">
        <w:rPr>
          <w:rFonts w:eastAsia="Arial"/>
          <w:color w:val="auto"/>
          <w:lang w:val="en-GB"/>
        </w:rPr>
        <w:t>fulfilling</w:t>
      </w:r>
      <w:r w:rsidRPr="00F15B21">
        <w:rPr>
          <w:rFonts w:eastAsia="Arial"/>
          <w:color w:val="auto"/>
          <w:spacing w:val="17"/>
          <w:lang w:val="en-GB"/>
        </w:rPr>
        <w:t xml:space="preserve"> </w:t>
      </w:r>
      <w:r w:rsidRPr="00F15B21">
        <w:rPr>
          <w:rFonts w:eastAsia="Arial"/>
          <w:color w:val="auto"/>
          <w:lang w:val="en-GB"/>
        </w:rPr>
        <w:t>the</w:t>
      </w:r>
      <w:r w:rsidRPr="00F15B21">
        <w:rPr>
          <w:rFonts w:eastAsia="Arial"/>
          <w:color w:val="auto"/>
          <w:spacing w:val="17"/>
          <w:lang w:val="en-GB"/>
        </w:rPr>
        <w:t xml:space="preserve"> </w:t>
      </w:r>
      <w:r w:rsidRPr="00F15B21">
        <w:rPr>
          <w:rFonts w:eastAsia="Arial"/>
          <w:color w:val="auto"/>
          <w:lang w:val="en-GB"/>
        </w:rPr>
        <w:t>conditions</w:t>
      </w:r>
      <w:r w:rsidRPr="00F15B21">
        <w:rPr>
          <w:rFonts w:eastAsia="Arial"/>
          <w:color w:val="auto"/>
          <w:spacing w:val="17"/>
          <w:lang w:val="en-GB"/>
        </w:rPr>
        <w:t xml:space="preserve"> </w:t>
      </w:r>
      <w:r w:rsidRPr="00F15B21">
        <w:rPr>
          <w:rFonts w:eastAsia="Arial"/>
          <w:color w:val="auto"/>
          <w:lang w:val="en-GB"/>
        </w:rPr>
        <w:t>of</w:t>
      </w:r>
      <w:r w:rsidRPr="00F15B21">
        <w:rPr>
          <w:rFonts w:eastAsia="Arial"/>
          <w:color w:val="auto"/>
          <w:spacing w:val="17"/>
          <w:lang w:val="en-GB"/>
        </w:rPr>
        <w:t xml:space="preserve"> </w:t>
      </w:r>
      <w:r w:rsidRPr="00F15B21">
        <w:rPr>
          <w:rFonts w:eastAsia="Arial"/>
          <w:color w:val="auto"/>
          <w:lang w:val="en-GB"/>
        </w:rPr>
        <w:t>this</w:t>
      </w:r>
      <w:r w:rsidRPr="00F15B21">
        <w:rPr>
          <w:rFonts w:eastAsia="Arial"/>
          <w:color w:val="auto"/>
          <w:spacing w:val="17"/>
          <w:lang w:val="en-GB"/>
        </w:rPr>
        <w:t xml:space="preserve"> </w:t>
      </w:r>
      <w:r w:rsidRPr="00F15B21">
        <w:rPr>
          <w:rFonts w:eastAsia="Arial"/>
          <w:color w:val="auto"/>
          <w:lang w:val="en-GB"/>
        </w:rPr>
        <w:t>agreement,</w:t>
      </w:r>
      <w:r w:rsidRPr="00F15B21">
        <w:rPr>
          <w:rFonts w:eastAsia="Arial"/>
          <w:color w:val="auto"/>
          <w:spacing w:val="17"/>
          <w:lang w:val="en-GB"/>
        </w:rPr>
        <w:t xml:space="preserve"> </w:t>
      </w:r>
      <w:r w:rsidRPr="00F15B21">
        <w:rPr>
          <w:rFonts w:eastAsia="Arial"/>
          <w:color w:val="auto"/>
          <w:lang w:val="en-GB"/>
        </w:rPr>
        <w:t>meet</w:t>
      </w:r>
      <w:r w:rsidRPr="00F15B21">
        <w:rPr>
          <w:rFonts w:eastAsia="Arial"/>
          <w:color w:val="auto"/>
          <w:spacing w:val="17"/>
          <w:lang w:val="en-GB"/>
        </w:rPr>
        <w:t xml:space="preserve"> </w:t>
      </w:r>
      <w:r w:rsidRPr="00F15B21">
        <w:rPr>
          <w:rFonts w:eastAsia="Arial"/>
          <w:color w:val="auto"/>
          <w:lang w:val="en-GB"/>
        </w:rPr>
        <w:t>the</w:t>
      </w:r>
      <w:r w:rsidRPr="00F15B21">
        <w:rPr>
          <w:rFonts w:eastAsia="Arial"/>
          <w:color w:val="auto"/>
          <w:spacing w:val="17"/>
          <w:lang w:val="en-GB"/>
        </w:rPr>
        <w:t xml:space="preserve"> </w:t>
      </w:r>
      <w:r w:rsidRPr="00F15B21">
        <w:rPr>
          <w:rFonts w:eastAsia="Arial"/>
          <w:color w:val="auto"/>
          <w:lang w:val="en-GB"/>
        </w:rPr>
        <w:t>service</w:t>
      </w:r>
      <w:r w:rsidRPr="00F15B21">
        <w:rPr>
          <w:rFonts w:eastAsia="Arial"/>
          <w:color w:val="auto"/>
          <w:spacing w:val="17"/>
          <w:lang w:val="en-GB"/>
        </w:rPr>
        <w:t xml:space="preserve"> </w:t>
      </w:r>
      <w:r w:rsidRPr="00F15B21">
        <w:rPr>
          <w:rFonts w:eastAsia="Arial"/>
          <w:color w:val="auto"/>
          <w:lang w:val="en-GB"/>
        </w:rPr>
        <w:t>levels</w:t>
      </w:r>
      <w:r w:rsidRPr="00F15B21">
        <w:rPr>
          <w:rFonts w:eastAsia="Arial"/>
          <w:color w:val="auto"/>
          <w:spacing w:val="17"/>
          <w:lang w:val="en-GB"/>
        </w:rPr>
        <w:t xml:space="preserve"> </w:t>
      </w:r>
      <w:r w:rsidRPr="00F15B21">
        <w:rPr>
          <w:rFonts w:eastAsia="Arial"/>
          <w:color w:val="auto"/>
          <w:lang w:val="en-GB"/>
        </w:rPr>
        <w:t>described here.</w:t>
      </w:r>
      <w:r w:rsidRPr="00F15B21">
        <w:rPr>
          <w:rFonts w:eastAsia="Arial"/>
          <w:color w:val="auto"/>
          <w:spacing w:val="61"/>
          <w:lang w:val="en-GB"/>
        </w:rPr>
        <w:t xml:space="preserve"> </w:t>
      </w:r>
      <w:r w:rsidRPr="00F15B21">
        <w:rPr>
          <w:rFonts w:eastAsia="Arial"/>
          <w:color w:val="auto"/>
          <w:lang w:val="en-GB"/>
        </w:rPr>
        <w:t>Failure to meet service level requirements may attract penalties as specified here.</w:t>
      </w:r>
    </w:p>
    <w:p w:rsidR="00B80E67" w:rsidRPr="00F15B21" w:rsidRDefault="00B80E67" w:rsidP="00B1284A">
      <w:pPr>
        <w:spacing w:after="0" w:line="200" w:lineRule="exact"/>
        <w:ind w:firstLine="284"/>
        <w:rPr>
          <w:rFonts w:ascii="Arial" w:hAnsi="Arial" w:cs="Arial"/>
          <w:lang w:val="en-GB"/>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Context and Introduction</w:t>
      </w:r>
    </w:p>
    <w:p w:rsidR="0096777B" w:rsidRPr="00AB54B5" w:rsidRDefault="0096777B" w:rsidP="00A91542">
      <w:pPr>
        <w:widowControl/>
        <w:numPr>
          <w:ilvl w:val="1"/>
          <w:numId w:val="46"/>
        </w:numPr>
        <w:spacing w:after="0" w:line="240" w:lineRule="auto"/>
        <w:textAlignment w:val="baseline"/>
        <w:rPr>
          <w:rFonts w:ascii="Arial" w:hAnsi="Arial" w:cs="Arial"/>
          <w:color w:val="000000"/>
          <w:lang w:val="en-IN" w:eastAsia="en-IN"/>
        </w:rPr>
      </w:pPr>
      <w:r w:rsidRPr="00AB54B5">
        <w:rPr>
          <w:rFonts w:ascii="Arial" w:hAnsi="Arial" w:cs="Arial"/>
          <w:color w:val="000000"/>
          <w:lang w:val="en-IN" w:eastAsia="en-IN"/>
        </w:rPr>
        <w:t>The primary objective of this service is to meet sanitation goals through safe and sustainable Faecal Sludge Management.  The objectives of defining the service levels are:</w:t>
      </w:r>
    </w:p>
    <w:p w:rsidR="0096777B" w:rsidRPr="00AB54B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B54B5">
        <w:rPr>
          <w:rFonts w:ascii="Arial" w:hAnsi="Arial" w:cs="Arial"/>
          <w:color w:val="000000"/>
          <w:lang w:val="en-IN" w:eastAsia="en-IN"/>
        </w:rPr>
        <w:t>Mitigating risks to public health</w:t>
      </w:r>
    </w:p>
    <w:p w:rsidR="0096777B" w:rsidRPr="00AB54B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B54B5">
        <w:rPr>
          <w:rFonts w:ascii="Arial" w:hAnsi="Arial" w:cs="Arial"/>
          <w:color w:val="000000"/>
          <w:lang w:val="en-IN" w:eastAsia="en-IN"/>
        </w:rPr>
        <w:t>Avoiding environmental pollution</w:t>
      </w:r>
    </w:p>
    <w:p w:rsidR="0096777B" w:rsidRPr="00AB54B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B54B5">
        <w:rPr>
          <w:rFonts w:ascii="Arial" w:hAnsi="Arial" w:cs="Arial"/>
          <w:color w:val="000000"/>
          <w:lang w:val="en-IN" w:eastAsia="en-IN"/>
        </w:rPr>
        <w:t xml:space="preserve">Ensuring safety of </w:t>
      </w:r>
      <w:r>
        <w:rPr>
          <w:rFonts w:ascii="Arial" w:hAnsi="Arial" w:cs="Arial"/>
          <w:color w:val="000000"/>
          <w:lang w:val="en-IN" w:eastAsia="en-IN"/>
        </w:rPr>
        <w:t>personnel providing desludging services</w:t>
      </w:r>
    </w:p>
    <w:p w:rsidR="0096777B" w:rsidRPr="00AB54B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B54B5">
        <w:rPr>
          <w:rFonts w:ascii="Arial" w:hAnsi="Arial" w:cs="Arial"/>
          <w:color w:val="000000"/>
          <w:lang w:val="en-IN" w:eastAsia="en-IN"/>
        </w:rPr>
        <w:t xml:space="preserve">Assuring sustainability of the </w:t>
      </w:r>
      <w:r>
        <w:rPr>
          <w:rFonts w:ascii="Arial" w:hAnsi="Arial" w:cs="Arial"/>
          <w:color w:val="000000"/>
          <w:lang w:val="en-IN" w:eastAsia="en-IN"/>
        </w:rPr>
        <w:t>FSM</w:t>
      </w:r>
      <w:r w:rsidRPr="00AB54B5">
        <w:rPr>
          <w:rFonts w:ascii="Arial" w:hAnsi="Arial" w:cs="Arial"/>
          <w:color w:val="000000"/>
          <w:lang w:val="en-IN" w:eastAsia="en-IN"/>
        </w:rPr>
        <w:t xml:space="preserve"> operations</w:t>
      </w:r>
    </w:p>
    <w:p w:rsidR="0096777B" w:rsidRPr="00AB54B5" w:rsidRDefault="0096777B" w:rsidP="0096777B">
      <w:pPr>
        <w:rPr>
          <w:rFonts w:ascii="Arial" w:hAnsi="Arial" w:cs="Arial"/>
          <w:szCs w:val="24"/>
          <w:lang w:val="en-IN" w:eastAsia="en-IN"/>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Basic Service Levels</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E&amp;T services will be provided at all times between [7am to 7pm] on all 365 days a year except statutory public holidays</w:t>
      </w:r>
      <w:r>
        <w:rPr>
          <w:rFonts w:ascii="Arial" w:hAnsi="Arial" w:cs="Arial"/>
          <w:color w:val="000000"/>
          <w:lang w:val="en-IN" w:eastAsia="en-IN"/>
        </w:rPr>
        <w:t>; Designated Disposal Site will accept loads from [7am to 9pm].</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The </w:t>
      </w:r>
      <w:r>
        <w:rPr>
          <w:rFonts w:ascii="Arial" w:hAnsi="Arial" w:cs="Arial"/>
          <w:color w:val="000000"/>
          <w:lang w:val="en-IN" w:eastAsia="en-IN"/>
        </w:rPr>
        <w:t>Service Provider</w:t>
      </w:r>
      <w:r w:rsidRPr="00A80C25">
        <w:rPr>
          <w:rFonts w:ascii="Arial" w:hAnsi="Arial" w:cs="Arial"/>
          <w:color w:val="000000"/>
          <w:lang w:val="en-IN" w:eastAsia="en-IN"/>
        </w:rPr>
        <w:t xml:space="preserve"> shall conform to the Scope of work, Standard Operating Procedures, and the relevant portions of the Quality Definitions Standards and Specifications Schedules in this agreement</w:t>
      </w:r>
    </w:p>
    <w:p w:rsidR="0096777B" w:rsidRPr="00A80C25" w:rsidRDefault="0096777B" w:rsidP="0096777B">
      <w:pPr>
        <w:rPr>
          <w:szCs w:val="24"/>
          <w:lang w:val="en-IN" w:eastAsia="en-IN"/>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Primary service level benchmarks</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Physical coverage of E&amp;T service</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If E&amp;T service is provided on-demand - 100% of the requests from the service area are expected to be served</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Where physical access to OSS is lacking and is the reason for not providing service - the </w:t>
      </w:r>
      <w:r>
        <w:rPr>
          <w:rFonts w:ascii="Arial" w:hAnsi="Arial" w:cs="Arial"/>
          <w:color w:val="000000"/>
          <w:lang w:val="en-IN" w:eastAsia="en-IN"/>
        </w:rPr>
        <w:t>Authority</w:t>
      </w:r>
      <w:r w:rsidRPr="00A80C25">
        <w:rPr>
          <w:rFonts w:ascii="Arial" w:hAnsi="Arial" w:cs="Arial"/>
          <w:color w:val="000000"/>
          <w:lang w:val="en-IN" w:eastAsia="en-IN"/>
        </w:rPr>
        <w:t xml:space="preserve"> will be responsible for procuring suitable equipment and </w:t>
      </w:r>
      <w:r>
        <w:rPr>
          <w:rFonts w:ascii="Arial" w:hAnsi="Arial" w:cs="Arial"/>
          <w:color w:val="000000"/>
          <w:lang w:val="en-IN" w:eastAsia="en-IN"/>
        </w:rPr>
        <w:t>enabling</w:t>
      </w:r>
      <w:r w:rsidRPr="00A80C25">
        <w:rPr>
          <w:rFonts w:ascii="Arial" w:hAnsi="Arial" w:cs="Arial"/>
          <w:color w:val="000000"/>
          <w:lang w:val="en-IN" w:eastAsia="en-IN"/>
        </w:rPr>
        <w:t xml:space="preserve"> the desludging within </w:t>
      </w:r>
      <w:r>
        <w:rPr>
          <w:rFonts w:ascii="Arial" w:hAnsi="Arial" w:cs="Arial"/>
          <w:color w:val="000000"/>
          <w:lang w:val="en-IN" w:eastAsia="en-IN"/>
        </w:rPr>
        <w:t>1</w:t>
      </w:r>
      <w:r w:rsidRPr="00A80C25">
        <w:rPr>
          <w:rFonts w:ascii="Arial" w:hAnsi="Arial" w:cs="Arial"/>
          <w:color w:val="000000"/>
          <w:lang w:val="en-IN" w:eastAsia="en-IN"/>
        </w:rPr>
        <w:t xml:space="preserve"> month of receiving the request</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Customer satisfaction ratings for E&amp;T service:</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Average monthly satisfaction rating of [75%] or above as expressed by customers in a single question survey</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If average monthly satisfaction rating is between [60% to 75%] in a consecutive three month period it is recommended that the </w:t>
      </w:r>
      <w:r>
        <w:rPr>
          <w:rFonts w:ascii="Arial" w:hAnsi="Arial" w:cs="Arial"/>
          <w:color w:val="000000"/>
          <w:lang w:val="en-IN" w:eastAsia="en-IN"/>
        </w:rPr>
        <w:t>Service Provider</w:t>
      </w:r>
      <w:r w:rsidRPr="00A80C25">
        <w:rPr>
          <w:rFonts w:ascii="Arial" w:hAnsi="Arial" w:cs="Arial"/>
          <w:color w:val="000000"/>
          <w:lang w:val="en-IN" w:eastAsia="en-IN"/>
        </w:rPr>
        <w:t xml:space="preserve"> be counselled and provided further training</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If average monthly satisfaction rating is below [60%] in a consecutive three month period or if it falls below [50%] in a month, the </w:t>
      </w:r>
      <w:r>
        <w:rPr>
          <w:rFonts w:ascii="Arial" w:hAnsi="Arial" w:cs="Arial"/>
          <w:color w:val="000000"/>
          <w:lang w:val="en-IN" w:eastAsia="en-IN"/>
        </w:rPr>
        <w:t>Service Provider</w:t>
      </w:r>
      <w:r w:rsidRPr="00A80C25">
        <w:rPr>
          <w:rFonts w:ascii="Arial" w:hAnsi="Arial" w:cs="Arial"/>
          <w:color w:val="000000"/>
          <w:lang w:val="en-IN" w:eastAsia="en-IN"/>
        </w:rPr>
        <w:t xml:space="preserve"> be penalised</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Response time for E&amp;T </w:t>
      </w:r>
      <w:r>
        <w:rPr>
          <w:rFonts w:ascii="Arial" w:hAnsi="Arial" w:cs="Arial"/>
          <w:color w:val="000000"/>
          <w:lang w:val="en-IN" w:eastAsia="en-IN"/>
        </w:rPr>
        <w:t>s</w:t>
      </w:r>
      <w:r w:rsidRPr="00A80C25">
        <w:rPr>
          <w:rFonts w:ascii="Arial" w:hAnsi="Arial" w:cs="Arial"/>
          <w:color w:val="000000"/>
          <w:lang w:val="en-IN" w:eastAsia="en-IN"/>
        </w:rPr>
        <w:t>ervice requests and grievances should not exceed 48 hours</w:t>
      </w:r>
    </w:p>
    <w:p w:rsidR="0096777B"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If more than 20% of the service requests and grievances in a month are not addressed within 48 hours, the </w:t>
      </w:r>
      <w:r>
        <w:rPr>
          <w:rFonts w:ascii="Arial" w:hAnsi="Arial" w:cs="Arial"/>
          <w:color w:val="000000"/>
          <w:lang w:val="en-IN" w:eastAsia="en-IN"/>
        </w:rPr>
        <w:t>Service Provider</w:t>
      </w:r>
      <w:r w:rsidRPr="00A80C25">
        <w:rPr>
          <w:rFonts w:ascii="Arial" w:hAnsi="Arial" w:cs="Arial"/>
          <w:color w:val="000000"/>
          <w:lang w:val="en-IN" w:eastAsia="en-IN"/>
        </w:rPr>
        <w:t xml:space="preserve"> will be penalised</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Safe transport of Faecal Sludge: A maximum of one spillage in 100,000 trips</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Every incident of spillage reported to the Authority will be penalised</w:t>
      </w:r>
    </w:p>
    <w:p w:rsidR="0096777B"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Worker health &amp; safety during E&amp;T operation: </w:t>
      </w:r>
      <w:r>
        <w:rPr>
          <w:rFonts w:ascii="Arial" w:hAnsi="Arial" w:cs="Arial"/>
          <w:color w:val="000000"/>
          <w:lang w:val="en-IN" w:eastAsia="en-IN"/>
        </w:rPr>
        <w:t xml:space="preserve">Zero deaths or disability due to avoidable causes. </w:t>
      </w:r>
      <w:r w:rsidRPr="00A80C25">
        <w:rPr>
          <w:rFonts w:ascii="Arial" w:hAnsi="Arial" w:cs="Arial"/>
          <w:color w:val="000000"/>
          <w:lang w:val="en-IN" w:eastAsia="en-IN"/>
        </w:rPr>
        <w:t xml:space="preserve">A maximum of one incident in 10,000 desludgings </w:t>
      </w:r>
      <w:r>
        <w:rPr>
          <w:rFonts w:ascii="Arial" w:hAnsi="Arial" w:cs="Arial"/>
          <w:color w:val="000000"/>
          <w:lang w:val="en-IN" w:eastAsia="en-IN"/>
        </w:rPr>
        <w:t xml:space="preserve">leading to loss of work hours for an operator </w:t>
      </w:r>
      <w:r w:rsidRPr="00A80C25">
        <w:rPr>
          <w:rFonts w:ascii="Arial" w:hAnsi="Arial" w:cs="Arial"/>
          <w:color w:val="000000"/>
          <w:lang w:val="en-IN" w:eastAsia="en-IN"/>
        </w:rPr>
        <w:t xml:space="preserve">or </w:t>
      </w:r>
      <w:r>
        <w:rPr>
          <w:rFonts w:ascii="Arial" w:hAnsi="Arial" w:cs="Arial"/>
          <w:color w:val="000000"/>
          <w:lang w:val="en-IN" w:eastAsia="en-IN"/>
        </w:rPr>
        <w:t xml:space="preserve">an operator coming into </w:t>
      </w:r>
      <w:r w:rsidRPr="00A80C25">
        <w:rPr>
          <w:rFonts w:ascii="Arial" w:hAnsi="Arial" w:cs="Arial"/>
          <w:color w:val="000000"/>
          <w:lang w:val="en-IN" w:eastAsia="en-IN"/>
        </w:rPr>
        <w:t>manual contact with faecal matter</w:t>
      </w:r>
    </w:p>
    <w:p w:rsidR="0096777B" w:rsidRPr="002B3919" w:rsidRDefault="0096777B" w:rsidP="00A91542">
      <w:pPr>
        <w:widowControl/>
        <w:numPr>
          <w:ilvl w:val="2"/>
          <w:numId w:val="47"/>
        </w:numPr>
        <w:spacing w:after="0" w:line="240" w:lineRule="auto"/>
        <w:textAlignment w:val="baseline"/>
        <w:rPr>
          <w:rFonts w:ascii="Arial" w:hAnsi="Arial" w:cs="Arial"/>
          <w:color w:val="000000"/>
          <w:lang w:val="en-IN" w:eastAsia="en-IN"/>
        </w:rPr>
      </w:pPr>
      <w:r>
        <w:rPr>
          <w:rFonts w:ascii="Arial" w:hAnsi="Arial" w:cs="Arial"/>
          <w:color w:val="000000"/>
          <w:lang w:val="en-IN" w:eastAsia="en-IN"/>
        </w:rPr>
        <w:t>All safety incidents must</w:t>
      </w:r>
      <w:r w:rsidRPr="002B3919">
        <w:rPr>
          <w:rFonts w:ascii="Arial" w:hAnsi="Arial" w:cs="Arial"/>
          <w:color w:val="000000"/>
          <w:lang w:val="en-IN" w:eastAsia="en-IN"/>
        </w:rPr>
        <w:t xml:space="preserve"> be reported to Authority</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2B3919">
        <w:rPr>
          <w:rFonts w:ascii="Arial" w:hAnsi="Arial" w:cs="Arial"/>
          <w:color w:val="000000"/>
          <w:lang w:val="en-IN" w:eastAsia="en-IN"/>
        </w:rPr>
        <w:t>Operators should be periodically trained on safety aspects of desludging</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If PPE is not used or manual contact with </w:t>
      </w:r>
      <w:r>
        <w:rPr>
          <w:rFonts w:ascii="Arial" w:hAnsi="Arial" w:cs="Arial"/>
          <w:color w:val="000000"/>
          <w:lang w:val="en-IN" w:eastAsia="en-IN"/>
        </w:rPr>
        <w:t>faecal</w:t>
      </w:r>
      <w:r w:rsidRPr="00A80C25">
        <w:rPr>
          <w:rFonts w:ascii="Arial" w:hAnsi="Arial" w:cs="Arial"/>
          <w:color w:val="000000"/>
          <w:lang w:val="en-IN" w:eastAsia="en-IN"/>
        </w:rPr>
        <w:t xml:space="preserve"> matter during desludging is observed or reported, the Authority will counsel the </w:t>
      </w:r>
      <w:r>
        <w:rPr>
          <w:rFonts w:ascii="Arial" w:hAnsi="Arial" w:cs="Arial"/>
          <w:color w:val="000000"/>
          <w:lang w:val="en-IN" w:eastAsia="en-IN"/>
        </w:rPr>
        <w:t>Service Provider</w:t>
      </w:r>
      <w:r w:rsidRPr="00A80C25">
        <w:rPr>
          <w:rFonts w:ascii="Arial" w:hAnsi="Arial" w:cs="Arial"/>
          <w:color w:val="000000"/>
          <w:lang w:val="en-IN" w:eastAsia="en-IN"/>
        </w:rPr>
        <w:t xml:space="preserve">. In case of </w:t>
      </w:r>
      <w:r w:rsidRPr="00A80C25">
        <w:rPr>
          <w:rFonts w:ascii="Arial" w:hAnsi="Arial" w:cs="Arial"/>
          <w:color w:val="000000"/>
          <w:lang w:val="en-IN" w:eastAsia="en-IN"/>
        </w:rPr>
        <w:lastRenderedPageBreak/>
        <w:t xml:space="preserve">repeated violation, the Authority will insist on training to the staff at the cost of the </w:t>
      </w:r>
      <w:r>
        <w:rPr>
          <w:rFonts w:ascii="Arial" w:hAnsi="Arial" w:cs="Arial"/>
          <w:color w:val="000000"/>
          <w:lang w:val="en-IN" w:eastAsia="en-IN"/>
        </w:rPr>
        <w:t>Service Provider</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Every incident </w:t>
      </w:r>
      <w:r>
        <w:rPr>
          <w:rFonts w:ascii="Arial" w:hAnsi="Arial" w:cs="Arial"/>
          <w:color w:val="000000"/>
          <w:lang w:val="en-IN" w:eastAsia="en-IN"/>
        </w:rPr>
        <w:t xml:space="preserve">leading to loss of working hours for an operator </w:t>
      </w:r>
      <w:r w:rsidRPr="00A80C25">
        <w:rPr>
          <w:rFonts w:ascii="Arial" w:hAnsi="Arial" w:cs="Arial"/>
          <w:color w:val="000000"/>
          <w:lang w:val="en-IN" w:eastAsia="en-IN"/>
        </w:rPr>
        <w:t xml:space="preserve">will be investigated and the </w:t>
      </w:r>
      <w:r>
        <w:rPr>
          <w:rFonts w:ascii="Arial" w:hAnsi="Arial" w:cs="Arial"/>
          <w:color w:val="000000"/>
          <w:lang w:val="en-IN" w:eastAsia="en-IN"/>
        </w:rPr>
        <w:t>Service Provider</w:t>
      </w:r>
      <w:r w:rsidRPr="00A80C25">
        <w:rPr>
          <w:rFonts w:ascii="Arial" w:hAnsi="Arial" w:cs="Arial"/>
          <w:color w:val="000000"/>
          <w:lang w:val="en-IN" w:eastAsia="en-IN"/>
        </w:rPr>
        <w:t xml:space="preserve"> will be penalised if negligence or non-conformance to SOP is found</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All workers engaged in emptying &amp; transport should be provided quarterly health check</w:t>
      </w:r>
      <w:r w:rsidR="00D22244">
        <w:rPr>
          <w:rFonts w:ascii="Arial" w:hAnsi="Arial" w:cs="Arial"/>
          <w:color w:val="000000"/>
          <w:lang w:val="en-IN" w:eastAsia="en-IN"/>
        </w:rPr>
        <w:t xml:space="preserve"> </w:t>
      </w:r>
      <w:r w:rsidRPr="00A80C25">
        <w:rPr>
          <w:rFonts w:ascii="Arial" w:hAnsi="Arial" w:cs="Arial"/>
          <w:color w:val="000000"/>
          <w:lang w:val="en-IN" w:eastAsia="en-IN"/>
        </w:rPr>
        <w:t xml:space="preserve">ups by the </w:t>
      </w:r>
      <w:r>
        <w:rPr>
          <w:rFonts w:ascii="Arial" w:hAnsi="Arial" w:cs="Arial"/>
          <w:color w:val="000000"/>
          <w:lang w:val="en-IN" w:eastAsia="en-IN"/>
        </w:rPr>
        <w:t>Service Provider</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Disposal at designated site: 100% of </w:t>
      </w:r>
      <w:r>
        <w:rPr>
          <w:rFonts w:ascii="Arial" w:hAnsi="Arial" w:cs="Arial"/>
          <w:color w:val="000000"/>
          <w:lang w:val="en-IN" w:eastAsia="en-IN"/>
        </w:rPr>
        <w:t>faecal</w:t>
      </w:r>
      <w:r w:rsidRPr="00A80C25">
        <w:rPr>
          <w:rFonts w:ascii="Arial" w:hAnsi="Arial" w:cs="Arial"/>
          <w:color w:val="000000"/>
          <w:lang w:val="en-IN" w:eastAsia="en-IN"/>
        </w:rPr>
        <w:t xml:space="preserve"> sludge collected should be disposed at designated disposal site</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Any violation by the E&amp;T </w:t>
      </w:r>
      <w:r>
        <w:rPr>
          <w:rFonts w:ascii="Arial" w:hAnsi="Arial" w:cs="Arial"/>
          <w:color w:val="000000"/>
          <w:lang w:val="en-IN" w:eastAsia="en-IN"/>
        </w:rPr>
        <w:t>operator</w:t>
      </w:r>
      <w:r w:rsidRPr="00A80C25">
        <w:rPr>
          <w:rFonts w:ascii="Arial" w:hAnsi="Arial" w:cs="Arial"/>
          <w:color w:val="000000"/>
          <w:lang w:val="en-IN" w:eastAsia="en-IN"/>
        </w:rPr>
        <w:t xml:space="preserve"> will be penalised unless the designated disposal site does not accept the load and the </w:t>
      </w:r>
      <w:r>
        <w:rPr>
          <w:rFonts w:ascii="Arial" w:hAnsi="Arial" w:cs="Arial"/>
          <w:color w:val="000000"/>
          <w:lang w:val="en-IN" w:eastAsia="en-IN"/>
        </w:rPr>
        <w:t>Service Provider</w:t>
      </w:r>
      <w:r w:rsidRPr="00A80C25">
        <w:rPr>
          <w:rFonts w:ascii="Arial" w:hAnsi="Arial" w:cs="Arial"/>
          <w:color w:val="000000"/>
          <w:lang w:val="en-IN" w:eastAsia="en-IN"/>
        </w:rPr>
        <w:t xml:space="preserve"> disposes with prior approval of the Authority</w:t>
      </w:r>
    </w:p>
    <w:p w:rsidR="0096777B" w:rsidRPr="00A80C25" w:rsidRDefault="0096777B" w:rsidP="0096777B">
      <w:pPr>
        <w:rPr>
          <w:szCs w:val="24"/>
          <w:lang w:val="en-IN" w:eastAsia="en-IN"/>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Secondary service level benchmarks</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Maintenance of assets for ensuring full functional life</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Regular (preventive) maintenance </w:t>
      </w:r>
      <w:r>
        <w:rPr>
          <w:rFonts w:ascii="Arial" w:hAnsi="Arial" w:cs="Arial"/>
          <w:color w:val="000000"/>
          <w:lang w:val="en-IN" w:eastAsia="en-IN"/>
        </w:rPr>
        <w:t>carried out and</w:t>
      </w:r>
      <w:r w:rsidRPr="00A80C25">
        <w:rPr>
          <w:rFonts w:ascii="Arial" w:hAnsi="Arial" w:cs="Arial"/>
          <w:color w:val="000000"/>
          <w:lang w:val="en-IN" w:eastAsia="en-IN"/>
        </w:rPr>
        <w:t xml:space="preserve"> documented in asset log book</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All breakdowns of </w:t>
      </w:r>
      <w:r>
        <w:rPr>
          <w:rFonts w:ascii="Arial" w:hAnsi="Arial" w:cs="Arial"/>
          <w:color w:val="000000"/>
          <w:lang w:val="en-IN" w:eastAsia="en-IN"/>
        </w:rPr>
        <w:t>vehicle/</w:t>
      </w:r>
      <w:r w:rsidRPr="00A80C25">
        <w:rPr>
          <w:rFonts w:ascii="Arial" w:hAnsi="Arial" w:cs="Arial"/>
          <w:color w:val="000000"/>
          <w:lang w:val="en-IN" w:eastAsia="en-IN"/>
        </w:rPr>
        <w:t>equipment to be documented and response to breakdown logged</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A spare parts and supplies management plan is to be implemented for all critical assets</w:t>
      </w:r>
      <w:r>
        <w:rPr>
          <w:rFonts w:ascii="Arial" w:hAnsi="Arial" w:cs="Arial"/>
          <w:color w:val="000000"/>
          <w:lang w:val="en-IN" w:eastAsia="en-IN"/>
        </w:rPr>
        <w:t xml:space="preserve"> </w:t>
      </w:r>
      <w:r w:rsidRPr="00A80C25">
        <w:rPr>
          <w:rFonts w:ascii="Arial" w:hAnsi="Arial" w:cs="Arial"/>
          <w:color w:val="000000"/>
          <w:lang w:val="en-IN" w:eastAsia="en-IN"/>
        </w:rPr>
        <w:t xml:space="preserve">to </w:t>
      </w:r>
      <w:r>
        <w:rPr>
          <w:rFonts w:ascii="Arial" w:hAnsi="Arial" w:cs="Arial"/>
          <w:color w:val="000000"/>
          <w:lang w:val="en-IN" w:eastAsia="en-IN"/>
        </w:rPr>
        <w:t>ensure 100% service coverage for E&amp;T</w:t>
      </w:r>
    </w:p>
    <w:p w:rsidR="0096777B" w:rsidRPr="00A80C25"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An emergency response plan in case of failure of specific equipment to be published and kept updated</w:t>
      </w:r>
    </w:p>
    <w:p w:rsidR="0096777B" w:rsidRDefault="0096777B" w:rsidP="00A91542">
      <w:pPr>
        <w:widowControl/>
        <w:numPr>
          <w:ilvl w:val="2"/>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 xml:space="preserve">All the assets will be handed over in good working condition to the </w:t>
      </w:r>
      <w:r>
        <w:rPr>
          <w:rFonts w:ascii="Arial" w:hAnsi="Arial" w:cs="Arial"/>
          <w:color w:val="000000"/>
          <w:lang w:val="en-IN" w:eastAsia="en-IN"/>
        </w:rPr>
        <w:t>Authority</w:t>
      </w:r>
      <w:r w:rsidRPr="00A80C25">
        <w:rPr>
          <w:rFonts w:ascii="Arial" w:hAnsi="Arial" w:cs="Arial"/>
          <w:color w:val="000000"/>
          <w:lang w:val="en-IN" w:eastAsia="en-IN"/>
        </w:rPr>
        <w:t xml:space="preserve"> by the </w:t>
      </w:r>
      <w:r>
        <w:rPr>
          <w:rFonts w:ascii="Arial" w:hAnsi="Arial" w:cs="Arial"/>
          <w:color w:val="000000"/>
          <w:lang w:val="en-IN" w:eastAsia="en-IN"/>
        </w:rPr>
        <w:t>Service Provider</w:t>
      </w:r>
      <w:r w:rsidRPr="00A80C25">
        <w:rPr>
          <w:rFonts w:ascii="Arial" w:hAnsi="Arial" w:cs="Arial"/>
          <w:color w:val="000000"/>
          <w:lang w:val="en-IN" w:eastAsia="en-IN"/>
        </w:rPr>
        <w:t xml:space="preserve">, upon </w:t>
      </w:r>
      <w:r>
        <w:rPr>
          <w:rFonts w:ascii="Arial" w:hAnsi="Arial" w:cs="Arial"/>
          <w:color w:val="000000"/>
          <w:lang w:val="en-IN" w:eastAsia="en-IN"/>
        </w:rPr>
        <w:t>end</w:t>
      </w:r>
      <w:r w:rsidRPr="00A80C25">
        <w:rPr>
          <w:rFonts w:ascii="Arial" w:hAnsi="Arial" w:cs="Arial"/>
          <w:color w:val="000000"/>
          <w:lang w:val="en-IN" w:eastAsia="en-IN"/>
        </w:rPr>
        <w:t xml:space="preserve"> of service period</w:t>
      </w:r>
    </w:p>
    <w:p w:rsidR="0096777B" w:rsidRPr="007E471E" w:rsidRDefault="0096777B" w:rsidP="0096777B">
      <w:pPr>
        <w:ind w:left="1224"/>
        <w:textAlignment w:val="baseline"/>
        <w:rPr>
          <w:rFonts w:ascii="Arial" w:hAnsi="Arial" w:cs="Arial"/>
          <w:color w:val="000000"/>
          <w:lang w:val="en-IN" w:eastAsia="en-IN"/>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Monitoring and record keeping</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E&amp;T operators should ensure that FSM customer service forms are duly filled, signed by all stakeholders, and copies shared as described in Schedule 4, along with monthly report (Schedule 7)</w:t>
      </w:r>
    </w:p>
    <w:p w:rsidR="0096777B"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In addition, repair and maintenance logs, procurement records and material logs for consumables, personnel records for workers with health reports, and safety logs should be diligently maintained</w:t>
      </w:r>
    </w:p>
    <w:p w:rsidR="0096777B" w:rsidRPr="00A80C25" w:rsidRDefault="0096777B" w:rsidP="0096777B">
      <w:pPr>
        <w:ind w:left="792"/>
        <w:textAlignment w:val="baseline"/>
        <w:rPr>
          <w:rFonts w:ascii="Arial" w:hAnsi="Arial" w:cs="Arial"/>
          <w:color w:val="000000"/>
          <w:lang w:val="en-IN" w:eastAsia="en-IN"/>
        </w:rPr>
      </w:pP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Compliance with statutory requirements</w:t>
      </w:r>
    </w:p>
    <w:p w:rsidR="0096777B" w:rsidRPr="00A80C25" w:rsidRDefault="0096777B" w:rsidP="00A91542">
      <w:pPr>
        <w:widowControl/>
        <w:numPr>
          <w:ilvl w:val="1"/>
          <w:numId w:val="47"/>
        </w:numPr>
        <w:spacing w:after="0" w:line="240" w:lineRule="auto"/>
        <w:textAlignment w:val="baseline"/>
        <w:rPr>
          <w:rFonts w:ascii="Arial" w:hAnsi="Arial" w:cs="Arial"/>
          <w:color w:val="000000"/>
          <w:lang w:val="en-IN" w:eastAsia="en-IN"/>
        </w:rPr>
      </w:pPr>
      <w:r w:rsidRPr="00A80C25">
        <w:rPr>
          <w:rFonts w:ascii="Arial" w:hAnsi="Arial" w:cs="Arial"/>
          <w:color w:val="000000"/>
          <w:lang w:val="en-IN" w:eastAsia="en-IN"/>
        </w:rPr>
        <w:t>All queries from authorities should be responded to in a timely manner</w:t>
      </w:r>
    </w:p>
    <w:p w:rsidR="0096777B" w:rsidRPr="00A80C25" w:rsidRDefault="0096777B" w:rsidP="00A91542">
      <w:pPr>
        <w:widowControl/>
        <w:numPr>
          <w:ilvl w:val="1"/>
          <w:numId w:val="47"/>
        </w:numPr>
        <w:spacing w:after="240" w:line="240" w:lineRule="auto"/>
        <w:textAlignment w:val="baseline"/>
        <w:rPr>
          <w:rFonts w:ascii="Arial" w:hAnsi="Arial" w:cs="Arial"/>
          <w:color w:val="000000"/>
          <w:lang w:val="en-IN" w:eastAsia="en-IN"/>
        </w:rPr>
      </w:pPr>
      <w:r w:rsidRPr="00A80C25">
        <w:rPr>
          <w:rFonts w:ascii="Arial" w:hAnsi="Arial" w:cs="Arial"/>
          <w:color w:val="000000"/>
          <w:lang w:val="en-IN" w:eastAsia="en-IN"/>
        </w:rPr>
        <w:t>Any penalties levied by authorities in response to submissions should be cleared in a timely manner</w:t>
      </w:r>
    </w:p>
    <w:p w:rsidR="0096777B" w:rsidRPr="00A80C25" w:rsidRDefault="0096777B" w:rsidP="00A91542">
      <w:pPr>
        <w:widowControl/>
        <w:numPr>
          <w:ilvl w:val="0"/>
          <w:numId w:val="47"/>
        </w:numPr>
        <w:spacing w:after="0" w:line="240" w:lineRule="auto"/>
        <w:textAlignment w:val="baseline"/>
        <w:rPr>
          <w:rFonts w:ascii="Arial" w:hAnsi="Arial" w:cs="Arial"/>
          <w:b/>
          <w:bCs/>
          <w:color w:val="000000"/>
          <w:lang w:val="en-IN" w:eastAsia="en-IN"/>
        </w:rPr>
      </w:pPr>
      <w:r w:rsidRPr="00A80C25">
        <w:rPr>
          <w:rFonts w:ascii="Arial" w:hAnsi="Arial" w:cs="Arial"/>
          <w:b/>
          <w:bCs/>
          <w:color w:val="000000"/>
          <w:lang w:val="en-IN" w:eastAsia="en-IN"/>
        </w:rPr>
        <w:t>Penalties for non-conformance to service levels</w:t>
      </w:r>
    </w:p>
    <w:tbl>
      <w:tblPr>
        <w:tblW w:w="9360" w:type="dxa"/>
        <w:tblCellMar>
          <w:top w:w="15" w:type="dxa"/>
          <w:left w:w="15" w:type="dxa"/>
          <w:bottom w:w="15" w:type="dxa"/>
          <w:right w:w="15" w:type="dxa"/>
        </w:tblCellMar>
        <w:tblLook w:val="04A0" w:firstRow="1" w:lastRow="0" w:firstColumn="1" w:lastColumn="0" w:noHBand="0" w:noVBand="1"/>
      </w:tblPr>
      <w:tblGrid>
        <w:gridCol w:w="824"/>
        <w:gridCol w:w="6496"/>
        <w:gridCol w:w="1057"/>
        <w:gridCol w:w="983"/>
      </w:tblGrid>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96777B" w:rsidRDefault="0096777B" w:rsidP="0096777B">
            <w:pPr>
              <w:spacing w:after="0" w:line="240" w:lineRule="auto"/>
              <w:jc w:val="center"/>
              <w:rPr>
                <w:b/>
                <w:bCs/>
                <w:szCs w:val="24"/>
                <w:lang w:val="en-IN" w:eastAsia="en-IN"/>
              </w:rPr>
            </w:pPr>
            <w:r w:rsidRPr="0096777B">
              <w:rPr>
                <w:rFonts w:ascii="Arial" w:hAnsi="Arial" w:cs="Arial"/>
                <w:b/>
                <w:bCs/>
                <w:color w:val="000000"/>
                <w:lang w:val="en-IN" w:eastAsia="en-IN"/>
              </w:rPr>
              <w:t>Sl.No.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96777B" w:rsidRDefault="0096777B" w:rsidP="0096777B">
            <w:pPr>
              <w:spacing w:after="0" w:line="240" w:lineRule="auto"/>
              <w:jc w:val="center"/>
              <w:rPr>
                <w:b/>
                <w:bCs/>
                <w:szCs w:val="24"/>
                <w:lang w:val="en-IN" w:eastAsia="en-IN"/>
              </w:rPr>
            </w:pPr>
            <w:r w:rsidRPr="0096777B">
              <w:rPr>
                <w:rFonts w:ascii="Arial" w:hAnsi="Arial" w:cs="Arial"/>
                <w:b/>
                <w:bCs/>
                <w:color w:val="000000"/>
                <w:lang w:val="en-IN" w:eastAsia="en-IN"/>
              </w:rPr>
              <w:t>Service Level with benchmark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96777B" w:rsidRDefault="0096777B" w:rsidP="0096777B">
            <w:pPr>
              <w:spacing w:after="0" w:line="240" w:lineRule="auto"/>
              <w:jc w:val="center"/>
              <w:rPr>
                <w:b/>
                <w:bCs/>
                <w:szCs w:val="24"/>
                <w:lang w:val="en-IN" w:eastAsia="en-IN"/>
              </w:rPr>
            </w:pPr>
            <w:r w:rsidRPr="0096777B">
              <w:rPr>
                <w:rFonts w:ascii="Arial" w:hAnsi="Arial" w:cs="Arial"/>
                <w:b/>
                <w:bCs/>
                <w:color w:val="000000"/>
                <w:lang w:val="en-IN" w:eastAsia="en-IN"/>
              </w:rPr>
              <w:t>Severity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96777B" w:rsidRDefault="0096777B" w:rsidP="0096777B">
            <w:pPr>
              <w:spacing w:after="0" w:line="240" w:lineRule="auto"/>
              <w:jc w:val="center"/>
              <w:rPr>
                <w:b/>
                <w:bCs/>
                <w:szCs w:val="24"/>
                <w:lang w:val="en-IN" w:eastAsia="en-IN"/>
              </w:rPr>
            </w:pPr>
            <w:r w:rsidRPr="0096777B">
              <w:rPr>
                <w:rFonts w:ascii="Arial" w:hAnsi="Arial" w:cs="Arial"/>
                <w:b/>
                <w:bCs/>
                <w:color w:val="000000"/>
                <w:lang w:val="en-IN" w:eastAsia="en-IN"/>
              </w:rPr>
              <w:t>Penalty</w:t>
            </w:r>
          </w:p>
        </w:tc>
      </w:tr>
      <w:tr w:rsidR="0096777B" w:rsidRPr="00A80C25" w:rsidTr="0096777B">
        <w:trPr>
          <w:trHeight w:val="7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If average monthly satisfaction rating is below [60%] in a consecutive three month period or if it falls below [50%] in a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 xml:space="preserve">If more than 20% of the </w:t>
            </w:r>
            <w:r>
              <w:rPr>
                <w:rFonts w:ascii="Arial" w:hAnsi="Arial" w:cs="Arial"/>
                <w:color w:val="000000"/>
                <w:lang w:val="en-IN" w:eastAsia="en-IN"/>
              </w:rPr>
              <w:t>s</w:t>
            </w:r>
            <w:r w:rsidRPr="00A80C25">
              <w:rPr>
                <w:rFonts w:ascii="Arial" w:hAnsi="Arial" w:cs="Arial"/>
                <w:color w:val="000000"/>
                <w:lang w:val="en-IN" w:eastAsia="en-IN"/>
              </w:rPr>
              <w:t>ervice requests and grievances in a month are not addressed within 48 hours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 xml:space="preserve">Spillage of </w:t>
            </w:r>
            <w:r>
              <w:rPr>
                <w:rFonts w:ascii="Arial" w:hAnsi="Arial" w:cs="Arial"/>
                <w:color w:val="000000"/>
                <w:lang w:val="en-IN" w:eastAsia="en-IN"/>
              </w:rPr>
              <w:t>faecal sludge</w:t>
            </w:r>
            <w:r w:rsidRPr="00A80C25">
              <w:rPr>
                <w:rFonts w:ascii="Arial" w:hAnsi="Arial" w:cs="Arial"/>
                <w:color w:val="000000"/>
                <w:lang w:val="en-IN" w:eastAsia="en-IN"/>
              </w:rPr>
              <w:t xml:space="preserve"> during transport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 xml:space="preserve">Incident of physical harm to worker (E&amp;T, treatment plant) </w:t>
            </w:r>
            <w:r>
              <w:rPr>
                <w:rFonts w:ascii="Arial" w:hAnsi="Arial" w:cs="Arial"/>
                <w:color w:val="000000"/>
                <w:lang w:val="en-IN" w:eastAsia="en-IN"/>
              </w:rPr>
              <w:t xml:space="preserve">leading to loss of working hours </w:t>
            </w:r>
            <w:r w:rsidRPr="00A80C25">
              <w:rPr>
                <w:rFonts w:ascii="Arial" w:hAnsi="Arial" w:cs="Arial"/>
                <w:color w:val="000000"/>
                <w:lang w:val="en-IN" w:eastAsia="en-IN"/>
              </w:rPr>
              <w:t>due to negligence or non-conformance to SOP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 xml:space="preserve">Indiscriminate disposal of </w:t>
            </w:r>
            <w:r>
              <w:rPr>
                <w:rFonts w:ascii="Arial" w:hAnsi="Arial" w:cs="Arial"/>
                <w:color w:val="000000"/>
                <w:lang w:val="en-IN" w:eastAsia="en-IN"/>
              </w:rPr>
              <w:t>faecal sludge</w:t>
            </w:r>
            <w:r w:rsidRPr="00A80C25">
              <w:rPr>
                <w:rFonts w:ascii="Arial" w:hAnsi="Arial" w:cs="Arial"/>
                <w:color w:val="000000"/>
                <w:lang w:val="en-IN" w:eastAsia="en-IN"/>
              </w:rPr>
              <w:t xml:space="preserve"> (not at designated disposal 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Pr>
                <w:rFonts w:ascii="Arial" w:hAnsi="Arial" w:cs="Arial"/>
                <w:color w:val="000000"/>
                <w:lang w:val="en-IN" w:eastAsia="en-IN"/>
              </w:rPr>
              <w:t>6</w:t>
            </w:r>
            <w:r w:rsidRPr="00A80C25">
              <w:rPr>
                <w:rFonts w:ascii="Arial" w:hAnsi="Arial" w:cs="Arial"/>
                <w:color w:val="000000"/>
                <w:lang w:val="en-IN"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Default="0096777B" w:rsidP="0096777B">
            <w:pPr>
              <w:spacing w:after="0" w:line="240" w:lineRule="auto"/>
              <w:rPr>
                <w:rFonts w:ascii="Arial" w:hAnsi="Arial" w:cs="Arial"/>
                <w:color w:val="000000"/>
                <w:lang w:val="en-IN" w:eastAsia="en-IN"/>
              </w:rPr>
            </w:pPr>
            <w:r>
              <w:rPr>
                <w:rFonts w:ascii="Arial" w:hAnsi="Arial" w:cs="Arial"/>
                <w:color w:val="000000"/>
                <w:lang w:val="en-IN" w:eastAsia="en-IN"/>
              </w:rPr>
              <w:t>Any observed or reported instance of non-compliance:</w:t>
            </w:r>
          </w:p>
          <w:p w:rsidR="0096777B" w:rsidRPr="00A80C25" w:rsidRDefault="0096777B" w:rsidP="0096777B">
            <w:pPr>
              <w:spacing w:after="0" w:line="240" w:lineRule="auto"/>
              <w:rPr>
                <w:szCs w:val="24"/>
                <w:lang w:val="en-IN" w:eastAsia="en-IN"/>
              </w:rPr>
            </w:pPr>
            <w:r>
              <w:rPr>
                <w:rFonts w:ascii="Arial" w:hAnsi="Arial" w:cs="Arial"/>
                <w:color w:val="000000"/>
                <w:lang w:val="en-IN" w:eastAsia="en-IN"/>
              </w:rPr>
              <w:t xml:space="preserve">in reporting a safety related incident, in adhering to SOPs, </w:t>
            </w:r>
            <w:r w:rsidRPr="00A80C25">
              <w:rPr>
                <w:rFonts w:ascii="Arial" w:hAnsi="Arial" w:cs="Arial"/>
                <w:color w:val="000000"/>
                <w:lang w:val="en-IN" w:eastAsia="en-IN"/>
              </w:rPr>
              <w:t xml:space="preserve">in issuance </w:t>
            </w:r>
            <w:r>
              <w:rPr>
                <w:rFonts w:ascii="Arial" w:hAnsi="Arial" w:cs="Arial"/>
                <w:color w:val="000000"/>
                <w:lang w:val="en-IN" w:eastAsia="en-IN"/>
              </w:rPr>
              <w:t xml:space="preserve">or use </w:t>
            </w:r>
            <w:r w:rsidRPr="00A80C25">
              <w:rPr>
                <w:rFonts w:ascii="Arial" w:hAnsi="Arial" w:cs="Arial"/>
                <w:color w:val="000000"/>
                <w:lang w:val="en-IN" w:eastAsia="en-IN"/>
              </w:rPr>
              <w:t>of PPE</w:t>
            </w:r>
            <w:r>
              <w:rPr>
                <w:rFonts w:ascii="Arial" w:hAnsi="Arial" w:cs="Arial"/>
                <w:color w:val="000000"/>
                <w:lang w:val="en-IN" w:eastAsia="en-IN"/>
              </w:rPr>
              <w:t>, in conducting regular maintenance,</w:t>
            </w:r>
            <w:r w:rsidRPr="00A80C25">
              <w:rPr>
                <w:rFonts w:ascii="Arial" w:hAnsi="Arial" w:cs="Arial"/>
                <w:color w:val="000000"/>
                <w:lang w:val="en-IN" w:eastAsia="en-IN"/>
              </w:rPr>
              <w:t xml:space="preserve"> </w:t>
            </w:r>
            <w:r>
              <w:rPr>
                <w:rFonts w:ascii="Arial" w:hAnsi="Arial" w:cs="Arial"/>
                <w:color w:val="000000"/>
                <w:lang w:val="en-IN" w:eastAsia="en-IN"/>
              </w:rPr>
              <w:t xml:space="preserve">in </w:t>
            </w:r>
            <w:r w:rsidRPr="00A80C25">
              <w:rPr>
                <w:rFonts w:ascii="Arial" w:hAnsi="Arial" w:cs="Arial"/>
                <w:color w:val="000000"/>
                <w:lang w:val="en-IN" w:eastAsia="en-IN"/>
              </w:rPr>
              <w:t>conducting worker health checks</w:t>
            </w:r>
            <w:r>
              <w:rPr>
                <w:rFonts w:ascii="Arial" w:hAnsi="Arial" w:cs="Arial"/>
                <w:color w:val="000000"/>
                <w:lang w:val="en-IN" w:eastAsia="en-IN"/>
              </w:rPr>
              <w:t>, and operator coming into unsafe contact with faecal sludge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E4734D">
              <w:rPr>
                <w:rFonts w:ascii="Arial" w:hAnsi="Arial" w:cs="Arial"/>
                <w:color w:val="000000"/>
                <w:lang w:val="en-IN" w:eastAsia="en-IN"/>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r w:rsidR="0096777B" w:rsidRPr="00A80C25" w:rsidTr="00783F7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Pr>
                <w:rFonts w:ascii="Arial" w:hAnsi="Arial" w:cs="Arial"/>
                <w:color w:val="000000"/>
                <w:lang w:val="en-IN" w:eastAsia="en-IN"/>
              </w:rPr>
              <w:t>7</w:t>
            </w:r>
            <w:r w:rsidRPr="00A80C25">
              <w:rPr>
                <w:rFonts w:ascii="Arial" w:hAnsi="Arial" w:cs="Arial"/>
                <w:color w:val="000000"/>
                <w:lang w:val="en-IN"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Default="0096777B" w:rsidP="0096777B">
            <w:pPr>
              <w:spacing w:after="0" w:line="240" w:lineRule="auto"/>
              <w:rPr>
                <w:rFonts w:ascii="Arial" w:hAnsi="Arial" w:cs="Arial"/>
                <w:color w:val="000000"/>
                <w:lang w:val="en-IN" w:eastAsia="en-IN"/>
              </w:rPr>
            </w:pPr>
            <w:r>
              <w:rPr>
                <w:rFonts w:ascii="Arial" w:hAnsi="Arial" w:cs="Arial"/>
                <w:color w:val="000000"/>
                <w:lang w:val="en-IN" w:eastAsia="en-IN"/>
              </w:rPr>
              <w:t>Any observed or reported instance of non-compliance:</w:t>
            </w:r>
          </w:p>
          <w:p w:rsidR="0096777B" w:rsidRDefault="0096777B" w:rsidP="0096777B">
            <w:pPr>
              <w:spacing w:after="0" w:line="240" w:lineRule="auto"/>
              <w:rPr>
                <w:rFonts w:ascii="Arial" w:hAnsi="Arial" w:cs="Arial"/>
                <w:color w:val="000000"/>
                <w:lang w:val="en-IN" w:eastAsia="en-IN"/>
              </w:rPr>
            </w:pPr>
            <w:r w:rsidRPr="00A80C25">
              <w:rPr>
                <w:rFonts w:ascii="Arial" w:hAnsi="Arial" w:cs="Arial"/>
                <w:color w:val="000000"/>
                <w:lang w:val="en-IN" w:eastAsia="en-IN"/>
              </w:rPr>
              <w:t xml:space="preserve">in maintaining </w:t>
            </w:r>
            <w:r>
              <w:rPr>
                <w:rFonts w:ascii="Arial" w:hAnsi="Arial" w:cs="Arial"/>
                <w:color w:val="000000"/>
                <w:lang w:val="en-IN" w:eastAsia="en-IN"/>
              </w:rPr>
              <w:t xml:space="preserve">process, maintenance and safety </w:t>
            </w:r>
            <w:r w:rsidRPr="00A80C25">
              <w:rPr>
                <w:rFonts w:ascii="Arial" w:hAnsi="Arial" w:cs="Arial"/>
                <w:color w:val="000000"/>
                <w:lang w:val="en-IN" w:eastAsia="en-IN"/>
              </w:rPr>
              <w:t>logs</w:t>
            </w:r>
            <w:r>
              <w:rPr>
                <w:rFonts w:ascii="Arial" w:hAnsi="Arial" w:cs="Arial"/>
                <w:color w:val="000000"/>
                <w:lang w:val="en-IN" w:eastAsia="en-IN"/>
              </w:rPr>
              <w:t>,</w:t>
            </w:r>
          </w:p>
          <w:p w:rsidR="0096777B" w:rsidRDefault="0096777B" w:rsidP="0096777B">
            <w:pPr>
              <w:spacing w:after="0" w:line="240" w:lineRule="auto"/>
              <w:rPr>
                <w:rFonts w:ascii="Arial" w:hAnsi="Arial" w:cs="Arial"/>
                <w:color w:val="000000"/>
                <w:lang w:val="en-IN" w:eastAsia="en-IN"/>
              </w:rPr>
            </w:pPr>
            <w:r>
              <w:rPr>
                <w:rFonts w:ascii="Arial" w:hAnsi="Arial" w:cs="Arial"/>
                <w:color w:val="000000"/>
                <w:lang w:val="en-IN" w:eastAsia="en-IN"/>
              </w:rPr>
              <w:t>in maintaining records and other relevant documents</w:t>
            </w:r>
          </w:p>
          <w:p w:rsidR="0096777B" w:rsidRPr="00A80C25" w:rsidRDefault="0096777B" w:rsidP="0096777B">
            <w:pPr>
              <w:spacing w:after="0" w:line="240" w:lineRule="auto"/>
              <w:rPr>
                <w:szCs w:val="24"/>
                <w:lang w:val="en-IN" w:eastAsia="en-IN"/>
              </w:rPr>
            </w:pPr>
            <w:r>
              <w:rPr>
                <w:rFonts w:ascii="Arial" w:hAnsi="Arial" w:cs="Arial"/>
                <w:color w:val="000000"/>
                <w:lang w:val="en-IN" w:eastAsia="en-IN"/>
              </w:rPr>
              <w:t xml:space="preserve">in </w:t>
            </w:r>
            <w:r w:rsidRPr="00A80C25">
              <w:rPr>
                <w:rFonts w:ascii="Arial" w:hAnsi="Arial" w:cs="Arial"/>
                <w:color w:val="000000"/>
                <w:lang w:val="en-IN" w:eastAsia="en-IN"/>
              </w:rPr>
              <w:t>meeting compliance requirements</w:t>
            </w:r>
            <w:r>
              <w:rPr>
                <w:rFonts w:ascii="Arial" w:hAnsi="Arial" w:cs="Arial"/>
                <w:color w:val="000000"/>
                <w:lang w:val="en-IN" w:eastAsia="en-IN"/>
              </w:rPr>
              <w:t xml:space="preserve"> in full and in a timely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r w:rsidRPr="00A80C25">
              <w:rPr>
                <w:rFonts w:ascii="Arial" w:hAnsi="Arial" w:cs="Arial"/>
                <w:color w:val="000000"/>
                <w:lang w:val="en-IN" w:eastAsia="en-IN"/>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77B" w:rsidRPr="00A80C25" w:rsidRDefault="0096777B" w:rsidP="0096777B">
            <w:pPr>
              <w:spacing w:after="0" w:line="240" w:lineRule="auto"/>
              <w:rPr>
                <w:szCs w:val="24"/>
                <w:lang w:val="en-IN" w:eastAsia="en-IN"/>
              </w:rPr>
            </w:pPr>
          </w:p>
        </w:tc>
      </w:tr>
    </w:tbl>
    <w:p w:rsidR="0096777B" w:rsidRPr="00A80C25" w:rsidRDefault="0096777B" w:rsidP="0096777B">
      <w:pPr>
        <w:rPr>
          <w:szCs w:val="24"/>
          <w:lang w:val="en-IN" w:eastAsia="en-IN"/>
        </w:rPr>
      </w:pPr>
    </w:p>
    <w:p w:rsidR="0096777B" w:rsidRDefault="0096777B" w:rsidP="0096777B">
      <w:pPr>
        <w:rPr>
          <w:rFonts w:ascii="Arial" w:hAnsi="Arial" w:cs="Arial"/>
          <w:color w:val="000000"/>
          <w:lang w:val="en-IN" w:eastAsia="en-IN"/>
        </w:rPr>
      </w:pPr>
      <w:r w:rsidRPr="00A80C25">
        <w:rPr>
          <w:rFonts w:ascii="Arial" w:hAnsi="Arial" w:cs="Arial"/>
          <w:b/>
          <w:bCs/>
          <w:color w:val="000000"/>
          <w:lang w:val="en-IN" w:eastAsia="en-IN"/>
        </w:rPr>
        <w:t>Contract Termination:</w:t>
      </w:r>
      <w:r w:rsidRPr="00A80C25">
        <w:rPr>
          <w:rFonts w:ascii="Arial" w:hAnsi="Arial" w:cs="Arial"/>
          <w:color w:val="000000"/>
          <w:lang w:val="en-IN" w:eastAsia="en-IN"/>
        </w:rPr>
        <w:t xml:space="preserve"> Operator contracts for </w:t>
      </w:r>
      <w:r>
        <w:rPr>
          <w:rFonts w:ascii="Arial" w:hAnsi="Arial" w:cs="Arial"/>
          <w:color w:val="000000"/>
          <w:lang w:val="en-IN" w:eastAsia="en-IN"/>
        </w:rPr>
        <w:t>desludging</w:t>
      </w:r>
      <w:r w:rsidRPr="00A80C25">
        <w:rPr>
          <w:rFonts w:ascii="Arial" w:hAnsi="Arial" w:cs="Arial"/>
          <w:color w:val="000000"/>
          <w:lang w:val="en-IN" w:eastAsia="en-IN"/>
        </w:rPr>
        <w:t xml:space="preserve"> service contracts are liable to be terminated if the total penalties levied exceed 10% of the expected total fee for the year</w:t>
      </w:r>
      <w:r>
        <w:rPr>
          <w:rFonts w:ascii="Arial" w:hAnsi="Arial" w:cs="Arial"/>
          <w:color w:val="000000"/>
          <w:lang w:val="en-IN" w:eastAsia="en-IN"/>
        </w:rPr>
        <w:t xml:space="preserve"> or if a death or disability occurs due to negligence or non-conformance to SOPs</w:t>
      </w:r>
      <w:r w:rsidRPr="00A80C25">
        <w:rPr>
          <w:rFonts w:ascii="Arial" w:hAnsi="Arial" w:cs="Arial"/>
          <w:color w:val="000000"/>
          <w:lang w:val="en-IN" w:eastAsia="en-IN"/>
        </w:rPr>
        <w:t>.</w:t>
      </w:r>
    </w:p>
    <w:p w:rsidR="0096777B" w:rsidRDefault="0096777B" w:rsidP="0096777B">
      <w:pPr>
        <w:rPr>
          <w:rFonts w:ascii="Arial" w:hAnsi="Arial" w:cs="Arial"/>
          <w:color w:val="000000"/>
          <w:lang w:val="en-IN" w:eastAsia="en-IN"/>
        </w:rPr>
      </w:pPr>
    </w:p>
    <w:p w:rsidR="00067C05" w:rsidRPr="00F15B21" w:rsidRDefault="00067C05">
      <w:pPr>
        <w:rPr>
          <w:rFonts w:ascii="Arial" w:eastAsia="Arial" w:hAnsi="Arial" w:cstheme="majorBidi"/>
          <w:b/>
          <w:spacing w:val="-7"/>
          <w:sz w:val="32"/>
          <w:szCs w:val="26"/>
          <w:lang w:val="en-GB"/>
        </w:rPr>
      </w:pPr>
      <w:r w:rsidRPr="00F15B21">
        <w:rPr>
          <w:rFonts w:eastAsia="Arial"/>
          <w:spacing w:val="-7"/>
          <w:lang w:val="en-GB"/>
        </w:rPr>
        <w:br w:type="page"/>
      </w:r>
    </w:p>
    <w:p w:rsidR="00B80E67" w:rsidRPr="00B95C02" w:rsidRDefault="00B80E67" w:rsidP="00B95C02">
      <w:pPr>
        <w:pStyle w:val="Heading1"/>
        <w:jc w:val="center"/>
        <w:rPr>
          <w:rFonts w:eastAsia="Arial"/>
          <w:sz w:val="32"/>
          <w:lang w:val="en-GB"/>
        </w:rPr>
      </w:pPr>
      <w:bookmarkStart w:id="32" w:name="_Toc54028671"/>
      <w:r w:rsidRPr="00B95C02">
        <w:rPr>
          <w:rFonts w:eastAsia="Arial"/>
          <w:spacing w:val="-7"/>
          <w:sz w:val="32"/>
          <w:lang w:val="en-GB"/>
        </w:rPr>
        <w:lastRenderedPageBreak/>
        <w:t>SC</w:t>
      </w:r>
      <w:r w:rsidRPr="00B95C02">
        <w:rPr>
          <w:rFonts w:eastAsia="Arial"/>
          <w:spacing w:val="-1"/>
          <w:sz w:val="32"/>
          <w:lang w:val="en-GB"/>
        </w:rPr>
        <w:t>H</w:t>
      </w:r>
      <w:r w:rsidRPr="00B95C02">
        <w:rPr>
          <w:rFonts w:eastAsia="Arial"/>
          <w:spacing w:val="-2"/>
          <w:sz w:val="32"/>
          <w:lang w:val="en-GB"/>
        </w:rPr>
        <w:t>E</w:t>
      </w:r>
      <w:r w:rsidRPr="00B95C02">
        <w:rPr>
          <w:rFonts w:eastAsia="Arial"/>
          <w:spacing w:val="-4"/>
          <w:sz w:val="32"/>
          <w:lang w:val="en-GB"/>
        </w:rPr>
        <w:t>DU</w:t>
      </w:r>
      <w:r w:rsidRPr="00B95C02">
        <w:rPr>
          <w:rFonts w:eastAsia="Arial"/>
          <w:spacing w:val="-7"/>
          <w:sz w:val="32"/>
          <w:lang w:val="en-GB"/>
        </w:rPr>
        <w:t>L</w:t>
      </w:r>
      <w:r w:rsidRPr="00B95C02">
        <w:rPr>
          <w:rFonts w:eastAsia="Arial"/>
          <w:sz w:val="32"/>
          <w:lang w:val="en-GB"/>
        </w:rPr>
        <w:t>E</w:t>
      </w:r>
      <w:r w:rsidRPr="00B95C02">
        <w:rPr>
          <w:rFonts w:eastAsia="Arial"/>
          <w:spacing w:val="-13"/>
          <w:sz w:val="32"/>
          <w:lang w:val="en-GB"/>
        </w:rPr>
        <w:t xml:space="preserve"> </w:t>
      </w:r>
      <w:r w:rsidRPr="00B95C02">
        <w:rPr>
          <w:rFonts w:eastAsia="Arial"/>
          <w:spacing w:val="-10"/>
          <w:sz w:val="32"/>
          <w:lang w:val="en-GB"/>
        </w:rPr>
        <w:t>9</w:t>
      </w:r>
      <w:r w:rsidRPr="00B95C02">
        <w:rPr>
          <w:rFonts w:eastAsia="Arial"/>
          <w:sz w:val="32"/>
          <w:lang w:val="en-GB"/>
        </w:rPr>
        <w:t xml:space="preserve">: </w:t>
      </w:r>
      <w:r w:rsidRPr="00B95C02">
        <w:rPr>
          <w:rFonts w:eastAsia="Arial"/>
          <w:spacing w:val="-10"/>
          <w:sz w:val="32"/>
          <w:lang w:val="en-GB"/>
        </w:rPr>
        <w:t>P</w:t>
      </w:r>
      <w:r w:rsidRPr="00B95C02">
        <w:rPr>
          <w:rFonts w:eastAsia="Arial"/>
          <w:spacing w:val="-2"/>
          <w:sz w:val="32"/>
          <w:lang w:val="en-GB"/>
        </w:rPr>
        <w:t>E</w:t>
      </w:r>
      <w:r w:rsidRPr="00B95C02">
        <w:rPr>
          <w:rFonts w:eastAsia="Arial"/>
          <w:spacing w:val="-1"/>
          <w:sz w:val="32"/>
          <w:lang w:val="en-GB"/>
        </w:rPr>
        <w:t>R</w:t>
      </w:r>
      <w:r w:rsidRPr="00B95C02">
        <w:rPr>
          <w:rFonts w:eastAsia="Arial"/>
          <w:spacing w:val="-15"/>
          <w:sz w:val="32"/>
          <w:lang w:val="en-GB"/>
        </w:rPr>
        <w:t>F</w:t>
      </w:r>
      <w:r w:rsidRPr="00B95C02">
        <w:rPr>
          <w:rFonts w:eastAsia="Arial"/>
          <w:spacing w:val="-1"/>
          <w:sz w:val="32"/>
          <w:lang w:val="en-GB"/>
        </w:rPr>
        <w:t>O</w:t>
      </w:r>
      <w:r w:rsidRPr="00B95C02">
        <w:rPr>
          <w:rFonts w:eastAsia="Arial"/>
          <w:sz w:val="32"/>
          <w:lang w:val="en-GB"/>
        </w:rPr>
        <w:t>R</w:t>
      </w:r>
      <w:r w:rsidRPr="00B95C02">
        <w:rPr>
          <w:rFonts w:eastAsia="Arial"/>
          <w:spacing w:val="1"/>
          <w:sz w:val="32"/>
          <w:lang w:val="en-GB"/>
        </w:rPr>
        <w:t>M</w:t>
      </w:r>
      <w:r w:rsidRPr="00B95C02">
        <w:rPr>
          <w:rFonts w:eastAsia="Arial"/>
          <w:sz w:val="32"/>
          <w:lang w:val="en-GB"/>
        </w:rPr>
        <w:t>A</w:t>
      </w:r>
      <w:r w:rsidRPr="00B95C02">
        <w:rPr>
          <w:rFonts w:eastAsia="Arial"/>
          <w:spacing w:val="-4"/>
          <w:sz w:val="32"/>
          <w:lang w:val="en-GB"/>
        </w:rPr>
        <w:t>N</w:t>
      </w:r>
      <w:r w:rsidRPr="00B95C02">
        <w:rPr>
          <w:rFonts w:eastAsia="Arial"/>
          <w:spacing w:val="-7"/>
          <w:sz w:val="32"/>
          <w:lang w:val="en-GB"/>
        </w:rPr>
        <w:t>C</w:t>
      </w:r>
      <w:r w:rsidRPr="00B95C02">
        <w:rPr>
          <w:rFonts w:eastAsia="Arial"/>
          <w:sz w:val="32"/>
          <w:lang w:val="en-GB"/>
        </w:rPr>
        <w:t>E</w:t>
      </w:r>
      <w:r w:rsidRPr="00B95C02">
        <w:rPr>
          <w:rFonts w:eastAsia="Arial"/>
          <w:spacing w:val="-16"/>
          <w:sz w:val="32"/>
          <w:lang w:val="en-GB"/>
        </w:rPr>
        <w:t xml:space="preserve"> </w:t>
      </w:r>
      <w:r w:rsidRPr="00B95C02">
        <w:rPr>
          <w:rFonts w:eastAsia="Arial"/>
          <w:spacing w:val="-3"/>
          <w:sz w:val="32"/>
          <w:lang w:val="en-GB"/>
        </w:rPr>
        <w:t>S</w:t>
      </w:r>
      <w:r w:rsidRPr="00B95C02">
        <w:rPr>
          <w:rFonts w:eastAsia="Arial"/>
          <w:spacing w:val="-9"/>
          <w:sz w:val="32"/>
          <w:lang w:val="en-GB"/>
        </w:rPr>
        <w:t>EC</w:t>
      </w:r>
      <w:r w:rsidRPr="00B95C02">
        <w:rPr>
          <w:rFonts w:eastAsia="Arial"/>
          <w:spacing w:val="-3"/>
          <w:sz w:val="32"/>
          <w:lang w:val="en-GB"/>
        </w:rPr>
        <w:t>U</w:t>
      </w:r>
      <w:r w:rsidRPr="00B95C02">
        <w:rPr>
          <w:rFonts w:eastAsia="Arial"/>
          <w:sz w:val="32"/>
          <w:lang w:val="en-GB"/>
        </w:rPr>
        <w:t>R</w:t>
      </w:r>
      <w:r w:rsidRPr="00B95C02">
        <w:rPr>
          <w:rFonts w:eastAsia="Arial"/>
          <w:spacing w:val="-3"/>
          <w:sz w:val="32"/>
          <w:lang w:val="en-GB"/>
        </w:rPr>
        <w:t>I</w:t>
      </w:r>
      <w:r w:rsidRPr="00B95C02">
        <w:rPr>
          <w:rFonts w:eastAsia="Arial"/>
          <w:spacing w:val="14"/>
          <w:sz w:val="32"/>
          <w:lang w:val="en-GB"/>
        </w:rPr>
        <w:t>T</w:t>
      </w:r>
      <w:r w:rsidRPr="00B95C02">
        <w:rPr>
          <w:rFonts w:eastAsia="Arial"/>
          <w:sz w:val="32"/>
          <w:lang w:val="en-GB"/>
        </w:rPr>
        <w:t>Y</w:t>
      </w:r>
      <w:bookmarkEnd w:id="32"/>
    </w:p>
    <w:p w:rsidR="00B80E67" w:rsidRPr="00F15B21" w:rsidRDefault="00B80E67" w:rsidP="00D95C83">
      <w:pPr>
        <w:pStyle w:val="Subtitle"/>
        <w:jc w:val="center"/>
        <w:rPr>
          <w:rFonts w:eastAsia="Arial"/>
          <w:color w:val="auto"/>
          <w:lang w:val="en-GB"/>
        </w:rPr>
      </w:pPr>
      <w:r w:rsidRPr="00F15B21">
        <w:rPr>
          <w:rFonts w:eastAsia="Arial"/>
          <w:color w:val="auto"/>
          <w:lang w:val="en-GB"/>
        </w:rPr>
        <w:t>(PROFORMA</w:t>
      </w:r>
      <w:r w:rsidRPr="00F15B21">
        <w:rPr>
          <w:rFonts w:eastAsia="Arial"/>
          <w:color w:val="auto"/>
          <w:spacing w:val="-12"/>
          <w:lang w:val="en-GB"/>
        </w:rPr>
        <w:t xml:space="preserve"> </w:t>
      </w:r>
      <w:r w:rsidRPr="00F15B21">
        <w:rPr>
          <w:rFonts w:eastAsia="Arial"/>
          <w:color w:val="auto"/>
          <w:lang w:val="en-GB"/>
        </w:rPr>
        <w:t>OF BANK GUARANTEE)</w:t>
      </w:r>
    </w:p>
    <w:p w:rsidR="00B80E67" w:rsidRPr="00F15B21" w:rsidRDefault="00B80E67" w:rsidP="00B1284A">
      <w:pPr>
        <w:spacing w:before="3" w:after="0" w:line="16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FD1133" w:rsidP="00FD1133">
      <w:pPr>
        <w:pStyle w:val="Subtitle"/>
        <w:rPr>
          <w:rFonts w:eastAsia="Arial"/>
          <w:color w:val="auto"/>
          <w:lang w:val="en-GB"/>
        </w:rPr>
      </w:pPr>
      <w:r w:rsidRPr="00F15B21">
        <w:rPr>
          <w:rFonts w:eastAsia="Arial"/>
          <w:b/>
          <w:bCs/>
          <w:color w:val="auto"/>
          <w:lang w:val="en-GB"/>
        </w:rPr>
        <w:tab/>
      </w:r>
      <w:r w:rsidR="00B80E67" w:rsidRPr="00F15B21">
        <w:rPr>
          <w:rFonts w:eastAsia="Arial"/>
          <w:b/>
          <w:bCs/>
          <w:color w:val="auto"/>
          <w:lang w:val="en-GB"/>
        </w:rPr>
        <w:t xml:space="preserve">THIS </w:t>
      </w:r>
      <w:r w:rsidR="00B80E67" w:rsidRPr="00F15B21">
        <w:rPr>
          <w:rFonts w:eastAsia="Arial"/>
          <w:b/>
          <w:bCs/>
          <w:color w:val="auto"/>
          <w:spacing w:val="57"/>
          <w:lang w:val="en-GB"/>
        </w:rPr>
        <w:t xml:space="preserve"> </w:t>
      </w:r>
      <w:r w:rsidR="00B80E67" w:rsidRPr="00F15B21">
        <w:rPr>
          <w:rFonts w:eastAsia="Arial"/>
          <w:b/>
          <w:bCs/>
          <w:color w:val="auto"/>
          <w:lang w:val="en-GB"/>
        </w:rPr>
        <w:t xml:space="preserve">DEED  </w:t>
      </w:r>
      <w:r w:rsidR="00B80E67" w:rsidRPr="00F15B21">
        <w:rPr>
          <w:rFonts w:eastAsia="Arial"/>
          <w:b/>
          <w:bCs/>
          <w:color w:val="auto"/>
          <w:spacing w:val="1"/>
          <w:lang w:val="en-GB"/>
        </w:rPr>
        <w:t xml:space="preserve"> </w:t>
      </w:r>
      <w:r w:rsidR="00B80E67" w:rsidRPr="00F15B21">
        <w:rPr>
          <w:rFonts w:eastAsia="Arial"/>
          <w:b/>
          <w:bCs/>
          <w:color w:val="auto"/>
          <w:lang w:val="en-GB"/>
        </w:rPr>
        <w:t xml:space="preserve">OF </w:t>
      </w:r>
      <w:r w:rsidR="00B80E67" w:rsidRPr="00F15B21">
        <w:rPr>
          <w:rFonts w:eastAsia="Arial"/>
          <w:b/>
          <w:bCs/>
          <w:color w:val="auto"/>
          <w:spacing w:val="59"/>
          <w:lang w:val="en-GB"/>
        </w:rPr>
        <w:t xml:space="preserve"> </w:t>
      </w:r>
      <w:r w:rsidR="00B80E67" w:rsidRPr="00F15B21">
        <w:rPr>
          <w:rFonts w:eastAsia="Arial"/>
          <w:b/>
          <w:bCs/>
          <w:color w:val="auto"/>
          <w:lang w:val="en-GB"/>
        </w:rPr>
        <w:t xml:space="preserve">GUARANTEE  </w:t>
      </w:r>
      <w:r w:rsidR="00B80E67" w:rsidRPr="00F15B21">
        <w:rPr>
          <w:rFonts w:eastAsia="Arial"/>
          <w:b/>
          <w:bCs/>
          <w:color w:val="auto"/>
          <w:spacing w:val="1"/>
          <w:lang w:val="en-GB"/>
        </w:rPr>
        <w:t xml:space="preserve"> </w:t>
      </w:r>
      <w:r w:rsidR="00B80E67" w:rsidRPr="00F15B21">
        <w:rPr>
          <w:rFonts w:eastAsia="Arial"/>
          <w:color w:val="auto"/>
          <w:lang w:val="en-GB"/>
        </w:rPr>
        <w:t xml:space="preserve">executed  </w:t>
      </w:r>
      <w:r w:rsidR="00B80E67" w:rsidRPr="00F15B21">
        <w:rPr>
          <w:rFonts w:eastAsia="Arial"/>
          <w:color w:val="auto"/>
          <w:spacing w:val="1"/>
          <w:lang w:val="en-GB"/>
        </w:rPr>
        <w:t xml:space="preserve"> </w:t>
      </w:r>
      <w:r w:rsidR="00B80E67" w:rsidRPr="00F15B21">
        <w:rPr>
          <w:rFonts w:eastAsia="Arial"/>
          <w:color w:val="auto"/>
          <w:lang w:val="en-GB"/>
        </w:rPr>
        <w:t xml:space="preserve">on  </w:t>
      </w:r>
      <w:r w:rsidR="00B80E67" w:rsidRPr="00F15B21">
        <w:rPr>
          <w:rFonts w:eastAsia="Arial"/>
          <w:color w:val="auto"/>
          <w:spacing w:val="1"/>
          <w:lang w:val="en-GB"/>
        </w:rPr>
        <w:t xml:space="preserve"> </w:t>
      </w:r>
      <w:r w:rsidR="00B80E67" w:rsidRPr="00F15B21">
        <w:rPr>
          <w:rFonts w:eastAsia="Arial"/>
          <w:color w:val="auto"/>
          <w:lang w:val="en-GB"/>
        </w:rPr>
        <w:t xml:space="preserve">this  </w:t>
      </w:r>
      <w:r w:rsidR="00B80E67" w:rsidRPr="00F15B21">
        <w:rPr>
          <w:rFonts w:eastAsia="Arial"/>
          <w:color w:val="auto"/>
          <w:spacing w:val="1"/>
          <w:lang w:val="en-GB"/>
        </w:rPr>
        <w:t xml:space="preserve"> </w:t>
      </w:r>
      <w:r w:rsidR="00B80E67" w:rsidRPr="00F15B21">
        <w:rPr>
          <w:rFonts w:eastAsia="Arial"/>
          <w:color w:val="auto"/>
          <w:lang w:val="en-GB"/>
        </w:rPr>
        <w:t xml:space="preserve">the </w:t>
      </w:r>
      <w:r w:rsidR="00B80E67" w:rsidRPr="00F15B21">
        <w:rPr>
          <w:rFonts w:eastAsia="Arial"/>
          <w:color w:val="auto"/>
          <w:spacing w:val="61"/>
          <w:lang w:val="en-GB"/>
        </w:rPr>
        <w:t xml:space="preserve">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lang w:val="en-GB"/>
        </w:rPr>
        <w:t xml:space="preserve">day  </w:t>
      </w:r>
      <w:r w:rsidR="00B80E67" w:rsidRPr="00F15B21">
        <w:rPr>
          <w:rFonts w:eastAsia="Arial"/>
          <w:color w:val="auto"/>
          <w:spacing w:val="1"/>
          <w:lang w:val="en-GB"/>
        </w:rPr>
        <w:t xml:space="preserve"> </w:t>
      </w:r>
      <w:r w:rsidR="00B80E67" w:rsidRPr="00F15B21">
        <w:rPr>
          <w:rFonts w:eastAsia="Arial"/>
          <w:color w:val="auto"/>
          <w:lang w:val="en-GB"/>
        </w:rPr>
        <w:t xml:space="preserve">of </w:t>
      </w:r>
      <w:r w:rsidR="00B80E67" w:rsidRPr="00F15B21">
        <w:rPr>
          <w:rFonts w:eastAsia="Arial"/>
          <w:color w:val="auto"/>
          <w:spacing w:val="61"/>
          <w:lang w:val="en-GB"/>
        </w:rPr>
        <w:t xml:space="preserve"> </w:t>
      </w:r>
      <w:r w:rsidR="00B05217" w:rsidRPr="00F15B21">
        <w:rPr>
          <w:rFonts w:eastAsia="Arial"/>
          <w:color w:val="auto"/>
          <w:spacing w:val="61"/>
          <w:lang w:val="en-GB"/>
        </w:rPr>
        <w:t>_____</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lang w:val="en-GB"/>
        </w:rPr>
        <w:t>at</w:t>
      </w:r>
      <w:r w:rsidRPr="00F15B21">
        <w:rPr>
          <w:rFonts w:eastAsia="Arial"/>
          <w:color w:val="auto"/>
          <w:lang w:val="en-GB"/>
        </w:rPr>
        <w:t xml:space="preserve">  </w:t>
      </w:r>
      <w:r w:rsidR="00067C05" w:rsidRPr="00F15B21">
        <w:rPr>
          <w:rFonts w:eastAsia="Arial"/>
          <w:color w:val="auto"/>
          <w:lang w:val="en-GB"/>
        </w:rPr>
        <w:t xml:space="preserve"> </w:t>
      </w:r>
      <w:r w:rsidR="00B80E67" w:rsidRPr="00F15B21">
        <w:rPr>
          <w:rFonts w:eastAsia="Arial"/>
          <w:color w:val="auto"/>
          <w:lang w:val="en-GB"/>
        </w:rPr>
        <w:t xml:space="preserve">by </w:t>
      </w:r>
      <w:r w:rsidR="00B80E67" w:rsidRPr="00F15B21">
        <w:rPr>
          <w:rFonts w:eastAsia="Arial"/>
          <w:color w:val="auto"/>
          <w:spacing w:val="-8"/>
          <w:lang w:val="en-GB"/>
        </w:rPr>
        <w:t xml:space="preserve"> </w:t>
      </w:r>
      <w:r w:rsidR="00B80E67" w:rsidRPr="00F15B21">
        <w:rPr>
          <w:rFonts w:eastAsia="Arial"/>
          <w:color w:val="auto"/>
          <w:w w:val="210"/>
          <w:u w:val="single" w:color="221E1F"/>
          <w:lang w:val="en-GB"/>
        </w:rPr>
        <w:t xml:space="preserve"> </w:t>
      </w:r>
      <w:r w:rsidR="00B80E67" w:rsidRPr="00F15B21">
        <w:rPr>
          <w:rFonts w:eastAsia="Arial"/>
          <w:color w:val="auto"/>
          <w:u w:val="single" w:color="221E1F"/>
          <w:lang w:val="en-GB"/>
        </w:rPr>
        <w:tab/>
      </w:r>
      <w:r w:rsidRPr="00F15B21">
        <w:rPr>
          <w:rFonts w:eastAsia="Arial"/>
          <w:color w:val="auto"/>
          <w:lang w:val="en-GB"/>
        </w:rPr>
        <w:t xml:space="preserve"> </w:t>
      </w:r>
      <w:r w:rsidR="00B80E67" w:rsidRPr="00F15B21">
        <w:rPr>
          <w:rFonts w:eastAsia="Arial"/>
          <w:color w:val="auto"/>
          <w:lang w:val="en-GB"/>
        </w:rPr>
        <w:t>(Name</w:t>
      </w:r>
      <w:r w:rsidR="00B80E67" w:rsidRPr="00F15B21">
        <w:rPr>
          <w:rFonts w:eastAsia="Arial"/>
          <w:color w:val="auto"/>
          <w:spacing w:val="53"/>
          <w:lang w:val="en-GB"/>
        </w:rPr>
        <w:t xml:space="preserve"> </w:t>
      </w:r>
      <w:r w:rsidR="00B80E67" w:rsidRPr="00F15B21">
        <w:rPr>
          <w:rFonts w:eastAsia="Arial"/>
          <w:color w:val="auto"/>
          <w:lang w:val="en-GB"/>
        </w:rPr>
        <w:t>of</w:t>
      </w:r>
      <w:r w:rsidR="00B80E67" w:rsidRPr="00F15B21">
        <w:rPr>
          <w:rFonts w:eastAsia="Arial"/>
          <w:color w:val="auto"/>
          <w:spacing w:val="53"/>
          <w:lang w:val="en-GB"/>
        </w:rPr>
        <w:t xml:space="preserve"> </w:t>
      </w:r>
      <w:r w:rsidR="00B80E67" w:rsidRPr="00F15B21">
        <w:rPr>
          <w:rFonts w:eastAsia="Arial"/>
          <w:color w:val="auto"/>
          <w:lang w:val="en-GB"/>
        </w:rPr>
        <w:t>the</w:t>
      </w:r>
      <w:r w:rsidR="00B80E67" w:rsidRPr="00F15B21">
        <w:rPr>
          <w:rFonts w:eastAsia="Arial"/>
          <w:color w:val="auto"/>
          <w:spacing w:val="53"/>
          <w:lang w:val="en-GB"/>
        </w:rPr>
        <w:t xml:space="preserve"> </w:t>
      </w:r>
      <w:r w:rsidR="00B80E67" w:rsidRPr="00F15B21">
        <w:rPr>
          <w:rFonts w:eastAsia="Arial"/>
          <w:color w:val="auto"/>
          <w:lang w:val="en-GB"/>
        </w:rPr>
        <w:t>Bank)</w:t>
      </w:r>
      <w:r w:rsidR="00B80E67" w:rsidRPr="00F15B21">
        <w:rPr>
          <w:rFonts w:eastAsia="Arial"/>
          <w:color w:val="auto"/>
          <w:spacing w:val="53"/>
          <w:lang w:val="en-GB"/>
        </w:rPr>
        <w:t xml:space="preserve"> </w:t>
      </w:r>
      <w:r w:rsidR="00B80E67" w:rsidRPr="00F15B21">
        <w:rPr>
          <w:rFonts w:eastAsia="Arial"/>
          <w:color w:val="auto"/>
          <w:lang w:val="en-GB"/>
        </w:rPr>
        <w:t>having</w:t>
      </w:r>
      <w:r w:rsidR="00B80E67" w:rsidRPr="00F15B21">
        <w:rPr>
          <w:rFonts w:eastAsia="Arial"/>
          <w:color w:val="auto"/>
          <w:spacing w:val="53"/>
          <w:lang w:val="en-GB"/>
        </w:rPr>
        <w:t xml:space="preserve"> </w:t>
      </w:r>
      <w:r w:rsidR="00B80E67" w:rsidRPr="00F15B21">
        <w:rPr>
          <w:rFonts w:eastAsia="Arial"/>
          <w:color w:val="auto"/>
          <w:lang w:val="en-GB"/>
        </w:rPr>
        <w:t>its</w:t>
      </w:r>
      <w:r w:rsidRPr="00F15B21">
        <w:rPr>
          <w:rFonts w:eastAsia="Arial"/>
          <w:color w:val="auto"/>
          <w:lang w:val="en-GB"/>
        </w:rPr>
        <w:t xml:space="preserve"> </w:t>
      </w:r>
      <w:r w:rsidR="00B80E67" w:rsidRPr="00F15B21">
        <w:rPr>
          <w:rFonts w:eastAsia="Arial"/>
          <w:color w:val="auto"/>
          <w:lang w:val="en-GB"/>
        </w:rPr>
        <w:t>Registered</w:t>
      </w:r>
      <w:r w:rsidR="00B80E67" w:rsidRPr="00F15B21">
        <w:rPr>
          <w:rFonts w:eastAsia="Arial"/>
          <w:color w:val="auto"/>
          <w:spacing w:val="6"/>
          <w:lang w:val="en-GB"/>
        </w:rPr>
        <w:t xml:space="preserve"> </w:t>
      </w:r>
      <w:r w:rsidR="00B80E67" w:rsidRPr="00F15B21">
        <w:rPr>
          <w:rFonts w:eastAsia="Arial"/>
          <w:color w:val="auto"/>
          <w:lang w:val="en-GB"/>
        </w:rPr>
        <w:t>office</w:t>
      </w:r>
      <w:r w:rsidR="00B80E67" w:rsidRPr="00F15B21">
        <w:rPr>
          <w:rFonts w:eastAsia="Arial"/>
          <w:color w:val="auto"/>
          <w:spacing w:val="6"/>
          <w:lang w:val="en-GB"/>
        </w:rPr>
        <w:t xml:space="preserve"> </w:t>
      </w:r>
      <w:r w:rsidR="00B80E67" w:rsidRPr="00F15B21">
        <w:rPr>
          <w:rFonts w:eastAsia="Arial"/>
          <w:color w:val="auto"/>
          <w:lang w:val="en-GB"/>
        </w:rPr>
        <w:t xml:space="preserve">at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spacing w:val="7"/>
          <w:lang w:val="en-GB"/>
        </w:rPr>
        <w:t xml:space="preserve"> </w:t>
      </w:r>
      <w:r w:rsidR="00B80E67" w:rsidRPr="00F15B21">
        <w:rPr>
          <w:rFonts w:eastAsia="Arial"/>
          <w:color w:val="auto"/>
          <w:lang w:val="en-GB"/>
        </w:rPr>
        <w:t>hereinafter</w:t>
      </w:r>
      <w:r w:rsidR="00B80E67" w:rsidRPr="00F15B21">
        <w:rPr>
          <w:rFonts w:eastAsia="Arial"/>
          <w:color w:val="auto"/>
          <w:spacing w:val="6"/>
          <w:lang w:val="en-GB"/>
        </w:rPr>
        <w:t xml:space="preserve"> </w:t>
      </w:r>
      <w:r w:rsidR="00B80E67" w:rsidRPr="00F15B21">
        <w:rPr>
          <w:rFonts w:eastAsia="Arial"/>
          <w:color w:val="auto"/>
          <w:lang w:val="en-GB"/>
        </w:rPr>
        <w:t>referred</w:t>
      </w:r>
      <w:r w:rsidR="00B80E67" w:rsidRPr="00F15B21">
        <w:rPr>
          <w:rFonts w:eastAsia="Arial"/>
          <w:color w:val="auto"/>
          <w:spacing w:val="6"/>
          <w:lang w:val="en-GB"/>
        </w:rPr>
        <w:t xml:space="preserve"> </w:t>
      </w:r>
      <w:r w:rsidR="00B80E67" w:rsidRPr="00F15B21">
        <w:rPr>
          <w:rFonts w:eastAsia="Arial"/>
          <w:color w:val="auto"/>
          <w:lang w:val="en-GB"/>
        </w:rPr>
        <w:t>to</w:t>
      </w:r>
      <w:r w:rsidR="00B80E67" w:rsidRPr="00F15B21">
        <w:rPr>
          <w:rFonts w:eastAsia="Arial"/>
          <w:color w:val="auto"/>
          <w:spacing w:val="6"/>
          <w:lang w:val="en-GB"/>
        </w:rPr>
        <w:t xml:space="preserve"> </w:t>
      </w:r>
      <w:r w:rsidR="00B80E67" w:rsidRPr="00F15B21">
        <w:rPr>
          <w:rFonts w:eastAsia="Arial"/>
          <w:color w:val="auto"/>
          <w:lang w:val="en-GB"/>
        </w:rPr>
        <w:t>as</w:t>
      </w:r>
      <w:r w:rsidR="00B80E67" w:rsidRPr="00F15B21">
        <w:rPr>
          <w:rFonts w:eastAsia="Arial"/>
          <w:color w:val="auto"/>
          <w:spacing w:val="6"/>
          <w:lang w:val="en-GB"/>
        </w:rPr>
        <w:t xml:space="preserve"> </w:t>
      </w:r>
      <w:r w:rsidR="00B80E67" w:rsidRPr="00F15B21">
        <w:rPr>
          <w:rFonts w:eastAsia="Arial"/>
          <w:b/>
          <w:color w:val="auto"/>
          <w:lang w:val="en-GB"/>
        </w:rPr>
        <w:t>“</w:t>
      </w:r>
      <w:r w:rsidR="00B80E67" w:rsidRPr="00F15B21">
        <w:rPr>
          <w:rFonts w:eastAsia="Arial"/>
          <w:color w:val="auto"/>
          <w:lang w:val="en-GB"/>
        </w:rPr>
        <w:t>the</w:t>
      </w:r>
      <w:r w:rsidR="00B80E67" w:rsidRPr="00F15B21">
        <w:rPr>
          <w:rFonts w:eastAsia="Arial"/>
          <w:color w:val="auto"/>
          <w:spacing w:val="6"/>
          <w:lang w:val="en-GB"/>
        </w:rPr>
        <w:t xml:space="preserve"> </w:t>
      </w:r>
      <w:r w:rsidR="00B80E67" w:rsidRPr="00F15B21">
        <w:rPr>
          <w:rFonts w:eastAsia="Arial"/>
          <w:color w:val="auto"/>
          <w:lang w:val="en-GB"/>
        </w:rPr>
        <w:t>Guarantor</w:t>
      </w:r>
      <w:r w:rsidR="00B80E67" w:rsidRPr="00F15B21">
        <w:rPr>
          <w:rFonts w:eastAsia="Arial"/>
          <w:b/>
          <w:color w:val="auto"/>
          <w:lang w:val="en-GB"/>
        </w:rPr>
        <w:t>”</w:t>
      </w:r>
      <w:r w:rsidR="00B80E67" w:rsidRPr="00F15B21">
        <w:rPr>
          <w:rFonts w:eastAsia="Arial"/>
          <w:color w:val="auto"/>
          <w:lang w:val="en-GB"/>
        </w:rPr>
        <w:t xml:space="preserve"> which expression</w:t>
      </w:r>
      <w:r w:rsidR="00B80E67" w:rsidRPr="00F15B21">
        <w:rPr>
          <w:rFonts w:eastAsia="Arial"/>
          <w:color w:val="auto"/>
          <w:spacing w:val="1"/>
          <w:lang w:val="en-GB"/>
        </w:rPr>
        <w:t xml:space="preserve"> </w:t>
      </w:r>
      <w:r w:rsidR="00B80E67" w:rsidRPr="00F15B21">
        <w:rPr>
          <w:rFonts w:eastAsia="Arial"/>
          <w:color w:val="auto"/>
          <w:lang w:val="en-GB"/>
        </w:rPr>
        <w:t>shall unless it be repugnant</w:t>
      </w:r>
      <w:r w:rsidR="00B80E67" w:rsidRPr="00F15B21">
        <w:rPr>
          <w:rFonts w:eastAsia="Arial"/>
          <w:color w:val="auto"/>
          <w:spacing w:val="1"/>
          <w:lang w:val="en-GB"/>
        </w:rPr>
        <w:t xml:space="preserve"> </w:t>
      </w:r>
      <w:r w:rsidR="00B80E67" w:rsidRPr="00F15B21">
        <w:rPr>
          <w:rFonts w:eastAsia="Arial"/>
          <w:color w:val="auto"/>
          <w:lang w:val="en-GB"/>
        </w:rPr>
        <w:t>to the subject or context thereof include</w:t>
      </w:r>
      <w:r w:rsidR="00B80E67" w:rsidRPr="00F15B21">
        <w:rPr>
          <w:rFonts w:eastAsia="Arial"/>
          <w:color w:val="auto"/>
          <w:spacing w:val="1"/>
          <w:lang w:val="en-GB"/>
        </w:rPr>
        <w:t xml:space="preserve"> </w:t>
      </w:r>
      <w:r w:rsidR="00B80E67" w:rsidRPr="00F15B21">
        <w:rPr>
          <w:rFonts w:eastAsia="Arial"/>
          <w:color w:val="auto"/>
          <w:lang w:val="en-GB"/>
        </w:rPr>
        <w:t>successors and assigns;</w:t>
      </w:r>
    </w:p>
    <w:p w:rsidR="00B80E67" w:rsidRPr="00F15B21" w:rsidRDefault="00B80E67" w:rsidP="00FD1133">
      <w:pPr>
        <w:pStyle w:val="Subtitle"/>
        <w:rPr>
          <w:color w:val="auto"/>
          <w:lang w:val="en-GB"/>
        </w:rPr>
      </w:pPr>
    </w:p>
    <w:p w:rsidR="00B80E67" w:rsidRPr="00F15B21" w:rsidRDefault="00067C05" w:rsidP="00FD1133">
      <w:pPr>
        <w:pStyle w:val="Subtitle"/>
        <w:rPr>
          <w:rFonts w:eastAsia="Arial"/>
          <w:color w:val="auto"/>
          <w:lang w:val="en-GB"/>
        </w:rPr>
      </w:pPr>
      <w:r w:rsidRPr="00F15B21">
        <w:rPr>
          <w:rFonts w:eastAsia="Arial"/>
          <w:b/>
          <w:bCs/>
          <w:color w:val="auto"/>
          <w:lang w:val="en-GB"/>
        </w:rPr>
        <w:tab/>
      </w:r>
      <w:r w:rsidR="00B80E67" w:rsidRPr="00F15B21">
        <w:rPr>
          <w:rFonts w:eastAsia="Arial"/>
          <w:b/>
          <w:bCs/>
          <w:color w:val="auto"/>
          <w:lang w:val="en-GB"/>
        </w:rPr>
        <w:t>In</w:t>
      </w:r>
      <w:r w:rsidR="00B80E67" w:rsidRPr="00F15B21">
        <w:rPr>
          <w:rFonts w:eastAsia="Arial"/>
          <w:b/>
          <w:bCs/>
          <w:color w:val="auto"/>
          <w:spacing w:val="-2"/>
          <w:lang w:val="en-GB"/>
        </w:rPr>
        <w:t xml:space="preserve"> </w:t>
      </w:r>
      <w:r w:rsidR="00B80E67" w:rsidRPr="00F15B21">
        <w:rPr>
          <w:rFonts w:eastAsia="Arial"/>
          <w:b/>
          <w:bCs/>
          <w:color w:val="auto"/>
          <w:lang w:val="en-GB"/>
        </w:rPr>
        <w:t>favour of</w:t>
      </w:r>
    </w:p>
    <w:p w:rsidR="00B80E67" w:rsidRPr="00F15B21" w:rsidRDefault="00B80E67" w:rsidP="00FD1133">
      <w:pPr>
        <w:pStyle w:val="Subtitle"/>
        <w:rPr>
          <w:color w:val="auto"/>
          <w:lang w:val="en-GB"/>
        </w:rPr>
      </w:pPr>
    </w:p>
    <w:p w:rsidR="00B80E67" w:rsidRPr="00F15B21" w:rsidRDefault="00067C05" w:rsidP="00FD1133">
      <w:pPr>
        <w:pStyle w:val="Subtitle"/>
        <w:rPr>
          <w:rFonts w:eastAsia="Arial"/>
          <w:color w:val="auto"/>
          <w:lang w:val="en-GB"/>
        </w:rPr>
      </w:pPr>
      <w:r w:rsidRPr="00F15B21">
        <w:rPr>
          <w:rFonts w:eastAsia="Arial"/>
          <w:color w:val="auto"/>
          <w:lang w:val="en-GB"/>
        </w:rPr>
        <w:tab/>
        <w:t>___________</w:t>
      </w:r>
      <w:r w:rsidR="00B80E67" w:rsidRPr="00F15B21">
        <w:rPr>
          <w:rFonts w:eastAsia="Arial"/>
          <w:color w:val="auto"/>
          <w:lang w:val="en-GB"/>
        </w:rPr>
        <w:t>,</w:t>
      </w:r>
      <w:r w:rsidR="00B80E67" w:rsidRPr="00F15B21">
        <w:rPr>
          <w:rFonts w:eastAsia="Arial"/>
          <w:color w:val="auto"/>
          <w:spacing w:val="29"/>
          <w:lang w:val="en-GB"/>
        </w:rPr>
        <w:t xml:space="preserve"> </w:t>
      </w:r>
      <w:r w:rsidR="00B80E67" w:rsidRPr="00F15B21">
        <w:rPr>
          <w:rFonts w:eastAsia="Arial"/>
          <w:color w:val="auto"/>
          <w:lang w:val="en-GB"/>
        </w:rPr>
        <w:t>represented</w:t>
      </w:r>
      <w:r w:rsidR="00B80E67" w:rsidRPr="00F15B21">
        <w:rPr>
          <w:rFonts w:eastAsia="Arial"/>
          <w:color w:val="auto"/>
          <w:spacing w:val="29"/>
          <w:lang w:val="en-GB"/>
        </w:rPr>
        <w:t xml:space="preserve"> </w:t>
      </w:r>
      <w:r w:rsidR="00B80E67" w:rsidRPr="00F15B21">
        <w:rPr>
          <w:rFonts w:eastAsia="Arial"/>
          <w:color w:val="auto"/>
          <w:lang w:val="en-GB"/>
        </w:rPr>
        <w:t>by</w:t>
      </w:r>
      <w:r w:rsidR="00B80E67" w:rsidRPr="00F15B21">
        <w:rPr>
          <w:rFonts w:eastAsia="Arial"/>
          <w:color w:val="auto"/>
          <w:spacing w:val="28"/>
          <w:lang w:val="en-GB"/>
        </w:rPr>
        <w:t xml:space="preserve"> </w:t>
      </w:r>
      <w:r w:rsidR="00B80E67" w:rsidRPr="00F15B21">
        <w:rPr>
          <w:rFonts w:eastAsia="Arial"/>
          <w:color w:val="auto"/>
          <w:lang w:val="en-GB"/>
        </w:rPr>
        <w:t xml:space="preserve">the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spacing w:val="51"/>
          <w:lang w:val="en-GB"/>
        </w:rPr>
        <w:t xml:space="preserve"> </w:t>
      </w:r>
      <w:r w:rsidR="00B80E67" w:rsidRPr="00F15B21">
        <w:rPr>
          <w:rFonts w:eastAsia="Arial"/>
          <w:color w:val="auto"/>
          <w:lang w:val="en-GB"/>
        </w:rPr>
        <w:t>and</w:t>
      </w:r>
      <w:r w:rsidR="00B80E67" w:rsidRPr="00F15B21">
        <w:rPr>
          <w:rFonts w:eastAsia="Arial"/>
          <w:color w:val="auto"/>
          <w:spacing w:val="29"/>
          <w:lang w:val="en-GB"/>
        </w:rPr>
        <w:t xml:space="preserve"> </w:t>
      </w:r>
      <w:r w:rsidR="00B80E67" w:rsidRPr="00F15B21">
        <w:rPr>
          <w:rFonts w:eastAsia="Arial"/>
          <w:color w:val="auto"/>
          <w:lang w:val="en-GB"/>
        </w:rPr>
        <w:t>having</w:t>
      </w:r>
      <w:r w:rsidR="00B80E67" w:rsidRPr="00F15B21">
        <w:rPr>
          <w:rFonts w:eastAsia="Arial"/>
          <w:color w:val="auto"/>
          <w:spacing w:val="29"/>
          <w:lang w:val="en-GB"/>
        </w:rPr>
        <w:t xml:space="preserve"> </w:t>
      </w:r>
      <w:r w:rsidR="00B80E67" w:rsidRPr="00F15B21">
        <w:rPr>
          <w:rFonts w:eastAsia="Arial"/>
          <w:color w:val="auto"/>
          <w:lang w:val="en-GB"/>
        </w:rPr>
        <w:t>its</w:t>
      </w:r>
      <w:r w:rsidR="00B80E67" w:rsidRPr="00F15B21">
        <w:rPr>
          <w:rFonts w:eastAsia="Arial"/>
          <w:color w:val="auto"/>
          <w:spacing w:val="28"/>
          <w:lang w:val="en-GB"/>
        </w:rPr>
        <w:t xml:space="preserve"> </w:t>
      </w:r>
      <w:r w:rsidR="00B80E67" w:rsidRPr="00F15B21">
        <w:rPr>
          <w:rFonts w:eastAsia="Arial"/>
          <w:color w:val="auto"/>
          <w:lang w:val="en-GB"/>
        </w:rPr>
        <w:t>office</w:t>
      </w:r>
      <w:r w:rsidR="00B80E67" w:rsidRPr="00F15B21">
        <w:rPr>
          <w:rFonts w:eastAsia="Arial"/>
          <w:color w:val="auto"/>
          <w:spacing w:val="28"/>
          <w:lang w:val="en-GB"/>
        </w:rPr>
        <w:t xml:space="preserve"> </w:t>
      </w:r>
      <w:r w:rsidR="00B80E67" w:rsidRPr="00F15B21">
        <w:rPr>
          <w:rFonts w:eastAsia="Arial"/>
          <w:color w:val="auto"/>
          <w:lang w:val="en-GB"/>
        </w:rPr>
        <w:t xml:space="preserve">at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spacing w:val="-39"/>
          <w:lang w:val="en-GB"/>
        </w:rPr>
        <w:t xml:space="preserve"> </w:t>
      </w:r>
      <w:r w:rsidR="00B80E67" w:rsidRPr="00F15B21">
        <w:rPr>
          <w:rFonts w:eastAsia="Arial"/>
          <w:color w:val="auto"/>
          <w:lang w:val="en-GB"/>
        </w:rPr>
        <w:t>,</w:t>
      </w:r>
      <w:r w:rsidR="00B80E67" w:rsidRPr="00F15B21">
        <w:rPr>
          <w:rFonts w:eastAsia="Arial"/>
          <w:color w:val="auto"/>
          <w:spacing w:val="29"/>
          <w:lang w:val="en-GB"/>
        </w:rPr>
        <w:t xml:space="preserve"> </w:t>
      </w:r>
      <w:r w:rsidR="00B80E67" w:rsidRPr="00F15B21">
        <w:rPr>
          <w:rFonts w:eastAsia="Arial"/>
          <w:color w:val="auto"/>
          <w:lang w:val="en-GB"/>
        </w:rPr>
        <w:t xml:space="preserve">hereinafter referred to as </w:t>
      </w:r>
      <w:r w:rsidR="00B80E67" w:rsidRPr="00F15B21">
        <w:rPr>
          <w:rFonts w:eastAsia="Arial"/>
          <w:b/>
          <w:color w:val="auto"/>
          <w:lang w:val="en-GB"/>
        </w:rPr>
        <w:t>“</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b/>
          <w:color w:val="auto"/>
          <w:lang w:val="en-GB"/>
        </w:rPr>
        <w:t>“</w:t>
      </w:r>
      <w:r w:rsidR="00B80E67" w:rsidRPr="00F15B21">
        <w:rPr>
          <w:rFonts w:eastAsia="Arial"/>
          <w:color w:val="auto"/>
          <w:lang w:val="en-GB"/>
        </w:rPr>
        <w:t>, which expression shall, unless repugnant to the context or meaning thereof include its administrators, successors or assigns.</w:t>
      </w:r>
    </w:p>
    <w:p w:rsidR="00B80E67" w:rsidRPr="00F15B21" w:rsidRDefault="00B80E67" w:rsidP="00FD1133">
      <w:pPr>
        <w:pStyle w:val="Subtitle"/>
        <w:rPr>
          <w:color w:val="auto"/>
          <w:lang w:val="en-GB"/>
        </w:rPr>
      </w:pPr>
    </w:p>
    <w:p w:rsidR="00B80E67" w:rsidRPr="00F15B21" w:rsidRDefault="00067C05" w:rsidP="00FD1133">
      <w:pPr>
        <w:pStyle w:val="Subtitle"/>
        <w:rPr>
          <w:rFonts w:eastAsia="Arial"/>
          <w:color w:val="auto"/>
          <w:lang w:val="en-GB"/>
        </w:rPr>
      </w:pPr>
      <w:r w:rsidRPr="00F15B21">
        <w:rPr>
          <w:rFonts w:eastAsia="Arial"/>
          <w:b/>
          <w:bCs/>
          <w:color w:val="auto"/>
          <w:lang w:val="en-GB"/>
        </w:rPr>
        <w:tab/>
      </w:r>
      <w:r w:rsidR="00B80E67" w:rsidRPr="00F15B21">
        <w:rPr>
          <w:rFonts w:eastAsia="Arial"/>
          <w:b/>
          <w:bCs/>
          <w:color w:val="auto"/>
          <w:lang w:val="en-GB"/>
        </w:rPr>
        <w:t>WHEREAS</w:t>
      </w:r>
    </w:p>
    <w:p w:rsidR="00B80E67" w:rsidRPr="00F15B21" w:rsidRDefault="00B80E67" w:rsidP="00FD1133">
      <w:pPr>
        <w:pStyle w:val="Subtitle"/>
        <w:rPr>
          <w:color w:val="auto"/>
          <w:lang w:val="en-GB"/>
        </w:rPr>
      </w:pPr>
    </w:p>
    <w:p w:rsidR="00B80E67" w:rsidRPr="00F15B21" w:rsidRDefault="00B80E67" w:rsidP="00FD1133">
      <w:pPr>
        <w:pStyle w:val="Subtitle"/>
        <w:rPr>
          <w:rFonts w:eastAsia="Arial"/>
          <w:color w:val="auto"/>
          <w:lang w:val="en-GB"/>
        </w:rPr>
      </w:pPr>
      <w:r w:rsidRPr="00F15B21">
        <w:rPr>
          <w:rFonts w:eastAsia="Arial"/>
          <w:color w:val="auto"/>
          <w:lang w:val="en-GB"/>
        </w:rPr>
        <w:t>A.</w:t>
      </w:r>
      <w:r w:rsidRPr="00F15B21">
        <w:rPr>
          <w:rFonts w:eastAsia="Arial"/>
          <w:color w:val="auto"/>
          <w:lang w:val="en-GB"/>
        </w:rPr>
        <w:tab/>
        <w:t>By the Service</w:t>
      </w:r>
      <w:r w:rsidRPr="00F15B21">
        <w:rPr>
          <w:rFonts w:eastAsia="Arial"/>
          <w:color w:val="auto"/>
          <w:spacing w:val="-12"/>
          <w:lang w:val="en-GB"/>
        </w:rPr>
        <w:t xml:space="preserve"> </w:t>
      </w:r>
      <w:r w:rsidRPr="00F15B21">
        <w:rPr>
          <w:rFonts w:eastAsia="Arial"/>
          <w:color w:val="auto"/>
          <w:lang w:val="en-GB"/>
        </w:rPr>
        <w:t>Agreement (</w:t>
      </w:r>
      <w:r w:rsidRPr="00F15B21">
        <w:rPr>
          <w:rFonts w:eastAsia="Arial"/>
          <w:b/>
          <w:color w:val="auto"/>
          <w:lang w:val="en-GB"/>
        </w:rPr>
        <w:t>“</w:t>
      </w:r>
      <w:r w:rsidRPr="00F15B21">
        <w:rPr>
          <w:rFonts w:eastAsia="Arial"/>
          <w:color w:val="auto"/>
          <w:lang w:val="en-GB"/>
        </w:rPr>
        <w:t>the Service</w:t>
      </w:r>
      <w:r w:rsidRPr="00F15B21">
        <w:rPr>
          <w:rFonts w:eastAsia="Arial"/>
          <w:color w:val="auto"/>
          <w:spacing w:val="-12"/>
          <w:lang w:val="en-GB"/>
        </w:rPr>
        <w:t xml:space="preserve"> </w:t>
      </w:r>
      <w:r w:rsidRPr="00F15B21">
        <w:rPr>
          <w:rFonts w:eastAsia="Arial"/>
          <w:color w:val="auto"/>
          <w:lang w:val="en-GB"/>
        </w:rPr>
        <w:t>Agreement</w:t>
      </w:r>
      <w:r w:rsidRPr="00F15B21">
        <w:rPr>
          <w:rFonts w:eastAsia="Arial"/>
          <w:b/>
          <w:color w:val="auto"/>
          <w:lang w:val="en-GB"/>
        </w:rPr>
        <w:t>”</w:t>
      </w:r>
      <w:r w:rsidRPr="00F15B21">
        <w:rPr>
          <w:rFonts w:eastAsia="Arial"/>
          <w:color w:val="auto"/>
          <w:lang w:val="en-GB"/>
        </w:rPr>
        <w:t>) being entered into between the</w:t>
      </w:r>
      <w:r w:rsidRPr="00F15B21">
        <w:rPr>
          <w:rFonts w:eastAsia="Arial"/>
          <w:color w:val="auto"/>
          <w:spacing w:val="-12"/>
          <w:lang w:val="en-GB"/>
        </w:rPr>
        <w:t xml:space="preserve"> </w:t>
      </w:r>
      <w:r w:rsidRPr="00F15B21">
        <w:rPr>
          <w:rFonts w:eastAsia="Arial"/>
          <w:color w:val="auto"/>
          <w:lang w:val="en-GB"/>
        </w:rPr>
        <w:t>Authority and</w:t>
      </w:r>
      <w:r w:rsidR="00B05217" w:rsidRPr="00F15B21">
        <w:rPr>
          <w:rFonts w:eastAsia="Arial"/>
          <w:color w:val="auto"/>
          <w:lang w:val="en-GB"/>
        </w:rPr>
        <w:t xml:space="preserve"> </w:t>
      </w:r>
      <w:r w:rsidRPr="00F15B21">
        <w:rPr>
          <w:rFonts w:eastAsia="Arial"/>
          <w:color w:val="auto"/>
          <w:w w:val="210"/>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a company incorporated under the Companies</w:t>
      </w:r>
      <w:r w:rsidRPr="00F15B21">
        <w:rPr>
          <w:rFonts w:eastAsia="Arial"/>
          <w:color w:val="auto"/>
          <w:spacing w:val="-11"/>
          <w:lang w:val="en-GB"/>
        </w:rPr>
        <w:t xml:space="preserve"> </w:t>
      </w:r>
      <w:r w:rsidRPr="00F15B21">
        <w:rPr>
          <w:rFonts w:eastAsia="Arial"/>
          <w:color w:val="auto"/>
          <w:lang w:val="en-GB"/>
        </w:rPr>
        <w:t xml:space="preserve">Act, 1956, having its registered office at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u w:val="single" w:color="221E1F"/>
          <w:lang w:val="en-GB"/>
        </w:rPr>
        <w:tab/>
      </w:r>
      <w:r w:rsidRPr="00F15B21">
        <w:rPr>
          <w:rFonts w:eastAsia="Arial"/>
          <w:color w:val="auto"/>
          <w:lang w:val="en-GB"/>
        </w:rPr>
        <w:t>, (</w:t>
      </w:r>
      <w:r w:rsidRPr="00F15B21">
        <w:rPr>
          <w:rFonts w:eastAsia="Arial"/>
          <w:b/>
          <w:color w:val="auto"/>
          <w:lang w:val="en-GB"/>
        </w:rPr>
        <w:t>“</w:t>
      </w:r>
      <w:r w:rsidRPr="00F15B21">
        <w:rPr>
          <w:rFonts w:eastAsia="Arial"/>
          <w:color w:val="auto"/>
          <w:lang w:val="en-GB"/>
        </w:rPr>
        <w:t>the Service Provider</w:t>
      </w:r>
      <w:r w:rsidRPr="00F15B21">
        <w:rPr>
          <w:rFonts w:eastAsia="Arial"/>
          <w:b/>
          <w:color w:val="auto"/>
          <w:lang w:val="en-GB"/>
        </w:rPr>
        <w:t>”</w:t>
      </w:r>
      <w:r w:rsidRPr="00F15B21">
        <w:rPr>
          <w:rFonts w:eastAsia="Arial"/>
          <w:color w:val="auto"/>
          <w:lang w:val="en-GB"/>
        </w:rPr>
        <w:t xml:space="preserve">), the Service Provider has been granted the Service to implement the project envisaging On-Demand </w:t>
      </w:r>
      <w:r w:rsidRPr="00F15B21">
        <w:rPr>
          <w:rFonts w:eastAsia="Arial"/>
          <w:b/>
          <w:color w:val="auto"/>
          <w:lang w:val="en-GB"/>
        </w:rPr>
        <w:t>“</w:t>
      </w:r>
      <w:r w:rsidRPr="00F15B21">
        <w:rPr>
          <w:rFonts w:eastAsia="Arial"/>
          <w:color w:val="auto"/>
          <w:lang w:val="en-GB"/>
        </w:rPr>
        <w:t>Outsourcing the operation of ULB owned desludging vehicles for providing</w:t>
      </w:r>
      <w:r w:rsidRPr="00F15B21">
        <w:rPr>
          <w:rFonts w:eastAsia="Arial"/>
          <w:color w:val="auto"/>
          <w:spacing w:val="61"/>
          <w:lang w:val="en-GB"/>
        </w:rPr>
        <w:t xml:space="preserve"> </w:t>
      </w:r>
      <w:r w:rsidRPr="00F15B21">
        <w:rPr>
          <w:rFonts w:eastAsia="Arial"/>
          <w:color w:val="auto"/>
          <w:lang w:val="en-GB"/>
        </w:rPr>
        <w:t>desludging services</w:t>
      </w:r>
      <w:r w:rsidRPr="00F15B21">
        <w:rPr>
          <w:rFonts w:eastAsia="Arial"/>
          <w:b/>
          <w:color w:val="auto"/>
          <w:lang w:val="en-GB"/>
        </w:rPr>
        <w:t>”</w:t>
      </w:r>
      <w:r w:rsidRPr="00F15B21">
        <w:rPr>
          <w:rFonts w:eastAsia="Arial"/>
          <w:color w:val="auto"/>
          <w:lang w:val="en-GB"/>
        </w:rPr>
        <w:t xml:space="preserve"> at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w:t>
      </w:r>
      <w:r w:rsidRPr="00F15B21">
        <w:rPr>
          <w:rFonts w:eastAsia="Arial"/>
          <w:color w:val="auto"/>
          <w:spacing w:val="61"/>
          <w:lang w:val="en-GB"/>
        </w:rPr>
        <w:t xml:space="preserve"> </w:t>
      </w:r>
      <w:r w:rsidRPr="00F15B21">
        <w:rPr>
          <w:rFonts w:eastAsia="Arial"/>
          <w:color w:val="auto"/>
          <w:lang w:val="en-GB"/>
        </w:rPr>
        <w:t xml:space="preserve">(hereinafter referred to as </w:t>
      </w:r>
      <w:r w:rsidRPr="00F15B21">
        <w:rPr>
          <w:rFonts w:eastAsia="Arial"/>
          <w:b/>
          <w:color w:val="auto"/>
          <w:lang w:val="en-GB"/>
        </w:rPr>
        <w:t>“</w:t>
      </w:r>
      <w:r w:rsidRPr="00F15B21">
        <w:rPr>
          <w:rFonts w:eastAsia="Arial"/>
          <w:color w:val="auto"/>
          <w:lang w:val="en-GB"/>
        </w:rPr>
        <w:t>the Project</w:t>
      </w:r>
      <w:r w:rsidRPr="00F15B21">
        <w:rPr>
          <w:rFonts w:eastAsia="Arial"/>
          <w:b/>
          <w:color w:val="auto"/>
          <w:lang w:val="en-GB"/>
        </w:rPr>
        <w:t>”</w:t>
      </w:r>
      <w:r w:rsidRPr="00F15B21">
        <w:rPr>
          <w:rFonts w:eastAsia="Arial"/>
          <w:color w:val="auto"/>
          <w:lang w:val="en-GB"/>
        </w:rPr>
        <w:t>).</w:t>
      </w:r>
    </w:p>
    <w:p w:rsidR="00B80E67" w:rsidRPr="00F15B21" w:rsidRDefault="00B80E67" w:rsidP="00FD1133">
      <w:pPr>
        <w:pStyle w:val="Subtitle"/>
        <w:rPr>
          <w:color w:val="auto"/>
          <w:lang w:val="en-GB"/>
        </w:rPr>
      </w:pPr>
    </w:p>
    <w:p w:rsidR="00B80E67" w:rsidRPr="00F15B21" w:rsidRDefault="00B80E67" w:rsidP="00FD1133">
      <w:pPr>
        <w:pStyle w:val="Subtitle"/>
        <w:rPr>
          <w:rFonts w:eastAsia="Arial"/>
          <w:color w:val="auto"/>
          <w:lang w:val="en-GB"/>
        </w:rPr>
      </w:pPr>
      <w:r w:rsidRPr="00F15B21">
        <w:rPr>
          <w:rFonts w:eastAsia="Arial"/>
          <w:color w:val="auto"/>
          <w:lang w:val="en-GB"/>
        </w:rPr>
        <w:t>B.</w:t>
      </w:r>
      <w:r w:rsidRPr="00F15B21">
        <w:rPr>
          <w:rFonts w:eastAsia="Arial"/>
          <w:color w:val="auto"/>
          <w:lang w:val="en-GB"/>
        </w:rPr>
        <w:tab/>
        <w:t xml:space="preserve">In terms of </w:t>
      </w:r>
      <w:r w:rsidRPr="00F15B21">
        <w:rPr>
          <w:rFonts w:eastAsia="Arial"/>
          <w:b/>
          <w:bCs/>
          <w:color w:val="auto"/>
          <w:lang w:val="en-GB"/>
        </w:rPr>
        <w:t xml:space="preserve">Clause 5.1 </w:t>
      </w:r>
      <w:r w:rsidRPr="00F15B21">
        <w:rPr>
          <w:rFonts w:eastAsia="Arial"/>
          <w:color w:val="auto"/>
          <w:lang w:val="en-GB"/>
        </w:rPr>
        <w:t>of the Service</w:t>
      </w:r>
      <w:r w:rsidRPr="00F15B21">
        <w:rPr>
          <w:rFonts w:eastAsia="Arial"/>
          <w:color w:val="auto"/>
          <w:spacing w:val="-12"/>
          <w:lang w:val="en-GB"/>
        </w:rPr>
        <w:t xml:space="preserve"> </w:t>
      </w:r>
      <w:r w:rsidRPr="00F15B21">
        <w:rPr>
          <w:rFonts w:eastAsia="Arial"/>
          <w:color w:val="auto"/>
          <w:lang w:val="en-GB"/>
        </w:rPr>
        <w:t>Agreement, the Service Provider is required to furnish to the</w:t>
      </w:r>
      <w:r w:rsidR="00067C05" w:rsidRPr="00F15B21">
        <w:rPr>
          <w:rFonts w:eastAsia="Arial"/>
          <w:color w:val="auto"/>
          <w:lang w:val="en-GB"/>
        </w:rPr>
        <w:t xml:space="preserve"> </w:t>
      </w:r>
      <w:r w:rsidRPr="00F15B21">
        <w:rPr>
          <w:rFonts w:eastAsia="Arial"/>
          <w:color w:val="auto"/>
          <w:lang w:val="en-GB"/>
        </w:rPr>
        <w:t>Authorit</w:t>
      </w:r>
      <w:r w:rsidRPr="00F15B21">
        <w:rPr>
          <w:rFonts w:eastAsia="Arial"/>
          <w:color w:val="auto"/>
          <w:spacing w:val="-16"/>
          <w:lang w:val="en-GB"/>
        </w:rPr>
        <w:t>y</w:t>
      </w:r>
      <w:r w:rsidRPr="00F15B21">
        <w:rPr>
          <w:rFonts w:eastAsia="Arial"/>
          <w:color w:val="auto"/>
          <w:lang w:val="en-GB"/>
        </w:rPr>
        <w:t xml:space="preserve">, an unconditional and irrevocable bank guarantee for an amount of Rs.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00B05217" w:rsidRPr="00F15B21">
        <w:rPr>
          <w:rFonts w:eastAsia="Arial"/>
          <w:color w:val="auto"/>
          <w:u w:val="single" w:color="221E1F"/>
          <w:lang w:val="en-GB"/>
        </w:rPr>
        <w:t>___</w:t>
      </w:r>
      <w:r w:rsidRPr="00F15B21">
        <w:rPr>
          <w:rFonts w:eastAsia="Arial"/>
          <w:color w:val="auto"/>
          <w:lang w:val="en-GB"/>
        </w:rPr>
        <w:t xml:space="preserve"> (Rupees</w:t>
      </w:r>
      <w:r w:rsidR="00067C05" w:rsidRPr="00F15B21">
        <w:rPr>
          <w:rFonts w:eastAsia="Arial"/>
          <w:color w:val="auto"/>
          <w:lang w:val="en-GB"/>
        </w:rPr>
        <w:t xml:space="preserve"> </w:t>
      </w:r>
      <w:r w:rsidRPr="00F15B21">
        <w:rPr>
          <w:rFonts w:eastAsia="Arial"/>
          <w:color w:val="auto"/>
          <w:w w:val="210"/>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Only) as security for due and punctual performance/discharge of its obligations under the Service</w:t>
      </w:r>
      <w:r w:rsidRPr="00F15B21">
        <w:rPr>
          <w:rFonts w:eastAsia="Arial"/>
          <w:color w:val="auto"/>
          <w:spacing w:val="-12"/>
          <w:lang w:val="en-GB"/>
        </w:rPr>
        <w:t xml:space="preserve"> </w:t>
      </w:r>
      <w:r w:rsidRPr="00F15B21">
        <w:rPr>
          <w:rFonts w:eastAsia="Arial"/>
          <w:color w:val="auto"/>
          <w:lang w:val="en-GB"/>
        </w:rPr>
        <w:t>Agreement, relating to execution of the Project.</w:t>
      </w:r>
    </w:p>
    <w:p w:rsidR="00B80E67" w:rsidRPr="00F15B21" w:rsidRDefault="00B80E67" w:rsidP="00FD1133">
      <w:pPr>
        <w:pStyle w:val="Subtitle"/>
        <w:rPr>
          <w:color w:val="auto"/>
          <w:lang w:val="en-GB"/>
        </w:rPr>
      </w:pPr>
    </w:p>
    <w:p w:rsidR="00B80E67" w:rsidRPr="00F15B21" w:rsidRDefault="00B80E67" w:rsidP="00FD1133">
      <w:pPr>
        <w:pStyle w:val="Subtitle"/>
        <w:rPr>
          <w:rFonts w:eastAsia="Arial"/>
          <w:color w:val="auto"/>
          <w:lang w:val="en-GB"/>
        </w:rPr>
      </w:pPr>
      <w:r w:rsidRPr="00F15B21">
        <w:rPr>
          <w:rFonts w:eastAsia="Arial"/>
          <w:color w:val="auto"/>
          <w:lang w:val="en-GB"/>
        </w:rPr>
        <w:t>C.</w:t>
      </w:r>
      <w:r w:rsidRPr="00F15B21">
        <w:rPr>
          <w:rFonts w:eastAsia="Arial"/>
          <w:color w:val="auto"/>
          <w:lang w:val="en-GB"/>
        </w:rPr>
        <w:tab/>
        <w:t>At the request of the Service Provide</w:t>
      </w:r>
      <w:r w:rsidRPr="00F15B21">
        <w:rPr>
          <w:rFonts w:eastAsia="Arial"/>
          <w:color w:val="auto"/>
          <w:spacing w:val="-12"/>
          <w:lang w:val="en-GB"/>
        </w:rPr>
        <w:t>r</w:t>
      </w:r>
      <w:r w:rsidRPr="00F15B21">
        <w:rPr>
          <w:rFonts w:eastAsia="Arial"/>
          <w:color w:val="auto"/>
          <w:lang w:val="en-GB"/>
        </w:rPr>
        <w:t>, the Guarantor has agreed to provide bank guarantee, being these presents guaranteeing the due and punctual performance/discharge by the Service Provider of its obligations relating to the Project.</w:t>
      </w:r>
    </w:p>
    <w:p w:rsidR="00B80E67" w:rsidRPr="00F15B21" w:rsidRDefault="00B80E67" w:rsidP="00B1284A">
      <w:pPr>
        <w:spacing w:before="4" w:after="0" w:line="260" w:lineRule="exact"/>
        <w:ind w:right="88" w:firstLine="284"/>
        <w:jc w:val="both"/>
        <w:rPr>
          <w:rFonts w:ascii="Arial" w:hAnsi="Arial" w:cs="Arial"/>
          <w:lang w:val="en-GB"/>
        </w:rPr>
      </w:pPr>
    </w:p>
    <w:p w:rsidR="00B80E67" w:rsidRPr="00D22244" w:rsidRDefault="00B80E67" w:rsidP="00B1284A">
      <w:pPr>
        <w:spacing w:after="0" w:line="240" w:lineRule="auto"/>
        <w:ind w:left="120" w:right="88" w:firstLine="284"/>
        <w:jc w:val="both"/>
        <w:rPr>
          <w:rFonts w:ascii="Arial" w:eastAsia="Arial" w:hAnsi="Arial" w:cs="Arial"/>
          <w:lang w:val="en-GB"/>
        </w:rPr>
      </w:pPr>
      <w:r w:rsidRPr="00D22244">
        <w:rPr>
          <w:rFonts w:ascii="Arial" w:eastAsia="Arial" w:hAnsi="Arial" w:cs="Arial"/>
          <w:lang w:val="en-GB"/>
        </w:rPr>
        <w:t>NOW THEREFORE THIS DEED WITNESSETH</w:t>
      </w:r>
      <w:r w:rsidRPr="00D22244">
        <w:rPr>
          <w:rFonts w:ascii="Arial" w:eastAsia="Arial" w:hAnsi="Arial" w:cs="Arial"/>
          <w:spacing w:val="-8"/>
          <w:lang w:val="en-GB"/>
        </w:rPr>
        <w:t xml:space="preserve"> </w:t>
      </w:r>
      <w:r w:rsidRPr="00D22244">
        <w:rPr>
          <w:rFonts w:ascii="Arial" w:eastAsia="Arial" w:hAnsi="Arial" w:cs="Arial"/>
          <w:lang w:val="en-GB"/>
        </w:rPr>
        <w:t>AS FOLLOWS:</w:t>
      </w:r>
    </w:p>
    <w:p w:rsidR="00B80E67" w:rsidRPr="00F15B21" w:rsidRDefault="00B80E67" w:rsidP="00B1284A">
      <w:pPr>
        <w:spacing w:before="15" w:after="0" w:line="260" w:lineRule="exact"/>
        <w:ind w:right="88" w:firstLine="284"/>
        <w:jc w:val="both"/>
        <w:rPr>
          <w:rFonts w:ascii="Arial" w:hAnsi="Arial" w:cs="Arial"/>
          <w:lang w:val="en-GB"/>
        </w:rPr>
      </w:pPr>
    </w:p>
    <w:p w:rsidR="00B80E67" w:rsidRPr="00F15B21" w:rsidRDefault="00B80E67" w:rsidP="00067C05">
      <w:pPr>
        <w:pStyle w:val="Subtitle"/>
        <w:rPr>
          <w:rFonts w:eastAsia="Arial"/>
          <w:color w:val="auto"/>
          <w:lang w:val="en-GB"/>
        </w:rPr>
      </w:pPr>
      <w:r w:rsidRPr="00F15B21">
        <w:rPr>
          <w:rFonts w:eastAsia="Arial"/>
          <w:color w:val="auto"/>
          <w:lang w:val="en-GB"/>
        </w:rPr>
        <w:t>1.</w:t>
      </w:r>
      <w:r w:rsidRPr="00F15B21">
        <w:rPr>
          <w:rFonts w:eastAsia="Arial"/>
          <w:color w:val="auto"/>
          <w:lang w:val="en-GB"/>
        </w:rPr>
        <w:tab/>
        <w:t>Capitalised terms used herein but not defined shall have the meaning assigned to them respectively in the Service</w:t>
      </w:r>
      <w:r w:rsidRPr="00F15B21">
        <w:rPr>
          <w:rFonts w:eastAsia="Arial"/>
          <w:color w:val="auto"/>
          <w:spacing w:val="-12"/>
          <w:lang w:val="en-GB"/>
        </w:rPr>
        <w:t xml:space="preserve"> </w:t>
      </w:r>
      <w:r w:rsidRPr="00F15B21">
        <w:rPr>
          <w:rFonts w:eastAsia="Arial"/>
          <w:color w:val="auto"/>
          <w:lang w:val="en-GB"/>
        </w:rPr>
        <w:t>Agreement.</w:t>
      </w:r>
    </w:p>
    <w:p w:rsidR="00B80E67" w:rsidRPr="00F15B21" w:rsidRDefault="00B80E67" w:rsidP="00067C05">
      <w:pPr>
        <w:pStyle w:val="Subtitle"/>
        <w:rPr>
          <w:color w:val="auto"/>
          <w:lang w:val="en-GB"/>
        </w:rPr>
      </w:pPr>
    </w:p>
    <w:p w:rsidR="00B80E67" w:rsidRPr="00F15B21" w:rsidRDefault="00B80E67" w:rsidP="00067C05">
      <w:pPr>
        <w:pStyle w:val="Subtitle"/>
        <w:rPr>
          <w:rFonts w:eastAsia="Arial"/>
          <w:color w:val="auto"/>
          <w:lang w:val="en-GB"/>
        </w:rPr>
      </w:pPr>
      <w:r w:rsidRPr="00F15B21">
        <w:rPr>
          <w:rFonts w:eastAsia="Arial"/>
          <w:color w:val="auto"/>
          <w:lang w:val="en-GB"/>
        </w:rPr>
        <w:t>2.</w:t>
      </w:r>
      <w:r w:rsidRPr="00F15B21">
        <w:rPr>
          <w:rFonts w:eastAsia="Arial"/>
          <w:color w:val="auto"/>
          <w:lang w:val="en-GB"/>
        </w:rPr>
        <w:tab/>
        <w:t>The Guarantor shall, without demu</w:t>
      </w:r>
      <w:r w:rsidRPr="00F15B21">
        <w:rPr>
          <w:rFonts w:eastAsia="Arial"/>
          <w:color w:val="auto"/>
          <w:spacing w:val="-12"/>
          <w:lang w:val="en-GB"/>
        </w:rPr>
        <w:t>r</w:t>
      </w:r>
      <w:r w:rsidRPr="00F15B21">
        <w:rPr>
          <w:rFonts w:eastAsia="Arial"/>
          <w:color w:val="auto"/>
          <w:lang w:val="en-GB"/>
        </w:rPr>
        <w:t>, pay to the</w:t>
      </w:r>
      <w:r w:rsidRPr="00F15B21">
        <w:rPr>
          <w:rFonts w:eastAsia="Arial"/>
          <w:color w:val="auto"/>
          <w:spacing w:val="-12"/>
          <w:lang w:val="en-GB"/>
        </w:rPr>
        <w:t xml:space="preserve"> </w:t>
      </w:r>
      <w:r w:rsidRPr="00F15B21">
        <w:rPr>
          <w:rFonts w:eastAsia="Arial"/>
          <w:color w:val="auto"/>
          <w:lang w:val="en-GB"/>
        </w:rPr>
        <w:t>Authority sums not exceeding in aggregate Rs.</w:t>
      </w:r>
      <w:r w:rsidR="00067C05" w:rsidRPr="00F15B21">
        <w:rPr>
          <w:rFonts w:eastAsia="Arial"/>
          <w:color w:val="auto"/>
          <w:lang w:val="en-GB"/>
        </w:rPr>
        <w:t xml:space="preserve"> </w:t>
      </w:r>
      <w:r w:rsidRPr="00F15B21">
        <w:rPr>
          <w:rFonts w:eastAsia="Arial"/>
          <w:color w:val="auto"/>
          <w:w w:val="210"/>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(Rupees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Only), within three (3) calendar days of receipt of a written demand therefor from the</w:t>
      </w:r>
      <w:r w:rsidRPr="00F15B21">
        <w:rPr>
          <w:rFonts w:eastAsia="Arial"/>
          <w:color w:val="auto"/>
          <w:spacing w:val="-12"/>
          <w:lang w:val="en-GB"/>
        </w:rPr>
        <w:t xml:space="preserve"> </w:t>
      </w:r>
      <w:r w:rsidRPr="00F15B21">
        <w:rPr>
          <w:rFonts w:eastAsia="Arial"/>
          <w:color w:val="auto"/>
          <w:lang w:val="en-GB"/>
        </w:rPr>
        <w:t>Authority stating that the Company has failed to meet its obligations under the Service</w:t>
      </w:r>
      <w:r w:rsidRPr="00F15B21">
        <w:rPr>
          <w:rFonts w:eastAsia="Arial"/>
          <w:color w:val="auto"/>
          <w:spacing w:val="-12"/>
          <w:lang w:val="en-GB"/>
        </w:rPr>
        <w:t xml:space="preserve"> </w:t>
      </w:r>
      <w:r w:rsidRPr="00F15B21">
        <w:rPr>
          <w:rFonts w:eastAsia="Arial"/>
          <w:color w:val="auto"/>
          <w:lang w:val="en-GB"/>
        </w:rPr>
        <w:t>Agreement.</w:t>
      </w:r>
      <w:r w:rsidRPr="00F15B21">
        <w:rPr>
          <w:rFonts w:eastAsia="Arial"/>
          <w:color w:val="auto"/>
          <w:spacing w:val="-4"/>
          <w:lang w:val="en-GB"/>
        </w:rPr>
        <w:t xml:space="preserve"> </w:t>
      </w:r>
      <w:r w:rsidRPr="00F15B21">
        <w:rPr>
          <w:rFonts w:eastAsia="Arial"/>
          <w:color w:val="auto"/>
          <w:lang w:val="en-GB"/>
        </w:rPr>
        <w:t>The Guarantor shall not go into the veracity of any breach or failure on the</w:t>
      </w:r>
      <w:r w:rsidR="00B05217" w:rsidRPr="00F15B21">
        <w:rPr>
          <w:rFonts w:eastAsia="Arial"/>
          <w:color w:val="auto"/>
          <w:lang w:val="en-GB"/>
        </w:rPr>
        <w:t xml:space="preserve"> </w:t>
      </w:r>
      <w:r w:rsidRPr="00F15B21">
        <w:rPr>
          <w:rFonts w:eastAsia="Arial"/>
          <w:color w:val="auto"/>
          <w:lang w:val="en-GB"/>
        </w:rPr>
        <w:t>part of the Service Provider or validity of demand so made by the</w:t>
      </w:r>
      <w:r w:rsidRPr="00F15B21">
        <w:rPr>
          <w:rFonts w:eastAsia="Arial"/>
          <w:color w:val="auto"/>
          <w:spacing w:val="-12"/>
          <w:lang w:val="en-GB"/>
        </w:rPr>
        <w:t xml:space="preserve"> </w:t>
      </w:r>
      <w:r w:rsidRPr="00F15B21">
        <w:rPr>
          <w:rFonts w:eastAsia="Arial"/>
          <w:color w:val="auto"/>
          <w:lang w:val="en-GB"/>
        </w:rPr>
        <w:t>Authority and shall pay the amount specified in the demand notwithstanding any direction to the contrary given or any dispute whatsoever raised by the Service Provider or any other Person.</w:t>
      </w:r>
      <w:r w:rsidRPr="00F15B21">
        <w:rPr>
          <w:rFonts w:eastAsia="Arial"/>
          <w:color w:val="auto"/>
          <w:spacing w:val="57"/>
          <w:lang w:val="en-GB"/>
        </w:rPr>
        <w:t xml:space="preserve"> </w:t>
      </w:r>
      <w:r w:rsidRPr="00F15B21">
        <w:rPr>
          <w:rFonts w:eastAsia="Arial"/>
          <w:color w:val="auto"/>
          <w:lang w:val="en-GB"/>
        </w:rPr>
        <w:t>The Guaranto</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s obligations hereunder shall subsist until all such demands are duly met and discharged in accordance with the provisions hereof.</w:t>
      </w:r>
    </w:p>
    <w:p w:rsidR="00B80E67" w:rsidRPr="00F15B21" w:rsidRDefault="00B80E67" w:rsidP="00B1284A">
      <w:pPr>
        <w:spacing w:after="0"/>
        <w:ind w:firstLine="284"/>
        <w:rPr>
          <w:rFonts w:ascii="Arial" w:hAnsi="Arial" w:cs="Arial"/>
          <w:lang w:val="en-GB"/>
        </w:rPr>
        <w:sectPr w:rsidR="00B80E67" w:rsidRPr="00F15B21" w:rsidSect="00067C05">
          <w:type w:val="continuous"/>
          <w:pgSz w:w="11920" w:h="16840"/>
          <w:pgMar w:top="1985" w:right="1288" w:bottom="280" w:left="1560" w:header="720" w:footer="720" w:gutter="0"/>
          <w:cols w:space="720"/>
        </w:sectPr>
      </w:pPr>
    </w:p>
    <w:p w:rsidR="00B80E67" w:rsidRPr="00F15B21" w:rsidRDefault="00B80E67" w:rsidP="00B1284A">
      <w:pPr>
        <w:spacing w:before="2" w:after="0" w:line="110" w:lineRule="exact"/>
        <w:ind w:firstLine="284"/>
        <w:rPr>
          <w:rFonts w:ascii="Arial" w:hAnsi="Arial" w:cs="Arial"/>
          <w:lang w:val="en-GB"/>
        </w:rPr>
      </w:pPr>
    </w:p>
    <w:p w:rsidR="00B80E67" w:rsidRPr="00F15B21" w:rsidRDefault="00B80E67" w:rsidP="00B1284A">
      <w:pPr>
        <w:spacing w:after="0" w:line="200" w:lineRule="exact"/>
        <w:ind w:firstLine="284"/>
        <w:rPr>
          <w:rFonts w:ascii="Arial" w:hAnsi="Arial" w:cs="Arial"/>
          <w:lang w:val="en-GB"/>
        </w:rPr>
      </w:pPr>
    </w:p>
    <w:p w:rsidR="00B80E67" w:rsidRPr="00F15B21" w:rsidRDefault="00B80E67" w:rsidP="00067C05">
      <w:pPr>
        <w:pStyle w:val="Subtitle"/>
        <w:rPr>
          <w:rFonts w:eastAsia="Arial"/>
          <w:color w:val="auto"/>
          <w:lang w:val="en-GB"/>
        </w:rPr>
      </w:pPr>
      <w:r w:rsidRPr="00F15B21">
        <w:rPr>
          <w:rFonts w:eastAsia="Arial"/>
          <w:color w:val="auto"/>
          <w:lang w:val="en-GB"/>
        </w:rPr>
        <w:t>3.</w:t>
      </w:r>
      <w:r w:rsidRPr="00F15B21">
        <w:rPr>
          <w:rFonts w:eastAsia="Arial"/>
          <w:color w:val="auto"/>
          <w:lang w:val="en-GB"/>
        </w:rPr>
        <w:tab/>
        <w:t>This Guarantee shall be irrevocable and shall remain in full force and e</w:t>
      </w:r>
      <w:r w:rsidRPr="00F15B21">
        <w:rPr>
          <w:rFonts w:eastAsia="Arial"/>
          <w:color w:val="auto"/>
          <w:spacing w:val="-4"/>
          <w:lang w:val="en-GB"/>
        </w:rPr>
        <w:t>f</w:t>
      </w:r>
      <w:r w:rsidRPr="00F15B21">
        <w:rPr>
          <w:rFonts w:eastAsia="Arial"/>
          <w:color w:val="auto"/>
          <w:lang w:val="en-GB"/>
        </w:rPr>
        <w:t xml:space="preserve">fect until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00B05217" w:rsidRPr="00F15B21">
        <w:rPr>
          <w:rFonts w:eastAsia="Arial"/>
          <w:color w:val="auto"/>
          <w:u w:val="single" w:color="221E1F"/>
          <w:lang w:val="en-GB"/>
        </w:rPr>
        <w:t xml:space="preserve">       </w:t>
      </w:r>
      <w:r w:rsidR="00BC017C" w:rsidRPr="00F15B21">
        <w:rPr>
          <w:rFonts w:eastAsia="Arial"/>
          <w:color w:val="auto"/>
          <w:u w:val="single" w:color="221E1F"/>
          <w:lang w:val="en-GB"/>
        </w:rPr>
        <w:t xml:space="preserve"> </w:t>
      </w:r>
      <w:r w:rsidRPr="00F15B21">
        <w:rPr>
          <w:rFonts w:eastAsia="Arial"/>
          <w:color w:val="auto"/>
          <w:lang w:val="en-GB"/>
        </w:rPr>
        <w:t>[One</w:t>
      </w:r>
      <w:r w:rsidR="00B05217" w:rsidRPr="00F15B21">
        <w:rPr>
          <w:rFonts w:eastAsia="Arial"/>
          <w:color w:val="auto"/>
          <w:lang w:val="en-GB"/>
        </w:rPr>
        <w:t xml:space="preserve"> </w:t>
      </w:r>
      <w:r w:rsidRPr="00F15B21">
        <w:rPr>
          <w:rFonts w:eastAsia="Arial"/>
          <w:color w:val="auto"/>
          <w:lang w:val="en-GB"/>
        </w:rPr>
        <w:t>month beyond the end of Service Period] unless discharged/released earlier by the</w:t>
      </w:r>
      <w:r w:rsidRPr="00F15B21">
        <w:rPr>
          <w:rFonts w:eastAsia="Arial"/>
          <w:color w:val="auto"/>
          <w:spacing w:val="-11"/>
          <w:lang w:val="en-GB"/>
        </w:rPr>
        <w:t xml:space="preserve"> </w:t>
      </w:r>
      <w:r w:rsidRPr="00F15B21">
        <w:rPr>
          <w:rFonts w:eastAsia="Arial"/>
          <w:color w:val="auto"/>
          <w:lang w:val="en-GB"/>
        </w:rPr>
        <w:t>Authority in accordance with the provisions of the Service</w:t>
      </w:r>
      <w:r w:rsidRPr="00F15B21">
        <w:rPr>
          <w:rFonts w:eastAsia="Arial"/>
          <w:color w:val="auto"/>
          <w:spacing w:val="-12"/>
          <w:lang w:val="en-GB"/>
        </w:rPr>
        <w:t xml:space="preserve"> </w:t>
      </w:r>
      <w:r w:rsidRPr="00F15B21">
        <w:rPr>
          <w:rFonts w:eastAsia="Arial"/>
          <w:color w:val="auto"/>
          <w:lang w:val="en-GB"/>
        </w:rPr>
        <w:t>Agreement.</w:t>
      </w:r>
      <w:r w:rsidRPr="00F15B21">
        <w:rPr>
          <w:rFonts w:eastAsia="Arial"/>
          <w:color w:val="auto"/>
          <w:spacing w:val="-4"/>
          <w:lang w:val="en-GB"/>
        </w:rPr>
        <w:t xml:space="preserve"> </w:t>
      </w:r>
      <w:r w:rsidRPr="00F15B21">
        <w:rPr>
          <w:rFonts w:eastAsia="Arial"/>
          <w:color w:val="auto"/>
          <w:lang w:val="en-GB"/>
        </w:rPr>
        <w:t>The Guaranto</w:t>
      </w:r>
      <w:r w:rsidRPr="00F15B21">
        <w:rPr>
          <w:rFonts w:eastAsia="Arial"/>
          <w:color w:val="auto"/>
          <w:spacing w:val="8"/>
          <w:lang w:val="en-GB"/>
        </w:rPr>
        <w:t>r</w:t>
      </w:r>
      <w:r w:rsidRPr="00F15B21">
        <w:rPr>
          <w:rFonts w:eastAsia="Arial"/>
          <w:color w:val="auto"/>
          <w:spacing w:val="-4"/>
          <w:lang w:val="en-GB"/>
        </w:rPr>
        <w:t>’</w:t>
      </w:r>
      <w:r w:rsidRPr="00F15B21">
        <w:rPr>
          <w:rFonts w:eastAsia="Arial"/>
          <w:color w:val="auto"/>
          <w:lang w:val="en-GB"/>
        </w:rPr>
        <w:t xml:space="preserve">s liability in aggregate be limited to a sum of Rs.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(Rupees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 xml:space="preserve"> Only).</w:t>
      </w:r>
    </w:p>
    <w:p w:rsidR="00B80E67" w:rsidRPr="00F15B21" w:rsidRDefault="00B80E67" w:rsidP="00067C05">
      <w:pPr>
        <w:pStyle w:val="Subtitle"/>
        <w:rPr>
          <w:color w:val="auto"/>
          <w:lang w:val="en-GB"/>
        </w:rPr>
      </w:pPr>
    </w:p>
    <w:p w:rsidR="00B80E67" w:rsidRPr="00F15B21" w:rsidRDefault="00B80E67" w:rsidP="00067C05">
      <w:pPr>
        <w:pStyle w:val="Subtitle"/>
        <w:rPr>
          <w:rFonts w:eastAsia="Arial"/>
          <w:color w:val="auto"/>
          <w:lang w:val="en-GB"/>
        </w:rPr>
      </w:pPr>
      <w:r w:rsidRPr="00F15B21">
        <w:rPr>
          <w:rFonts w:eastAsia="Arial"/>
          <w:color w:val="auto"/>
          <w:lang w:val="en-GB"/>
        </w:rPr>
        <w:t>4.</w:t>
      </w:r>
      <w:r w:rsidRPr="00F15B21">
        <w:rPr>
          <w:rFonts w:eastAsia="Arial"/>
          <w:color w:val="auto"/>
          <w:lang w:val="en-GB"/>
        </w:rPr>
        <w:tab/>
        <w:t>This Guarantee shall not be a</w:t>
      </w:r>
      <w:r w:rsidRPr="00F15B21">
        <w:rPr>
          <w:rFonts w:eastAsia="Arial"/>
          <w:color w:val="auto"/>
          <w:spacing w:val="-4"/>
          <w:lang w:val="en-GB"/>
        </w:rPr>
        <w:t>f</w:t>
      </w:r>
      <w:r w:rsidRPr="00F15B21">
        <w:rPr>
          <w:rFonts w:eastAsia="Arial"/>
          <w:color w:val="auto"/>
          <w:lang w:val="en-GB"/>
        </w:rPr>
        <w:t>fected by any change in the constitution or winding up of the Service Provider/the Guarantor or any absorption, merger or amalgamation of the Service Provider/the Guarantor with any other Person.</w:t>
      </w:r>
    </w:p>
    <w:p w:rsidR="00B80E67" w:rsidRPr="00F15B21" w:rsidRDefault="00B80E67" w:rsidP="00067C05">
      <w:pPr>
        <w:pStyle w:val="Subtitle"/>
        <w:rPr>
          <w:color w:val="auto"/>
          <w:lang w:val="en-GB"/>
        </w:rPr>
      </w:pPr>
    </w:p>
    <w:p w:rsidR="00B80E67" w:rsidRPr="00F15B21" w:rsidRDefault="00B80E67" w:rsidP="00067C05">
      <w:pPr>
        <w:pStyle w:val="Subtitle"/>
        <w:rPr>
          <w:rFonts w:eastAsia="Arial"/>
          <w:color w:val="auto"/>
          <w:lang w:val="en-GB"/>
        </w:rPr>
      </w:pPr>
      <w:r w:rsidRPr="00F15B21">
        <w:rPr>
          <w:rFonts w:eastAsia="Arial"/>
          <w:color w:val="auto"/>
          <w:lang w:val="en-GB"/>
        </w:rPr>
        <w:t>5.</w:t>
      </w:r>
      <w:r w:rsidRPr="00F15B21">
        <w:rPr>
          <w:rFonts w:eastAsia="Arial"/>
          <w:color w:val="auto"/>
          <w:lang w:val="en-GB"/>
        </w:rPr>
        <w:tab/>
        <w:t xml:space="preserve">The Guarantor has power to issue this guarantee and discharge the obligations contemplated herein, and the undersigned is duly authorised to execute this Guarantee pursuant to the power granted under </w:t>
      </w:r>
      <w:r w:rsidRPr="00F15B21">
        <w:rPr>
          <w:rFonts w:eastAsia="Arial"/>
          <w:color w:val="auto"/>
          <w:u w:val="single" w:color="221E1F"/>
          <w:lang w:val="en-GB"/>
        </w:rPr>
        <w:t xml:space="preserve"> </w:t>
      </w:r>
      <w:r w:rsidRPr="00F15B21">
        <w:rPr>
          <w:rFonts w:eastAsia="Arial"/>
          <w:color w:val="auto"/>
          <w:spacing w:val="6"/>
          <w:u w:val="single" w:color="221E1F"/>
          <w:lang w:val="en-GB"/>
        </w:rPr>
        <w:t xml:space="preserve"> </w:t>
      </w:r>
      <w:r w:rsidRPr="00F15B21">
        <w:rPr>
          <w:rFonts w:eastAsia="Arial"/>
          <w:color w:val="auto"/>
          <w:u w:val="single" w:color="221E1F"/>
          <w:lang w:val="en-GB"/>
        </w:rPr>
        <w:tab/>
      </w:r>
      <w:r w:rsidRPr="00F15B21">
        <w:rPr>
          <w:rFonts w:eastAsia="Arial"/>
          <w:color w:val="auto"/>
          <w:lang w:val="en-GB"/>
        </w:rPr>
        <w:t>.</w:t>
      </w:r>
    </w:p>
    <w:p w:rsidR="00B80E67" w:rsidRPr="00F15B21" w:rsidRDefault="00B80E67" w:rsidP="00B1284A">
      <w:pPr>
        <w:spacing w:before="4" w:after="0" w:line="260" w:lineRule="exact"/>
        <w:ind w:firstLine="284"/>
        <w:rPr>
          <w:rFonts w:ascii="Arial" w:hAnsi="Arial" w:cs="Arial"/>
          <w:lang w:val="en-GB"/>
        </w:rPr>
      </w:pPr>
    </w:p>
    <w:p w:rsidR="00B80E67" w:rsidRPr="00F15B21" w:rsidRDefault="00067C05" w:rsidP="00067C05">
      <w:pPr>
        <w:pStyle w:val="Subtitle"/>
        <w:rPr>
          <w:rFonts w:eastAsia="Arial" w:cs="Arial"/>
          <w:color w:val="auto"/>
          <w:lang w:val="en-GB"/>
        </w:rPr>
      </w:pPr>
      <w:r w:rsidRPr="00F15B21">
        <w:rPr>
          <w:color w:val="auto"/>
        </w:rPr>
        <w:tab/>
      </w:r>
      <w:r w:rsidR="00B80E67" w:rsidRPr="00F15B21">
        <w:rPr>
          <w:color w:val="auto"/>
        </w:rPr>
        <w:t>IN WITNESS WHEREOF THE GUARANTOR HAS SET ITS HANDS HEREUNTO ON THE</w:t>
      </w:r>
      <w:r w:rsidR="00B80E67" w:rsidRPr="00F15B21">
        <w:rPr>
          <w:rFonts w:eastAsia="Arial" w:cs="Arial"/>
          <w:color w:val="auto"/>
          <w:spacing w:val="17"/>
          <w:lang w:val="en-GB"/>
        </w:rPr>
        <w:t xml:space="preserve"> </w:t>
      </w:r>
      <w:r w:rsidR="00B80E67" w:rsidRPr="00F15B21">
        <w:rPr>
          <w:rFonts w:eastAsia="Arial" w:cs="Arial"/>
          <w:color w:val="auto"/>
          <w:lang w:val="en-GB"/>
        </w:rPr>
        <w:t>D</w:t>
      </w:r>
      <w:r w:rsidR="00B80E67" w:rsidRPr="00F15B21">
        <w:rPr>
          <w:rFonts w:eastAsia="Arial" w:cs="Arial"/>
          <w:color w:val="auto"/>
          <w:spacing w:val="-16"/>
          <w:lang w:val="en-GB"/>
        </w:rPr>
        <w:t>A</w:t>
      </w:r>
      <w:r w:rsidR="00B80E67" w:rsidRPr="00F15B21">
        <w:rPr>
          <w:rFonts w:eastAsia="Arial" w:cs="Arial"/>
          <w:color w:val="auto"/>
          <w:spacing w:val="-28"/>
          <w:lang w:val="en-GB"/>
        </w:rPr>
        <w:t>Y</w:t>
      </w:r>
      <w:r w:rsidR="00B80E67" w:rsidRPr="00F15B21">
        <w:rPr>
          <w:rFonts w:eastAsia="Arial" w:cs="Arial"/>
          <w:color w:val="auto"/>
          <w:lang w:val="en-GB"/>
        </w:rPr>
        <w:t>,</w:t>
      </w:r>
      <w:r w:rsidR="00B80E67" w:rsidRPr="00F15B21">
        <w:rPr>
          <w:rFonts w:eastAsia="Arial" w:cs="Arial"/>
          <w:color w:val="auto"/>
          <w:spacing w:val="17"/>
          <w:lang w:val="en-GB"/>
        </w:rPr>
        <w:t xml:space="preserve"> </w:t>
      </w:r>
      <w:r w:rsidR="00B80E67" w:rsidRPr="00F15B21">
        <w:rPr>
          <w:rFonts w:eastAsia="Arial" w:cs="Arial"/>
          <w:color w:val="auto"/>
          <w:lang w:val="en-GB"/>
        </w:rPr>
        <w:t>MONTH AND</w:t>
      </w:r>
      <w:r w:rsidR="00B80E67" w:rsidRPr="00F15B21">
        <w:rPr>
          <w:rFonts w:eastAsia="Arial" w:cs="Arial"/>
          <w:color w:val="auto"/>
          <w:spacing w:val="-4"/>
          <w:lang w:val="en-GB"/>
        </w:rPr>
        <w:t xml:space="preserve"> </w:t>
      </w:r>
      <w:r w:rsidR="00B80E67" w:rsidRPr="00F15B21">
        <w:rPr>
          <w:rFonts w:eastAsia="Arial" w:cs="Arial"/>
          <w:color w:val="auto"/>
          <w:lang w:val="en-GB"/>
        </w:rPr>
        <w:t>YEAR FIRST</w:t>
      </w:r>
      <w:r w:rsidR="00B80E67" w:rsidRPr="00F15B21">
        <w:rPr>
          <w:rFonts w:eastAsia="Arial" w:cs="Arial"/>
          <w:color w:val="auto"/>
          <w:spacing w:val="-4"/>
          <w:lang w:val="en-GB"/>
        </w:rPr>
        <w:t xml:space="preserve"> </w:t>
      </w:r>
      <w:r w:rsidR="00B80E67" w:rsidRPr="00F15B21">
        <w:rPr>
          <w:rFonts w:eastAsia="Arial" w:cs="Arial"/>
          <w:color w:val="auto"/>
          <w:lang w:val="en-GB"/>
        </w:rPr>
        <w:t>HEREINABOVE WRITTEN.</w:t>
      </w:r>
    </w:p>
    <w:p w:rsidR="00B80E67" w:rsidRPr="00F15B21" w:rsidRDefault="00B80E67" w:rsidP="00B1284A">
      <w:pPr>
        <w:spacing w:before="4" w:after="0" w:line="260" w:lineRule="exact"/>
        <w:ind w:firstLine="284"/>
        <w:rPr>
          <w:rFonts w:ascii="Arial" w:hAnsi="Arial" w:cs="Arial"/>
          <w:lang w:val="en-GB"/>
        </w:rPr>
      </w:pPr>
    </w:p>
    <w:p w:rsidR="00067C05" w:rsidRPr="00F15B21" w:rsidRDefault="00067C05" w:rsidP="00B1284A">
      <w:pPr>
        <w:spacing w:after="0" w:line="240" w:lineRule="auto"/>
        <w:ind w:left="120" w:right="-20" w:firstLine="284"/>
        <w:rPr>
          <w:rFonts w:ascii="Arial" w:eastAsia="Arial" w:hAnsi="Arial" w:cs="Arial"/>
          <w:b/>
          <w:bCs/>
          <w:lang w:val="en-GB"/>
        </w:rPr>
      </w:pPr>
    </w:p>
    <w:p w:rsidR="00B80E67" w:rsidRPr="00F15B21" w:rsidRDefault="00067C05" w:rsidP="00067C05">
      <w:pPr>
        <w:pStyle w:val="Title"/>
        <w:rPr>
          <w:rFonts w:eastAsia="Arial"/>
          <w:color w:val="auto"/>
          <w:lang w:val="en-GB"/>
        </w:rPr>
      </w:pPr>
      <w:r w:rsidRPr="00F15B21">
        <w:rPr>
          <w:rFonts w:eastAsia="Arial"/>
          <w:color w:val="auto"/>
          <w:lang w:val="en-GB"/>
        </w:rPr>
        <w:tab/>
      </w:r>
      <w:r w:rsidR="00B80E67" w:rsidRPr="00F15B21">
        <w:rPr>
          <w:rFonts w:eastAsia="Arial"/>
          <w:color w:val="auto"/>
          <w:lang w:val="en-GB"/>
        </w:rPr>
        <w:t>SIGNED</w:t>
      </w:r>
      <w:r w:rsidR="00B80E67" w:rsidRPr="00F15B21">
        <w:rPr>
          <w:rFonts w:eastAsia="Arial"/>
          <w:color w:val="auto"/>
          <w:spacing w:val="-16"/>
          <w:lang w:val="en-GB"/>
        </w:rPr>
        <w:t xml:space="preserve"> </w:t>
      </w:r>
      <w:r w:rsidR="00B80E67" w:rsidRPr="00F15B21">
        <w:rPr>
          <w:rFonts w:eastAsia="Arial"/>
          <w:color w:val="auto"/>
          <w:lang w:val="en-GB"/>
        </w:rPr>
        <w:t>AND DELIVERED</w:t>
      </w:r>
    </w:p>
    <w:p w:rsidR="00067C05" w:rsidRPr="00F15B21" w:rsidRDefault="00067C05" w:rsidP="00067C05">
      <w:pPr>
        <w:pStyle w:val="Subtitle"/>
        <w:rPr>
          <w:rFonts w:eastAsia="Arial"/>
          <w:color w:val="auto"/>
          <w:lang w:val="en-GB"/>
        </w:rPr>
      </w:pPr>
      <w:r w:rsidRPr="00F15B21">
        <w:rPr>
          <w:rFonts w:eastAsia="Arial"/>
          <w:color w:val="auto"/>
          <w:lang w:val="en-GB"/>
        </w:rPr>
        <w:tab/>
      </w:r>
    </w:p>
    <w:p w:rsidR="00067C05" w:rsidRPr="00F15B21" w:rsidRDefault="00067C05" w:rsidP="00067C05">
      <w:pPr>
        <w:pStyle w:val="Subtitle"/>
        <w:rPr>
          <w:rFonts w:eastAsia="Arial"/>
          <w:color w:val="auto"/>
          <w:lang w:val="en-GB"/>
        </w:rPr>
      </w:pPr>
    </w:p>
    <w:p w:rsidR="00B80E67" w:rsidRPr="00F15B21" w:rsidRDefault="00067C05" w:rsidP="00067C05">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 xml:space="preserve">by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u w:val="single" w:color="221E1F"/>
          <w:lang w:val="en-GB"/>
        </w:rPr>
        <w:tab/>
      </w:r>
      <w:r w:rsidR="00B80E67" w:rsidRPr="00F15B21">
        <w:rPr>
          <w:rFonts w:eastAsia="Arial"/>
          <w:color w:val="auto"/>
          <w:lang w:val="en-GB"/>
        </w:rPr>
        <w:t xml:space="preserve">Bank by the hand of  </w:t>
      </w:r>
      <w:r w:rsidR="00B80E67" w:rsidRPr="00F15B21">
        <w:rPr>
          <w:rFonts w:eastAsia="Arial"/>
          <w:color w:val="auto"/>
          <w:w w:val="210"/>
          <w:u w:val="single" w:color="221E1F"/>
          <w:lang w:val="en-GB"/>
        </w:rPr>
        <w:t xml:space="preserve"> </w:t>
      </w:r>
      <w:r w:rsidR="00B80E67" w:rsidRPr="00F15B21">
        <w:rPr>
          <w:rFonts w:eastAsia="Arial"/>
          <w:color w:val="auto"/>
          <w:u w:val="single" w:color="221E1F"/>
          <w:lang w:val="en-GB"/>
        </w:rPr>
        <w:tab/>
      </w:r>
    </w:p>
    <w:p w:rsidR="00B80E67" w:rsidRPr="00F15B21" w:rsidRDefault="00B80E67" w:rsidP="00067C05">
      <w:pPr>
        <w:pStyle w:val="Subtitle"/>
        <w:rPr>
          <w:color w:val="auto"/>
          <w:lang w:val="en-GB"/>
        </w:rPr>
      </w:pPr>
    </w:p>
    <w:p w:rsidR="00E04553" w:rsidRDefault="00067C05" w:rsidP="00067C05">
      <w:pPr>
        <w:pStyle w:val="Subtitle"/>
        <w:rPr>
          <w:rFonts w:eastAsia="Arial"/>
          <w:color w:val="auto"/>
          <w:lang w:val="en-GB"/>
        </w:rPr>
      </w:pPr>
      <w:r w:rsidRPr="00F15B21">
        <w:rPr>
          <w:rFonts w:eastAsia="Arial"/>
          <w:color w:val="auto"/>
          <w:lang w:val="en-GB"/>
        </w:rPr>
        <w:tab/>
      </w:r>
      <w:r w:rsidR="00B80E67" w:rsidRPr="00F15B21">
        <w:rPr>
          <w:rFonts w:eastAsia="Arial"/>
          <w:color w:val="auto"/>
          <w:lang w:val="en-GB"/>
        </w:rPr>
        <w:t xml:space="preserve">its </w:t>
      </w:r>
      <w:r w:rsidR="00B80E67" w:rsidRPr="00F15B21">
        <w:rPr>
          <w:rFonts w:eastAsia="Arial"/>
          <w:color w:val="auto"/>
          <w:u w:val="single" w:color="221E1F"/>
          <w:lang w:val="en-GB"/>
        </w:rPr>
        <w:t xml:space="preserve"> </w:t>
      </w:r>
      <w:r w:rsidR="00B80E67" w:rsidRPr="00F15B21">
        <w:rPr>
          <w:rFonts w:eastAsia="Arial"/>
          <w:color w:val="auto"/>
          <w:spacing w:val="6"/>
          <w:u w:val="single" w:color="221E1F"/>
          <w:lang w:val="en-GB"/>
        </w:rPr>
        <w:t xml:space="preserve"> </w:t>
      </w:r>
      <w:r w:rsidR="00B80E67" w:rsidRPr="00F15B21">
        <w:rPr>
          <w:rFonts w:eastAsia="Arial"/>
          <w:color w:val="auto"/>
          <w:u w:val="single" w:color="221E1F"/>
          <w:lang w:val="en-GB"/>
        </w:rPr>
        <w:tab/>
      </w:r>
      <w:r w:rsidR="00B80E67" w:rsidRPr="00F15B21">
        <w:rPr>
          <w:rFonts w:eastAsia="Arial"/>
          <w:color w:val="auto"/>
          <w:lang w:val="en-GB"/>
        </w:rPr>
        <w:t>and authorised official</w:t>
      </w:r>
      <w:bookmarkEnd w:id="0"/>
    </w:p>
    <w:p w:rsidR="00C92A90" w:rsidRDefault="00C92A90" w:rsidP="00C92A90">
      <w:pPr>
        <w:rPr>
          <w:lang w:val="en-GB"/>
        </w:rPr>
      </w:pPr>
    </w:p>
    <w:p w:rsidR="00FA0CDB" w:rsidRDefault="00FA0CDB" w:rsidP="00C92A90">
      <w:pPr>
        <w:rPr>
          <w:lang w:val="en-GB"/>
        </w:rPr>
        <w:sectPr w:rsidR="00FA0CDB" w:rsidSect="00B1284A">
          <w:footerReference w:type="default" r:id="rId33"/>
          <w:pgSz w:w="11920" w:h="16840"/>
          <w:pgMar w:top="1560" w:right="1288" w:bottom="500" w:left="1560" w:header="661" w:footer="304" w:gutter="0"/>
          <w:pgNumType w:start="37"/>
          <w:cols w:space="720"/>
        </w:sectPr>
      </w:pPr>
    </w:p>
    <w:p w:rsidR="00C92A90" w:rsidRDefault="000E4909" w:rsidP="00F37C64">
      <w:pPr>
        <w:spacing w:after="0" w:line="240" w:lineRule="auto"/>
        <w:jc w:val="center"/>
        <w:rPr>
          <w:rFonts w:ascii="Arial" w:hAnsi="Arial" w:cs="Arial"/>
          <w:b/>
          <w:bCs/>
          <w:sz w:val="32"/>
          <w:szCs w:val="32"/>
          <w:lang w:val="en-GB"/>
        </w:rPr>
      </w:pPr>
      <w:r w:rsidRPr="000E4909">
        <w:rPr>
          <w:rFonts w:ascii="Arial" w:hAnsi="Arial" w:cs="Arial"/>
          <w:b/>
          <w:bCs/>
          <w:sz w:val="32"/>
          <w:szCs w:val="32"/>
          <w:lang w:val="en-GB"/>
        </w:rPr>
        <w:lastRenderedPageBreak/>
        <w:t xml:space="preserve">Relevant </w:t>
      </w:r>
      <w:r w:rsidR="00F37C64">
        <w:rPr>
          <w:rFonts w:ascii="Arial" w:hAnsi="Arial" w:cs="Arial"/>
          <w:b/>
          <w:bCs/>
          <w:sz w:val="32"/>
          <w:szCs w:val="32"/>
          <w:lang w:val="en-GB"/>
        </w:rPr>
        <w:t xml:space="preserve">FSM </w:t>
      </w:r>
      <w:r w:rsidRPr="000E4909">
        <w:rPr>
          <w:rFonts w:ascii="Arial" w:hAnsi="Arial" w:cs="Arial"/>
          <w:b/>
          <w:bCs/>
          <w:sz w:val="32"/>
          <w:szCs w:val="32"/>
          <w:lang w:val="en-GB"/>
        </w:rPr>
        <w:t>P</w:t>
      </w:r>
      <w:r w:rsidR="00CF2CBF" w:rsidRPr="000E4909">
        <w:rPr>
          <w:rFonts w:ascii="Arial" w:hAnsi="Arial" w:cs="Arial"/>
          <w:b/>
          <w:bCs/>
          <w:sz w:val="32"/>
          <w:szCs w:val="32"/>
          <w:lang w:val="en-GB"/>
        </w:rPr>
        <w:t xml:space="preserve">ublications </w:t>
      </w:r>
      <w:r w:rsidR="00F37C64">
        <w:rPr>
          <w:rFonts w:ascii="Arial" w:hAnsi="Arial" w:cs="Arial"/>
          <w:b/>
          <w:bCs/>
          <w:sz w:val="32"/>
          <w:szCs w:val="32"/>
          <w:lang w:val="en-GB"/>
        </w:rPr>
        <w:t>by WASH Institute</w:t>
      </w:r>
    </w:p>
    <w:p w:rsidR="000E4909" w:rsidRDefault="000E4909" w:rsidP="00C92A90">
      <w:pPr>
        <w:spacing w:after="0" w:line="240" w:lineRule="auto"/>
        <w:rPr>
          <w:rFonts w:ascii="Arial" w:hAnsi="Arial" w:cs="Arial"/>
          <w:b/>
          <w:bCs/>
          <w:sz w:val="32"/>
          <w:szCs w:val="32"/>
          <w:lang w:val="en-GB"/>
        </w:rPr>
      </w:pPr>
    </w:p>
    <w:p w:rsidR="000E4909" w:rsidRDefault="00582EF5" w:rsidP="00C92A90">
      <w:pPr>
        <w:spacing w:after="0" w:line="240" w:lineRule="auto"/>
        <w:rPr>
          <w:rFonts w:ascii="Arial" w:hAnsi="Arial" w:cs="Arial"/>
          <w:b/>
          <w:bCs/>
          <w:sz w:val="32"/>
          <w:szCs w:val="32"/>
          <w:lang w:val="en-GB"/>
        </w:rPr>
      </w:pPr>
      <w:r>
        <w:rPr>
          <w:noProof/>
          <w:lang w:val="en-IN" w:eastAsia="en-IN"/>
        </w:rPr>
        <w:drawing>
          <wp:anchor distT="0" distB="0" distL="114300" distR="114300" simplePos="0" relativeHeight="252005888" behindDoc="0" locked="0" layoutInCell="1" allowOverlap="1" wp14:anchorId="579F7848" wp14:editId="1BD63D0C">
            <wp:simplePos x="0" y="0"/>
            <wp:positionH relativeFrom="column">
              <wp:posOffset>2005753</wp:posOffset>
            </wp:positionH>
            <wp:positionV relativeFrom="topMargin">
              <wp:posOffset>1522730</wp:posOffset>
            </wp:positionV>
            <wp:extent cx="1735200" cy="2466000"/>
            <wp:effectExtent l="38100" t="38100" r="36830" b="29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FS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5200" cy="24660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FF" w:themeColor="hyperlink"/>
          <w:u w:val="single"/>
          <w:lang w:val="en-IN" w:eastAsia="en-IN"/>
        </w:rPr>
        <w:drawing>
          <wp:anchor distT="0" distB="0" distL="114300" distR="114300" simplePos="0" relativeHeight="252004864" behindDoc="0" locked="0" layoutInCell="1" allowOverlap="1" wp14:anchorId="2C84ED2B" wp14:editId="028B4B37">
            <wp:simplePos x="0" y="0"/>
            <wp:positionH relativeFrom="column">
              <wp:posOffset>4023270</wp:posOffset>
            </wp:positionH>
            <wp:positionV relativeFrom="topMargin">
              <wp:posOffset>1522730</wp:posOffset>
            </wp:positionV>
            <wp:extent cx="1753200" cy="2466000"/>
            <wp:effectExtent l="38100" t="38100" r="38100" b="298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3200" cy="24660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610098">
        <w:rPr>
          <w:rFonts w:ascii="Arial" w:eastAsia="Calibri" w:hAnsi="Arial" w:cs="Arial"/>
          <w:noProof/>
          <w:color w:val="000000" w:themeColor="text1"/>
          <w:lang w:val="en-IN" w:eastAsia="en-IN"/>
        </w:rPr>
        <w:drawing>
          <wp:anchor distT="0" distB="0" distL="114300" distR="114300" simplePos="0" relativeHeight="252002816" behindDoc="0" locked="0" layoutInCell="1" allowOverlap="1" wp14:anchorId="34D1201F" wp14:editId="55CA265F">
            <wp:simplePos x="0" y="0"/>
            <wp:positionH relativeFrom="column">
              <wp:posOffset>-165100</wp:posOffset>
            </wp:positionH>
            <wp:positionV relativeFrom="topMargin">
              <wp:posOffset>1522730</wp:posOffset>
            </wp:positionV>
            <wp:extent cx="1882775" cy="2465705"/>
            <wp:effectExtent l="38100" t="38100" r="41275" b="298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2775" cy="246570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0E4909" w:rsidRDefault="000E4909" w:rsidP="00C92A90">
      <w:pPr>
        <w:spacing w:after="0" w:line="240" w:lineRule="auto"/>
        <w:rPr>
          <w:noProof/>
        </w:rPr>
      </w:pPr>
      <w:r w:rsidRPr="000E4909">
        <w:rPr>
          <w:noProof/>
        </w:rPr>
        <w:t xml:space="preserve"> </w:t>
      </w:r>
    </w:p>
    <w:p w:rsidR="00116498" w:rsidRPr="000E4909" w:rsidRDefault="00FE5CD6" w:rsidP="00A50A44">
      <w:pPr>
        <w:spacing w:after="0" w:line="240" w:lineRule="auto"/>
        <w:rPr>
          <w:rFonts w:ascii="Arial" w:hAnsi="Arial" w:cs="Arial"/>
          <w:b/>
          <w:bCs/>
          <w:sz w:val="32"/>
          <w:szCs w:val="32"/>
          <w:lang w:val="en-GB"/>
        </w:rPr>
        <w:sectPr w:rsidR="00116498" w:rsidRPr="000E4909" w:rsidSect="00A50A44">
          <w:headerReference w:type="default" r:id="rId37"/>
          <w:footerReference w:type="default" r:id="rId38"/>
          <w:pgSz w:w="11920" w:h="16840"/>
          <w:pgMar w:top="1560" w:right="1288" w:bottom="500" w:left="1560" w:header="661" w:footer="304" w:gutter="0"/>
          <w:pgNumType w:start="37"/>
          <w:cols w:space="720"/>
        </w:sectPr>
      </w:pPr>
      <w:bookmarkStart w:id="33" w:name="_GoBack"/>
      <w:r>
        <w:rPr>
          <w:rFonts w:ascii="Arial" w:hAnsi="Arial" w:cs="Arial"/>
          <w:b/>
          <w:bCs/>
          <w:noProof/>
          <w:sz w:val="32"/>
          <w:szCs w:val="32"/>
          <w:lang w:val="en-IN" w:eastAsia="en-IN"/>
        </w:rPr>
        <w:drawing>
          <wp:anchor distT="0" distB="0" distL="114300" distR="114300" simplePos="0" relativeHeight="252009984" behindDoc="0" locked="0" layoutInCell="1" allowOverlap="1">
            <wp:simplePos x="0" y="0"/>
            <wp:positionH relativeFrom="column">
              <wp:posOffset>2001316</wp:posOffset>
            </wp:positionH>
            <wp:positionV relativeFrom="paragraph">
              <wp:posOffset>3956236</wp:posOffset>
            </wp:positionV>
            <wp:extent cx="1818449" cy="2426657"/>
            <wp:effectExtent l="38100" t="38100" r="29845" b="311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2439" cy="2431981"/>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bookmarkEnd w:id="33"/>
      <w:r w:rsidR="00512A1D" w:rsidRPr="00512A1D">
        <w:rPr>
          <w:rFonts w:ascii="Arial" w:hAnsi="Arial" w:cs="Arial"/>
          <w:b/>
          <w:bCs/>
          <w:noProof/>
          <w:sz w:val="32"/>
          <w:szCs w:val="32"/>
          <w:lang w:val="en-IN" w:eastAsia="en-IN"/>
        </w:rPr>
        <w:drawing>
          <wp:anchor distT="0" distB="0" distL="114300" distR="114300" simplePos="0" relativeHeight="252008960" behindDoc="1" locked="0" layoutInCell="1" allowOverlap="1">
            <wp:simplePos x="0" y="0"/>
            <wp:positionH relativeFrom="column">
              <wp:posOffset>4093210</wp:posOffset>
            </wp:positionH>
            <wp:positionV relativeFrom="paragraph">
              <wp:posOffset>3938905</wp:posOffset>
            </wp:positionV>
            <wp:extent cx="1813560" cy="2444115"/>
            <wp:effectExtent l="76200" t="76200" r="129540" b="127635"/>
            <wp:wrapTight wrapText="bothSides">
              <wp:wrapPolygon edited="0">
                <wp:start x="-454" y="-673"/>
                <wp:lineTo x="-908" y="-505"/>
                <wp:lineTo x="-908" y="21886"/>
                <wp:lineTo x="-454" y="22560"/>
                <wp:lineTo x="22462" y="22560"/>
                <wp:lineTo x="22916" y="21213"/>
                <wp:lineTo x="22916" y="2189"/>
                <wp:lineTo x="22462" y="-337"/>
                <wp:lineTo x="22462" y="-673"/>
                <wp:lineTo x="-454" y="-673"/>
              </wp:wrapPolygon>
            </wp:wrapTight>
            <wp:docPr id="28" name="Picture 28" descr="C:\Users\washi\Desktop\Picture3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shi\Desktop\Picture3 c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3560" cy="2444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337D9" w:rsidRPr="000E4909">
        <w:rPr>
          <w:rFonts w:ascii="Arial" w:hAnsi="Arial" w:cs="Arial"/>
          <w:b/>
          <w:bCs/>
          <w:noProof/>
          <w:sz w:val="32"/>
          <w:szCs w:val="32"/>
          <w:lang w:val="en-IN" w:eastAsia="en-IN"/>
        </w:rPr>
        <w:drawing>
          <wp:anchor distT="0" distB="0" distL="114300" distR="114300" simplePos="0" relativeHeight="251978240" behindDoc="0" locked="0" layoutInCell="1" allowOverlap="1" wp14:anchorId="4234130B" wp14:editId="62CB65C9">
            <wp:simplePos x="0" y="0"/>
            <wp:positionH relativeFrom="column">
              <wp:posOffset>-43392</wp:posOffset>
            </wp:positionH>
            <wp:positionV relativeFrom="topMargin">
              <wp:posOffset>5803265</wp:posOffset>
            </wp:positionV>
            <wp:extent cx="1760220" cy="2465705"/>
            <wp:effectExtent l="76200" t="76200" r="125730" b="1250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60220" cy="2465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0A44">
        <w:rPr>
          <w:rFonts w:ascii="Arial" w:hAnsi="Arial" w:cs="Arial"/>
          <w:b/>
          <w:bCs/>
          <w:noProof/>
          <w:sz w:val="32"/>
          <w:szCs w:val="32"/>
          <w:lang w:val="en-IN" w:eastAsia="en-IN"/>
        </w:rPr>
        <mc:AlternateContent>
          <mc:Choice Requires="wps">
            <w:drawing>
              <wp:anchor distT="0" distB="0" distL="114300" distR="114300" simplePos="0" relativeHeight="251991552" behindDoc="0" locked="0" layoutInCell="1" allowOverlap="1" wp14:anchorId="386532C2" wp14:editId="1D58FCC4">
                <wp:simplePos x="0" y="0"/>
                <wp:positionH relativeFrom="column">
                  <wp:posOffset>3983627</wp:posOffset>
                </wp:positionH>
                <wp:positionV relativeFrom="paragraph">
                  <wp:posOffset>6628765</wp:posOffset>
                </wp:positionV>
                <wp:extent cx="1772920" cy="1284514"/>
                <wp:effectExtent l="0" t="0" r="5080" b="0"/>
                <wp:wrapNone/>
                <wp:docPr id="38" name="Text Box 38"/>
                <wp:cNvGraphicFramePr/>
                <a:graphic xmlns:a="http://schemas.openxmlformats.org/drawingml/2006/main">
                  <a:graphicData uri="http://schemas.microsoft.com/office/word/2010/wordprocessingShape">
                    <wps:wsp>
                      <wps:cNvSpPr txBox="1"/>
                      <wps:spPr>
                        <a:xfrm>
                          <a:off x="0" y="0"/>
                          <a:ext cx="1772920" cy="1284514"/>
                        </a:xfrm>
                        <a:prstGeom prst="rect">
                          <a:avLst/>
                        </a:prstGeom>
                        <a:solidFill>
                          <a:schemeClr val="lt1"/>
                        </a:solidFill>
                        <a:ln w="6350">
                          <a:noFill/>
                        </a:ln>
                      </wps:spPr>
                      <wps:txbx>
                        <w:txbxContent>
                          <w:p w:rsidR="007C6C6A" w:rsidRPr="00D404C8" w:rsidRDefault="007C6C6A" w:rsidP="00A50A44">
                            <w:pPr>
                              <w:spacing w:after="0" w:line="240" w:lineRule="auto"/>
                              <w:rPr>
                                <w:rFonts w:ascii="Arial" w:hAnsi="Arial" w:cs="Arial"/>
                                <w:b/>
                                <w:bCs/>
                                <w:sz w:val="21"/>
                                <w:szCs w:val="21"/>
                                <w:lang w:val="en-GB"/>
                              </w:rPr>
                            </w:pPr>
                            <w:r>
                              <w:rPr>
                                <w:rFonts w:ascii="Arial" w:hAnsi="Arial" w:cs="Arial"/>
                                <w:b/>
                                <w:bCs/>
                                <w:sz w:val="21"/>
                                <w:szCs w:val="21"/>
                                <w:lang w:val="en-GB"/>
                              </w:rPr>
                              <w:t>Standard Procurement Document – D2</w:t>
                            </w:r>
                          </w:p>
                          <w:p w:rsidR="007C6C6A" w:rsidRPr="00D404C8" w:rsidRDefault="007C6C6A" w:rsidP="00A50A44">
                            <w:pPr>
                              <w:spacing w:after="0" w:line="240" w:lineRule="auto"/>
                              <w:rPr>
                                <w:rFonts w:ascii="Arial" w:hAnsi="Arial" w:cs="Arial"/>
                                <w:sz w:val="18"/>
                                <w:szCs w:val="18"/>
                                <w:lang w:val="en-GB"/>
                              </w:rPr>
                            </w:pPr>
                            <w:r w:rsidRPr="00A50A44">
                              <w:rPr>
                                <w:rFonts w:ascii="Arial" w:hAnsi="Arial" w:cs="Arial"/>
                                <w:sz w:val="18"/>
                                <w:szCs w:val="18"/>
                                <w:lang w:val="en-GB"/>
                              </w:rPr>
                              <w:t>Outsourcing the operations and maintenance of an FSTP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32C2" id="Text Box 38" o:spid="_x0000_s1031" type="#_x0000_t202" style="position:absolute;margin-left:313.65pt;margin-top:521.95pt;width:139.6pt;height:101.1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" fillcolor="white [3201]" stroked="f" strokeweight=".5pt">
                <v:textbox>
                  <w:txbxContent>
                    <w:p w:rsidR="007C6C6A" w:rsidRPr="00D404C8" w:rsidRDefault="007C6C6A" w:rsidP="00A50A44">
                      <w:pPr>
                        <w:spacing w:after="0" w:line="240" w:lineRule="auto"/>
                        <w:rPr>
                          <w:rFonts w:ascii="Arial" w:hAnsi="Arial" w:cs="Arial"/>
                          <w:b/>
                          <w:bCs/>
                          <w:sz w:val="21"/>
                          <w:szCs w:val="21"/>
                          <w:lang w:val="en-GB"/>
                        </w:rPr>
                      </w:pPr>
                      <w:r>
                        <w:rPr>
                          <w:rFonts w:ascii="Arial" w:hAnsi="Arial" w:cs="Arial"/>
                          <w:b/>
                          <w:bCs/>
                          <w:sz w:val="21"/>
                          <w:szCs w:val="21"/>
                          <w:lang w:val="en-GB"/>
                        </w:rPr>
                        <w:t>Standard Procurement Document – D2</w:t>
                      </w:r>
                    </w:p>
                    <w:p w:rsidR="007C6C6A" w:rsidRPr="00D404C8" w:rsidRDefault="007C6C6A" w:rsidP="00A50A44">
                      <w:pPr>
                        <w:spacing w:after="0" w:line="240" w:lineRule="auto"/>
                        <w:rPr>
                          <w:rFonts w:ascii="Arial" w:hAnsi="Arial" w:cs="Arial"/>
                          <w:sz w:val="18"/>
                          <w:szCs w:val="18"/>
                          <w:lang w:val="en-GB"/>
                        </w:rPr>
                      </w:pPr>
                      <w:r w:rsidRPr="00A50A44">
                        <w:rPr>
                          <w:rFonts w:ascii="Arial" w:hAnsi="Arial" w:cs="Arial"/>
                          <w:sz w:val="18"/>
                          <w:szCs w:val="18"/>
                          <w:lang w:val="en-GB"/>
                        </w:rPr>
                        <w:t>Outsourcing the operations and maintenance of an FSTP</w:t>
                      </w:r>
                    </w:p>
                  </w:txbxContent>
                </v:textbox>
              </v:shape>
            </w:pict>
          </mc:Fallback>
        </mc:AlternateContent>
      </w:r>
      <w:r w:rsidR="00A50A44">
        <w:rPr>
          <w:rFonts w:ascii="Arial" w:hAnsi="Arial" w:cs="Arial"/>
          <w:b/>
          <w:bCs/>
          <w:noProof/>
          <w:sz w:val="32"/>
          <w:szCs w:val="32"/>
          <w:lang w:val="en-IN" w:eastAsia="en-IN"/>
        </w:rPr>
        <mc:AlternateContent>
          <mc:Choice Requires="wps">
            <w:drawing>
              <wp:anchor distT="0" distB="0" distL="114300" distR="114300" simplePos="0" relativeHeight="251988480" behindDoc="0" locked="0" layoutInCell="1" allowOverlap="1" wp14:anchorId="79E5BF32" wp14:editId="7DE4D2C0">
                <wp:simplePos x="0" y="0"/>
                <wp:positionH relativeFrom="column">
                  <wp:posOffset>2090057</wp:posOffset>
                </wp:positionH>
                <wp:positionV relativeFrom="paragraph">
                  <wp:posOffset>6629037</wp:posOffset>
                </wp:positionV>
                <wp:extent cx="1772920" cy="1284514"/>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1772920" cy="1284514"/>
                        </a:xfrm>
                        <a:prstGeom prst="rect">
                          <a:avLst/>
                        </a:prstGeom>
                        <a:solidFill>
                          <a:schemeClr val="lt1"/>
                        </a:solidFill>
                        <a:ln w="6350">
                          <a:noFill/>
                        </a:ln>
                      </wps:spPr>
                      <wps:txbx>
                        <w:txbxContent>
                          <w:p w:rsidR="007C6C6A" w:rsidRPr="00D404C8" w:rsidRDefault="007C6C6A" w:rsidP="00A50A44">
                            <w:pPr>
                              <w:spacing w:after="0" w:line="240" w:lineRule="auto"/>
                              <w:rPr>
                                <w:rFonts w:ascii="Arial" w:hAnsi="Arial" w:cs="Arial"/>
                                <w:b/>
                                <w:bCs/>
                                <w:sz w:val="21"/>
                                <w:szCs w:val="21"/>
                                <w:lang w:val="en-GB"/>
                              </w:rPr>
                            </w:pPr>
                            <w:r>
                              <w:rPr>
                                <w:rFonts w:ascii="Arial" w:hAnsi="Arial" w:cs="Arial"/>
                                <w:b/>
                                <w:bCs/>
                                <w:sz w:val="21"/>
                                <w:szCs w:val="21"/>
                                <w:lang w:val="en-GB"/>
                              </w:rPr>
                              <w:t>Standard Procurement Document – C2</w:t>
                            </w:r>
                          </w:p>
                          <w:p w:rsidR="007C6C6A" w:rsidRPr="00D404C8" w:rsidRDefault="007C6C6A" w:rsidP="00A50A44">
                            <w:pPr>
                              <w:spacing w:after="0" w:line="240" w:lineRule="auto"/>
                              <w:rPr>
                                <w:rFonts w:ascii="Arial" w:hAnsi="Arial" w:cs="Arial"/>
                                <w:sz w:val="18"/>
                                <w:szCs w:val="18"/>
                                <w:lang w:val="en-GB"/>
                              </w:rPr>
                            </w:pPr>
                            <w:r w:rsidRPr="00A50A44">
                              <w:rPr>
                                <w:rFonts w:ascii="Arial" w:hAnsi="Arial" w:cs="Arial"/>
                                <w:sz w:val="18"/>
                                <w:szCs w:val="18"/>
                                <w:lang w:val="en-GB"/>
                              </w:rPr>
                              <w:t>Outsourcing the operation of ULB-owned desludging vehicles for providing scheduled desludging services and Design-Build-Operate-Transfer of an FSTP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5BF32" id="Text Box 34" o:spid="_x0000_s1032" type="#_x0000_t202" style="position:absolute;margin-left:164.55pt;margin-top:521.95pt;width:139.6pt;height:101.1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" fillcolor="white [3201]" stroked="f" strokeweight=".5pt">
                <v:textbox>
                  <w:txbxContent>
                    <w:p w:rsidR="007C6C6A" w:rsidRPr="00D404C8" w:rsidRDefault="007C6C6A" w:rsidP="00A50A44">
                      <w:pPr>
                        <w:spacing w:after="0" w:line="240" w:lineRule="auto"/>
                        <w:rPr>
                          <w:rFonts w:ascii="Arial" w:hAnsi="Arial" w:cs="Arial"/>
                          <w:b/>
                          <w:bCs/>
                          <w:sz w:val="21"/>
                          <w:szCs w:val="21"/>
                          <w:lang w:val="en-GB"/>
                        </w:rPr>
                      </w:pPr>
                      <w:r>
                        <w:rPr>
                          <w:rFonts w:ascii="Arial" w:hAnsi="Arial" w:cs="Arial"/>
                          <w:b/>
                          <w:bCs/>
                          <w:sz w:val="21"/>
                          <w:szCs w:val="21"/>
                          <w:lang w:val="en-GB"/>
                        </w:rPr>
                        <w:t>Standard Procurement Document – C2</w:t>
                      </w:r>
                    </w:p>
                    <w:p w:rsidR="007C6C6A" w:rsidRPr="00D404C8" w:rsidRDefault="007C6C6A" w:rsidP="00A50A44">
                      <w:pPr>
                        <w:spacing w:after="0" w:line="240" w:lineRule="auto"/>
                        <w:rPr>
                          <w:rFonts w:ascii="Arial" w:hAnsi="Arial" w:cs="Arial"/>
                          <w:sz w:val="18"/>
                          <w:szCs w:val="18"/>
                          <w:lang w:val="en-GB"/>
                        </w:rPr>
                      </w:pPr>
                      <w:r w:rsidRPr="00A50A44">
                        <w:rPr>
                          <w:rFonts w:ascii="Arial" w:hAnsi="Arial" w:cs="Arial"/>
                          <w:sz w:val="18"/>
                          <w:szCs w:val="18"/>
                          <w:lang w:val="en-GB"/>
                        </w:rPr>
                        <w:t>Outsourcing the operation of ULB-owned desludging vehicles for providing scheduled desludging services and Design-Build-Operate-Transfer of an FSTP</w:t>
                      </w:r>
                    </w:p>
                  </w:txbxContent>
                </v:textbox>
              </v:shape>
            </w:pict>
          </mc:Fallback>
        </mc:AlternateContent>
      </w:r>
      <w:r w:rsidR="00D404C8">
        <w:rPr>
          <w:rFonts w:ascii="Arial" w:hAnsi="Arial" w:cs="Arial"/>
          <w:b/>
          <w:bCs/>
          <w:noProof/>
          <w:sz w:val="32"/>
          <w:szCs w:val="32"/>
          <w:lang w:val="en-IN" w:eastAsia="en-IN"/>
        </w:rPr>
        <mc:AlternateContent>
          <mc:Choice Requires="wps">
            <w:drawing>
              <wp:anchor distT="0" distB="0" distL="114300" distR="114300" simplePos="0" relativeHeight="251972096" behindDoc="0" locked="0" layoutInCell="1" allowOverlap="1" wp14:anchorId="4E761E0A" wp14:editId="246B3D13">
                <wp:simplePos x="0" y="0"/>
                <wp:positionH relativeFrom="column">
                  <wp:posOffset>-32385</wp:posOffset>
                </wp:positionH>
                <wp:positionV relativeFrom="paragraph">
                  <wp:posOffset>6630579</wp:posOffset>
                </wp:positionV>
                <wp:extent cx="1772920" cy="960120"/>
                <wp:effectExtent l="0" t="0" r="5080" b="5080"/>
                <wp:wrapNone/>
                <wp:docPr id="26" name="Text Box 26"/>
                <wp:cNvGraphicFramePr/>
                <a:graphic xmlns:a="http://schemas.openxmlformats.org/drawingml/2006/main">
                  <a:graphicData uri="http://schemas.microsoft.com/office/word/2010/wordprocessingShape">
                    <wps:wsp>
                      <wps:cNvSpPr txBox="1"/>
                      <wps:spPr>
                        <a:xfrm>
                          <a:off x="0" y="0"/>
                          <a:ext cx="1772920" cy="960120"/>
                        </a:xfrm>
                        <a:prstGeom prst="rect">
                          <a:avLst/>
                        </a:prstGeom>
                        <a:solidFill>
                          <a:schemeClr val="lt1"/>
                        </a:solidFill>
                        <a:ln w="6350">
                          <a:noFill/>
                        </a:ln>
                      </wps:spPr>
                      <wps:txbx>
                        <w:txbxContent>
                          <w:p w:rsidR="007C6C6A" w:rsidRPr="00D404C8" w:rsidRDefault="007C6C6A" w:rsidP="00116498">
                            <w:pPr>
                              <w:spacing w:after="0" w:line="240" w:lineRule="auto"/>
                              <w:rPr>
                                <w:rFonts w:ascii="Arial" w:hAnsi="Arial" w:cs="Arial"/>
                                <w:b/>
                                <w:bCs/>
                                <w:sz w:val="21"/>
                                <w:szCs w:val="21"/>
                                <w:lang w:val="en-GB"/>
                              </w:rPr>
                            </w:pPr>
                            <w:r w:rsidRPr="00D404C8">
                              <w:rPr>
                                <w:rFonts w:ascii="Arial" w:hAnsi="Arial" w:cs="Arial"/>
                                <w:b/>
                                <w:bCs/>
                                <w:sz w:val="21"/>
                                <w:szCs w:val="21"/>
                                <w:lang w:val="en-GB"/>
                              </w:rPr>
                              <w:t xml:space="preserve">Business Models for </w:t>
                            </w:r>
                          </w:p>
                          <w:p w:rsidR="007C6C6A" w:rsidRPr="00D404C8" w:rsidRDefault="007C6C6A" w:rsidP="00116498">
                            <w:pPr>
                              <w:spacing w:after="0" w:line="240" w:lineRule="auto"/>
                              <w:rPr>
                                <w:rFonts w:ascii="Arial" w:hAnsi="Arial" w:cs="Arial"/>
                                <w:b/>
                                <w:bCs/>
                                <w:sz w:val="21"/>
                                <w:szCs w:val="21"/>
                                <w:lang w:val="en-GB"/>
                              </w:rPr>
                            </w:pPr>
                            <w:r w:rsidRPr="00D404C8">
                              <w:rPr>
                                <w:rFonts w:ascii="Arial" w:hAnsi="Arial" w:cs="Arial"/>
                                <w:b/>
                                <w:bCs/>
                                <w:sz w:val="21"/>
                                <w:szCs w:val="21"/>
                                <w:lang w:val="en-GB"/>
                              </w:rPr>
                              <w:t>Fecal Sludge Management in India</w:t>
                            </w:r>
                          </w:p>
                          <w:p w:rsidR="007C6C6A" w:rsidRPr="00D404C8" w:rsidRDefault="007C6C6A" w:rsidP="00116498">
                            <w:pPr>
                              <w:spacing w:after="0" w:line="240" w:lineRule="auto"/>
                              <w:rPr>
                                <w:rFonts w:ascii="Arial" w:hAnsi="Arial" w:cs="Arial"/>
                                <w:sz w:val="18"/>
                                <w:szCs w:val="18"/>
                                <w:lang w:val="en-GB"/>
                              </w:rPr>
                            </w:pPr>
                            <w:r w:rsidRPr="00D404C8">
                              <w:rPr>
                                <w:rFonts w:ascii="Arial" w:hAnsi="Arial" w:cs="Arial"/>
                                <w:sz w:val="18"/>
                                <w:szCs w:val="18"/>
                                <w:lang w:val="en-GB"/>
                              </w:rPr>
                              <w:t>https://doi.org/10.5337/2020.209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1E0A" id="Text Box 26" o:spid="_x0000_s1033" type="#_x0000_t202" style="position:absolute;margin-left:-2.55pt;margin-top:522.1pt;width:139.6pt;height:75.6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" fillcolor="white [3201]" stroked="f" strokeweight=".5pt">
                <v:textbox>
                  <w:txbxContent>
                    <w:p w:rsidR="007C6C6A" w:rsidRPr="00D404C8" w:rsidRDefault="007C6C6A" w:rsidP="00116498">
                      <w:pPr>
                        <w:spacing w:after="0" w:line="240" w:lineRule="auto"/>
                        <w:rPr>
                          <w:rFonts w:ascii="Arial" w:hAnsi="Arial" w:cs="Arial"/>
                          <w:b/>
                          <w:bCs/>
                          <w:sz w:val="21"/>
                          <w:szCs w:val="21"/>
                          <w:lang w:val="en-GB"/>
                        </w:rPr>
                      </w:pPr>
                      <w:r w:rsidRPr="00D404C8">
                        <w:rPr>
                          <w:rFonts w:ascii="Arial" w:hAnsi="Arial" w:cs="Arial"/>
                          <w:b/>
                          <w:bCs/>
                          <w:sz w:val="21"/>
                          <w:szCs w:val="21"/>
                          <w:lang w:val="en-GB"/>
                        </w:rPr>
                        <w:t xml:space="preserve">Business Models for </w:t>
                      </w:r>
                    </w:p>
                    <w:p w:rsidR="007C6C6A" w:rsidRPr="00D404C8" w:rsidRDefault="007C6C6A" w:rsidP="00116498">
                      <w:pPr>
                        <w:spacing w:after="0" w:line="240" w:lineRule="auto"/>
                        <w:rPr>
                          <w:rFonts w:ascii="Arial" w:hAnsi="Arial" w:cs="Arial"/>
                          <w:b/>
                          <w:bCs/>
                          <w:sz w:val="21"/>
                          <w:szCs w:val="21"/>
                          <w:lang w:val="en-GB"/>
                        </w:rPr>
                      </w:pPr>
                      <w:r w:rsidRPr="00D404C8">
                        <w:rPr>
                          <w:rFonts w:ascii="Arial" w:hAnsi="Arial" w:cs="Arial"/>
                          <w:b/>
                          <w:bCs/>
                          <w:sz w:val="21"/>
                          <w:szCs w:val="21"/>
                          <w:lang w:val="en-GB"/>
                        </w:rPr>
                        <w:t>Fecal Sludge Management in India</w:t>
                      </w:r>
                    </w:p>
                    <w:p w:rsidR="007C6C6A" w:rsidRPr="00D404C8" w:rsidRDefault="007C6C6A" w:rsidP="00116498">
                      <w:pPr>
                        <w:spacing w:after="0" w:line="240" w:lineRule="auto"/>
                        <w:rPr>
                          <w:rFonts w:ascii="Arial" w:hAnsi="Arial" w:cs="Arial"/>
                          <w:sz w:val="18"/>
                          <w:szCs w:val="18"/>
                          <w:lang w:val="en-GB"/>
                        </w:rPr>
                      </w:pPr>
                      <w:r w:rsidRPr="00D404C8">
                        <w:rPr>
                          <w:rFonts w:ascii="Arial" w:hAnsi="Arial" w:cs="Arial"/>
                          <w:sz w:val="18"/>
                          <w:szCs w:val="18"/>
                          <w:lang w:val="en-GB"/>
                        </w:rPr>
                        <w:t>https://doi.org/10.5337/2020.209</w:t>
                      </w:r>
                    </w:p>
                  </w:txbxContent>
                </v:textbox>
              </v:shape>
            </w:pict>
          </mc:Fallback>
        </mc:AlternateContent>
      </w:r>
      <w:r w:rsidR="00D404C8">
        <w:rPr>
          <w:rFonts w:ascii="Arial" w:hAnsi="Arial" w:cs="Arial"/>
          <w:b/>
          <w:bCs/>
          <w:noProof/>
          <w:sz w:val="32"/>
          <w:szCs w:val="32"/>
          <w:lang w:val="en-IN" w:eastAsia="en-IN"/>
        </w:rPr>
        <mc:AlternateContent>
          <mc:Choice Requires="wps">
            <w:drawing>
              <wp:anchor distT="0" distB="0" distL="114300" distR="114300" simplePos="0" relativeHeight="251981312" behindDoc="0" locked="0" layoutInCell="1" allowOverlap="1" wp14:anchorId="4112DAC4" wp14:editId="0B5F7B61">
                <wp:simplePos x="0" y="0"/>
                <wp:positionH relativeFrom="column">
                  <wp:posOffset>-32385</wp:posOffset>
                </wp:positionH>
                <wp:positionV relativeFrom="paragraph">
                  <wp:posOffset>2479040</wp:posOffset>
                </wp:positionV>
                <wp:extent cx="1772920" cy="868680"/>
                <wp:effectExtent l="0" t="0" r="5080" b="0"/>
                <wp:wrapNone/>
                <wp:docPr id="31" name="Text Box 31"/>
                <wp:cNvGraphicFramePr/>
                <a:graphic xmlns:a="http://schemas.openxmlformats.org/drawingml/2006/main">
                  <a:graphicData uri="http://schemas.microsoft.com/office/word/2010/wordprocessingShape">
                    <wps:wsp>
                      <wps:cNvSpPr txBox="1"/>
                      <wps:spPr>
                        <a:xfrm>
                          <a:off x="0" y="0"/>
                          <a:ext cx="1772920" cy="868680"/>
                        </a:xfrm>
                        <a:prstGeom prst="rect">
                          <a:avLst/>
                        </a:prstGeom>
                        <a:solidFill>
                          <a:schemeClr val="lt1"/>
                        </a:solidFill>
                        <a:ln w="6350">
                          <a:noFill/>
                        </a:ln>
                      </wps:spPr>
                      <wps:txbx>
                        <w:txbxContent>
                          <w:p w:rsidR="007C6C6A" w:rsidRPr="00F37C64" w:rsidRDefault="007C6C6A" w:rsidP="009D65D2">
                            <w:pPr>
                              <w:spacing w:after="0" w:line="240" w:lineRule="auto"/>
                              <w:rPr>
                                <w:rFonts w:ascii="Arial" w:hAnsi="Arial" w:cs="Arial"/>
                                <w:b/>
                                <w:bCs/>
                                <w:sz w:val="21"/>
                                <w:szCs w:val="21"/>
                                <w:lang w:val="en-GB"/>
                              </w:rPr>
                            </w:pPr>
                            <w:r w:rsidRPr="00F37C64">
                              <w:rPr>
                                <w:rFonts w:ascii="Arial" w:hAnsi="Arial" w:cs="Arial"/>
                                <w:b/>
                                <w:bCs/>
                                <w:sz w:val="21"/>
                                <w:szCs w:val="21"/>
                                <w:lang w:val="en-GB"/>
                              </w:rPr>
                              <w:t>FSM Procurement Manual</w:t>
                            </w:r>
                          </w:p>
                          <w:p w:rsidR="007C6C6A" w:rsidRPr="00F37C64" w:rsidRDefault="007C6C6A" w:rsidP="009D65D2">
                            <w:pPr>
                              <w:spacing w:after="0" w:line="240" w:lineRule="auto"/>
                              <w:rPr>
                                <w:rFonts w:ascii="Arial" w:hAnsi="Arial" w:cs="Arial"/>
                                <w:sz w:val="18"/>
                                <w:szCs w:val="18"/>
                              </w:rPr>
                            </w:pPr>
                            <w:r w:rsidRPr="00F37C64">
                              <w:rPr>
                                <w:rFonts w:ascii="Arial" w:hAnsi="Arial" w:cs="Arial"/>
                                <w:sz w:val="18"/>
                                <w:szCs w:val="18"/>
                              </w:rPr>
                              <w:t>Standard Procurement Documents in FSM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DAC4" id="Text Box 31" o:spid="_x0000_s1034" type="#_x0000_t202" style="position:absolute;margin-left:-2.55pt;margin-top:195.2pt;width:139.6pt;height:68.4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" fillcolor="white [3201]" stroked="f" strokeweight=".5pt">
                <v:textbox>
                  <w:txbxContent>
                    <w:p w:rsidR="007C6C6A" w:rsidRPr="00F37C64" w:rsidRDefault="007C6C6A" w:rsidP="009D65D2">
                      <w:pPr>
                        <w:spacing w:after="0" w:line="240" w:lineRule="auto"/>
                        <w:rPr>
                          <w:rFonts w:ascii="Arial" w:hAnsi="Arial" w:cs="Arial"/>
                          <w:b/>
                          <w:bCs/>
                          <w:sz w:val="21"/>
                          <w:szCs w:val="21"/>
                          <w:lang w:val="en-GB"/>
                        </w:rPr>
                      </w:pPr>
                      <w:r w:rsidRPr="00F37C64">
                        <w:rPr>
                          <w:rFonts w:ascii="Arial" w:hAnsi="Arial" w:cs="Arial"/>
                          <w:b/>
                          <w:bCs/>
                          <w:sz w:val="21"/>
                          <w:szCs w:val="21"/>
                          <w:lang w:val="en-GB"/>
                        </w:rPr>
                        <w:t>FSM Procurement Manual</w:t>
                      </w:r>
                    </w:p>
                    <w:p w:rsidR="007C6C6A" w:rsidRPr="00F37C64" w:rsidRDefault="007C6C6A" w:rsidP="009D65D2">
                      <w:pPr>
                        <w:spacing w:after="0" w:line="240" w:lineRule="auto"/>
                        <w:rPr>
                          <w:rFonts w:ascii="Arial" w:hAnsi="Arial" w:cs="Arial"/>
                          <w:sz w:val="18"/>
                          <w:szCs w:val="18"/>
                        </w:rPr>
                      </w:pPr>
                      <w:r w:rsidRPr="00F37C64">
                        <w:rPr>
                          <w:rFonts w:ascii="Arial" w:hAnsi="Arial" w:cs="Arial"/>
                          <w:sz w:val="18"/>
                          <w:szCs w:val="18"/>
                        </w:rPr>
                        <w:t>Standard Procurement Documents in FSM</w:t>
                      </w:r>
                    </w:p>
                  </w:txbxContent>
                </v:textbox>
              </v:shape>
            </w:pict>
          </mc:Fallback>
        </mc:AlternateContent>
      </w:r>
      <w:r w:rsidR="00D404C8">
        <w:rPr>
          <w:rFonts w:ascii="Arial" w:hAnsi="Arial" w:cs="Arial"/>
          <w:b/>
          <w:bCs/>
          <w:noProof/>
          <w:sz w:val="32"/>
          <w:szCs w:val="32"/>
          <w:lang w:val="en-IN" w:eastAsia="en-IN"/>
        </w:rPr>
        <mc:AlternateContent>
          <mc:Choice Requires="wps">
            <w:drawing>
              <wp:anchor distT="0" distB="0" distL="114300" distR="114300" simplePos="0" relativeHeight="251974144" behindDoc="0" locked="0" layoutInCell="1" allowOverlap="1" wp14:anchorId="690CFA79" wp14:editId="31F1E3AD">
                <wp:simplePos x="0" y="0"/>
                <wp:positionH relativeFrom="column">
                  <wp:posOffset>2013585</wp:posOffset>
                </wp:positionH>
                <wp:positionV relativeFrom="paragraph">
                  <wp:posOffset>2468245</wp:posOffset>
                </wp:positionV>
                <wp:extent cx="1806575" cy="868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06575" cy="868680"/>
                        </a:xfrm>
                        <a:prstGeom prst="rect">
                          <a:avLst/>
                        </a:prstGeom>
                        <a:solidFill>
                          <a:schemeClr val="lt1"/>
                        </a:solidFill>
                        <a:ln w="6350">
                          <a:noFill/>
                        </a:ln>
                      </wps:spPr>
                      <wps:txbx>
                        <w:txbxContent>
                          <w:p w:rsidR="007C6C6A" w:rsidRPr="00F37C64" w:rsidRDefault="007C6C6A" w:rsidP="00116498">
                            <w:pPr>
                              <w:spacing w:after="0" w:line="240" w:lineRule="auto"/>
                              <w:rPr>
                                <w:rFonts w:ascii="Arial" w:hAnsi="Arial" w:cs="Arial"/>
                                <w:b/>
                                <w:bCs/>
                                <w:sz w:val="21"/>
                                <w:szCs w:val="21"/>
                                <w:lang w:val="en-GB"/>
                              </w:rPr>
                            </w:pPr>
                            <w:r w:rsidRPr="00F37C64">
                              <w:rPr>
                                <w:rFonts w:ascii="Arial" w:hAnsi="Arial" w:cs="Arial"/>
                                <w:b/>
                                <w:bCs/>
                                <w:sz w:val="21"/>
                                <w:szCs w:val="21"/>
                                <w:lang w:val="en-GB"/>
                              </w:rPr>
                              <w:t>Quality in Faecal Sludge Management</w:t>
                            </w:r>
                          </w:p>
                          <w:p w:rsidR="007C6C6A" w:rsidRPr="00F37C64" w:rsidRDefault="007C6C6A" w:rsidP="00116498">
                            <w:pPr>
                              <w:spacing w:after="0" w:line="240" w:lineRule="auto"/>
                              <w:rPr>
                                <w:sz w:val="18"/>
                                <w:szCs w:val="18"/>
                              </w:rPr>
                            </w:pPr>
                            <w:r w:rsidRPr="00F37C64">
                              <w:rPr>
                                <w:rFonts w:ascii="Arial" w:hAnsi="Arial" w:cs="Arial"/>
                                <w:sz w:val="18"/>
                                <w:szCs w:val="18"/>
                                <w:lang w:val="en-GB"/>
                              </w:rPr>
                              <w:t>Benchmarks, Standards and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FA79" id="Text Box 27" o:spid="_x0000_s1035" type="#_x0000_t202" style="position:absolute;margin-left:158.55pt;margin-top:194.35pt;width:142.25pt;height:68.4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" fillcolor="white [3201]" stroked="f" strokeweight=".5pt">
                <v:textbox>
                  <w:txbxContent>
                    <w:p w:rsidR="007C6C6A" w:rsidRPr="00F37C64" w:rsidRDefault="007C6C6A" w:rsidP="00116498">
                      <w:pPr>
                        <w:spacing w:after="0" w:line="240" w:lineRule="auto"/>
                        <w:rPr>
                          <w:rFonts w:ascii="Arial" w:hAnsi="Arial" w:cs="Arial"/>
                          <w:b/>
                          <w:bCs/>
                          <w:sz w:val="21"/>
                          <w:szCs w:val="21"/>
                          <w:lang w:val="en-GB"/>
                        </w:rPr>
                      </w:pPr>
                      <w:r w:rsidRPr="00F37C64">
                        <w:rPr>
                          <w:rFonts w:ascii="Arial" w:hAnsi="Arial" w:cs="Arial"/>
                          <w:b/>
                          <w:bCs/>
                          <w:sz w:val="21"/>
                          <w:szCs w:val="21"/>
                          <w:lang w:val="en-GB"/>
                        </w:rPr>
                        <w:t>Quality in Faecal Sludge Management</w:t>
                      </w:r>
                    </w:p>
                    <w:p w:rsidR="007C6C6A" w:rsidRPr="00F37C64" w:rsidRDefault="007C6C6A" w:rsidP="00116498">
                      <w:pPr>
                        <w:spacing w:after="0" w:line="240" w:lineRule="auto"/>
                        <w:rPr>
                          <w:sz w:val="18"/>
                          <w:szCs w:val="18"/>
                        </w:rPr>
                      </w:pPr>
                      <w:r w:rsidRPr="00F37C64">
                        <w:rPr>
                          <w:rFonts w:ascii="Arial" w:hAnsi="Arial" w:cs="Arial"/>
                          <w:sz w:val="18"/>
                          <w:szCs w:val="18"/>
                          <w:lang w:val="en-GB"/>
                        </w:rPr>
                        <w:t>Benchmarks, Standards and Specifications</w:t>
                      </w:r>
                    </w:p>
                  </w:txbxContent>
                </v:textbox>
              </v:shape>
            </w:pict>
          </mc:Fallback>
        </mc:AlternateContent>
      </w:r>
      <w:r w:rsidR="00D404C8">
        <w:rPr>
          <w:rFonts w:ascii="Arial" w:hAnsi="Arial" w:cs="Arial"/>
          <w:b/>
          <w:bCs/>
          <w:noProof/>
          <w:sz w:val="32"/>
          <w:szCs w:val="32"/>
          <w:lang w:val="en-IN" w:eastAsia="en-IN"/>
        </w:rPr>
        <mc:AlternateContent>
          <mc:Choice Requires="wps">
            <w:drawing>
              <wp:anchor distT="0" distB="0" distL="114300" distR="114300" simplePos="0" relativeHeight="251977216" behindDoc="0" locked="0" layoutInCell="1" allowOverlap="1" wp14:anchorId="27B83705" wp14:editId="6123861E">
                <wp:simplePos x="0" y="0"/>
                <wp:positionH relativeFrom="column">
                  <wp:posOffset>4016375</wp:posOffset>
                </wp:positionH>
                <wp:positionV relativeFrom="paragraph">
                  <wp:posOffset>2446746</wp:posOffset>
                </wp:positionV>
                <wp:extent cx="1678940" cy="100139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1678940" cy="1001395"/>
                        </a:xfrm>
                        <a:prstGeom prst="rect">
                          <a:avLst/>
                        </a:prstGeom>
                        <a:solidFill>
                          <a:schemeClr val="lt1"/>
                        </a:solidFill>
                        <a:ln w="6350">
                          <a:noFill/>
                        </a:ln>
                      </wps:spPr>
                      <wps:txbx>
                        <w:txbxContent>
                          <w:p w:rsidR="007C6C6A" w:rsidRPr="00F37C64" w:rsidRDefault="007C6C6A" w:rsidP="00116498">
                            <w:pPr>
                              <w:spacing w:after="0" w:line="240" w:lineRule="auto"/>
                              <w:rPr>
                                <w:rFonts w:ascii="Arial" w:hAnsi="Arial" w:cs="Arial"/>
                                <w:b/>
                                <w:bCs/>
                                <w:sz w:val="21"/>
                                <w:szCs w:val="21"/>
                                <w:lang w:val="en-GB"/>
                              </w:rPr>
                            </w:pPr>
                            <w:r w:rsidRPr="00F37C64">
                              <w:rPr>
                                <w:rFonts w:ascii="Arial" w:hAnsi="Arial" w:cs="Arial"/>
                                <w:b/>
                                <w:bCs/>
                                <w:sz w:val="21"/>
                                <w:szCs w:val="21"/>
                                <w:lang w:val="en-GB"/>
                              </w:rPr>
                              <w:t>Background Note to Quality in Faecal Sludge Management</w:t>
                            </w:r>
                          </w:p>
                          <w:p w:rsidR="007C6C6A" w:rsidRPr="00F37C64" w:rsidRDefault="007C6C6A" w:rsidP="00116498">
                            <w:pPr>
                              <w:spacing w:after="0" w:line="240" w:lineRule="auto"/>
                              <w:rPr>
                                <w:sz w:val="18"/>
                                <w:szCs w:val="18"/>
                              </w:rPr>
                            </w:pPr>
                            <w:r w:rsidRPr="00F37C64">
                              <w:rPr>
                                <w:rFonts w:ascii="Arial" w:hAnsi="Arial" w:cs="Arial"/>
                                <w:sz w:val="18"/>
                                <w:szCs w:val="18"/>
                                <w:lang w:val="en-GB"/>
                              </w:rPr>
                              <w:t>Technical Note Supplementing the ‘Quality in FSM’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3705" id="Text Box 29" o:spid="_x0000_s1036" type="#_x0000_t202" style="position:absolute;margin-left:316.25pt;margin-top:192.65pt;width:132.2pt;height:78.8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" fillcolor="white [3201]" stroked="f" strokeweight=".5pt">
                <v:textbox>
                  <w:txbxContent>
                    <w:p w:rsidR="007C6C6A" w:rsidRPr="00F37C64" w:rsidRDefault="007C6C6A" w:rsidP="00116498">
                      <w:pPr>
                        <w:spacing w:after="0" w:line="240" w:lineRule="auto"/>
                        <w:rPr>
                          <w:rFonts w:ascii="Arial" w:hAnsi="Arial" w:cs="Arial"/>
                          <w:b/>
                          <w:bCs/>
                          <w:sz w:val="21"/>
                          <w:szCs w:val="21"/>
                          <w:lang w:val="en-GB"/>
                        </w:rPr>
                      </w:pPr>
                      <w:r w:rsidRPr="00F37C64">
                        <w:rPr>
                          <w:rFonts w:ascii="Arial" w:hAnsi="Arial" w:cs="Arial"/>
                          <w:b/>
                          <w:bCs/>
                          <w:sz w:val="21"/>
                          <w:szCs w:val="21"/>
                          <w:lang w:val="en-GB"/>
                        </w:rPr>
                        <w:t>Background Note to Quality in Faecal Sludge Management</w:t>
                      </w:r>
                    </w:p>
                    <w:p w:rsidR="007C6C6A" w:rsidRPr="00F37C64" w:rsidRDefault="007C6C6A" w:rsidP="00116498">
                      <w:pPr>
                        <w:spacing w:after="0" w:line="240" w:lineRule="auto"/>
                        <w:rPr>
                          <w:sz w:val="18"/>
                          <w:szCs w:val="18"/>
                        </w:rPr>
                      </w:pPr>
                      <w:r w:rsidRPr="00F37C64">
                        <w:rPr>
                          <w:rFonts w:ascii="Arial" w:hAnsi="Arial" w:cs="Arial"/>
                          <w:sz w:val="18"/>
                          <w:szCs w:val="18"/>
                          <w:lang w:val="en-GB"/>
                        </w:rPr>
                        <w:t>Technical Note Supplementing the ‘Quality in FSM’ Document</w:t>
                      </w:r>
                    </w:p>
                  </w:txbxContent>
                </v:textbox>
              </v:shape>
            </w:pict>
          </mc:Fallback>
        </mc:AlternateContent>
      </w:r>
      <w:r w:rsidR="007C6C6A">
        <w:rPr>
          <w:rFonts w:ascii="Arial" w:hAnsi="Arial" w:cs="Arial"/>
          <w:b/>
          <w:bCs/>
          <w:noProof/>
          <w:sz w:val="32"/>
          <w:szCs w:val="32"/>
          <w:lang w:val="en-IN" w:eastAsia="en-IN"/>
        </w:rPr>
        <w:t>`</w:t>
      </w:r>
    </w:p>
    <w:p w:rsidR="00C92A90"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noProof/>
          <w:color w:val="000000" w:themeColor="text1"/>
          <w:lang w:val="en-IN" w:eastAsia="en-IN"/>
        </w:rPr>
        <w:drawing>
          <wp:inline distT="0" distB="0" distL="0" distR="0" wp14:anchorId="2ADD1BCB" wp14:editId="7F800DFD">
            <wp:extent cx="967563" cy="1082749"/>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2"/>
                    <a:stretch>
                      <a:fillRect/>
                    </a:stretch>
                  </pic:blipFill>
                  <pic:spPr>
                    <a:xfrm>
                      <a:off x="0" y="0"/>
                      <a:ext cx="976006" cy="1092197"/>
                    </a:xfrm>
                    <a:prstGeom prst="rect">
                      <a:avLst/>
                    </a:prstGeom>
                  </pic:spPr>
                </pic:pic>
              </a:graphicData>
            </a:graphic>
          </wp:inline>
        </w:drawing>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52748C" w:rsidRDefault="0052748C" w:rsidP="0052748C">
      <w:pPr>
        <w:tabs>
          <w:tab w:val="left" w:pos="1731"/>
        </w:tabs>
        <w:jc w:val="both"/>
        <w:rPr>
          <w:rFonts w:ascii="Arial" w:eastAsia="Calibri" w:hAnsi="Arial" w:cs="Arial"/>
          <w:color w:val="000000" w:themeColor="text1"/>
          <w:lang w:val="en-GB"/>
        </w:rPr>
      </w:pPr>
      <w:r>
        <w:rPr>
          <w:rFonts w:ascii="Arial" w:eastAsia="Calibri" w:hAnsi="Arial" w:cs="Arial"/>
          <w:color w:val="000000" w:themeColor="text1"/>
          <w:lang w:val="en-GB"/>
        </w:rPr>
        <w:t>Water, Sanitation and Hygiene Institute (WASH Institute), established in Kodaikanal in 2008, is a registered non-profit technical, training, research and development organization dedicated to providing practical solutions to a wide range of water, sanitation, hygiene and environmental issues in India. WASH Institute operates from 14 locations spread across eight states and one Union Territory and also provides Technical Assistance to the Ministry of Housing and Urban Affairs (MoHUA) and the Ministry of Jal Shakti. WASH Institute has also been enabling access to improved WASH services to marginalized communities and public institutions such as schools, Anganwadi Centres, Primary Health Care Centres (PHCs) by implementing grassroot level CSR projects across eight states namely Tamil Nadu, Andhra Pradesh, Telangana, Bihar, West Bengal, Rajasthan, Karnataka and Uttar Pradesh.</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hAnsi="Arial" w:cs="Arial"/>
          <w:noProof/>
          <w:color w:val="000000" w:themeColor="text1"/>
          <w:lang w:val="en-IN" w:eastAsia="en-IN"/>
        </w:rPr>
        <w:drawing>
          <wp:anchor distT="0" distB="0" distL="114300" distR="114300" simplePos="0" relativeHeight="251970048" behindDoc="0" locked="0" layoutInCell="1" allowOverlap="1" wp14:anchorId="6EA59B8B" wp14:editId="624D0E6B">
            <wp:simplePos x="0" y="0"/>
            <wp:positionH relativeFrom="column">
              <wp:posOffset>0</wp:posOffset>
            </wp:positionH>
            <wp:positionV relativeFrom="paragraph">
              <wp:posOffset>158750</wp:posOffset>
            </wp:positionV>
            <wp:extent cx="2126615" cy="794385"/>
            <wp:effectExtent l="0" t="0" r="0" b="0"/>
            <wp:wrapSquare wrapText="bothSides"/>
            <wp:docPr id="16" name="image2.png" descr="Faecal Sludge and Septage Management in India: A Journey"/>
            <wp:cNvGraphicFramePr/>
            <a:graphic xmlns:a="http://schemas.openxmlformats.org/drawingml/2006/main">
              <a:graphicData uri="http://schemas.openxmlformats.org/drawingml/2006/picture">
                <pic:pic xmlns:pic="http://schemas.openxmlformats.org/drawingml/2006/picture">
                  <pic:nvPicPr>
                    <pic:cNvPr id="16" name="image2.png" descr="Faecal Sludge and Septage Management in India: A Journey"/>
                    <pic:cNvPicPr preferRelativeResize="0"/>
                  </pic:nvPicPr>
                  <pic:blipFill>
                    <a:blip r:embed="rId10"/>
                    <a:srcRect/>
                    <a:stretch>
                      <a:fillRect/>
                    </a:stretch>
                  </pic:blipFill>
                  <pic:spPr>
                    <a:xfrm>
                      <a:off x="0" y="0"/>
                      <a:ext cx="2126615" cy="794385"/>
                    </a:xfrm>
                    <a:prstGeom prst="rect">
                      <a:avLst/>
                    </a:prstGeom>
                  </pic:spPr>
                </pic:pic>
              </a:graphicData>
            </a:graphic>
          </wp:anchor>
        </w:drawing>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color w:val="000000" w:themeColor="text1"/>
          <w:lang w:val="en-GB"/>
        </w:rPr>
        <w:t>A national working group was convened in January 2016 with the support of the Bill and Melinda Gates</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color w:val="000000" w:themeColor="text1"/>
          <w:lang w:val="en-GB"/>
        </w:rPr>
        <w:t>Foundation with the mandate to build consensus around and drive the discourse on Faecal Sludge and</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color w:val="000000" w:themeColor="text1"/>
          <w:lang w:val="en-GB"/>
        </w:rPr>
        <w:t>Septage Management (FSSM) forward, nationally. The alliance currently comprises 24 organizations</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color w:val="000000" w:themeColor="text1"/>
          <w:lang w:val="en-GB"/>
        </w:rPr>
        <w:t>across the country working towards solutions for Indian states and cities. The Alliance members meet</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r w:rsidRPr="0061520A">
        <w:rPr>
          <w:rFonts w:ascii="Arial" w:eastAsia="Calibri" w:hAnsi="Arial" w:cs="Arial"/>
          <w:color w:val="000000" w:themeColor="text1"/>
          <w:lang w:val="en-GB"/>
        </w:rPr>
        <w:t>every month to track the progress and also to derive various actions towards mainstreaming of FSSM. The NFSSM Alliance works on all aspects from city sanitation plans to regulatory and institutional frameworks across the sanitation value chain.</w:t>
      </w: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both"/>
        <w:rPr>
          <w:rFonts w:ascii="Arial" w:eastAsia="Calibri" w:hAnsi="Arial" w:cs="Arial"/>
          <w:color w:val="000000" w:themeColor="text1"/>
          <w:lang w:val="en-GB"/>
        </w:rPr>
      </w:pPr>
    </w:p>
    <w:p w:rsidR="00C92A90" w:rsidRPr="0061520A" w:rsidRDefault="00C92A90" w:rsidP="00C92A90">
      <w:pPr>
        <w:tabs>
          <w:tab w:val="left" w:pos="1731"/>
        </w:tabs>
        <w:spacing w:after="0" w:line="240" w:lineRule="auto"/>
        <w:jc w:val="right"/>
        <w:rPr>
          <w:rFonts w:ascii="Arial" w:eastAsia="Calibri" w:hAnsi="Arial" w:cs="Arial"/>
          <w:b/>
          <w:bCs/>
          <w:color w:val="000000" w:themeColor="text1"/>
          <w:lang w:val="en-GB"/>
        </w:rPr>
      </w:pPr>
      <w:r w:rsidRPr="0061520A">
        <w:rPr>
          <w:rFonts w:ascii="Arial" w:eastAsia="Calibri" w:hAnsi="Arial" w:cs="Arial"/>
          <w:b/>
          <w:bCs/>
          <w:color w:val="000000" w:themeColor="text1"/>
          <w:lang w:val="en-GB"/>
        </w:rPr>
        <w:t>Water Sanitation and Hygiene Institute</w:t>
      </w:r>
    </w:p>
    <w:p w:rsidR="00C92A90" w:rsidRPr="0061520A" w:rsidRDefault="00C92A90" w:rsidP="00C92A90">
      <w:pPr>
        <w:tabs>
          <w:tab w:val="left" w:pos="1731"/>
        </w:tabs>
        <w:spacing w:after="0" w:line="240" w:lineRule="auto"/>
        <w:jc w:val="right"/>
        <w:rPr>
          <w:rFonts w:ascii="Arial" w:eastAsia="Calibri" w:hAnsi="Arial" w:cs="Arial"/>
          <w:color w:val="000000" w:themeColor="text1"/>
          <w:lang w:val="en-GB"/>
        </w:rPr>
      </w:pPr>
      <w:r w:rsidRPr="0061520A">
        <w:rPr>
          <w:rFonts w:ascii="Arial" w:eastAsia="Calibri" w:hAnsi="Arial" w:cs="Arial"/>
          <w:color w:val="000000" w:themeColor="text1"/>
          <w:lang w:val="en-GB"/>
        </w:rPr>
        <w:t>No. 42, Vasant Enclave,</w:t>
      </w:r>
    </w:p>
    <w:p w:rsidR="00C92A90" w:rsidRPr="0061520A" w:rsidRDefault="00C92A90" w:rsidP="00C92A90">
      <w:pPr>
        <w:tabs>
          <w:tab w:val="left" w:pos="1731"/>
        </w:tabs>
        <w:spacing w:after="0" w:line="240" w:lineRule="auto"/>
        <w:jc w:val="right"/>
        <w:rPr>
          <w:rFonts w:ascii="Arial" w:eastAsia="Calibri" w:hAnsi="Arial" w:cs="Arial"/>
          <w:color w:val="000000" w:themeColor="text1"/>
          <w:lang w:val="en-GB"/>
        </w:rPr>
      </w:pPr>
      <w:r w:rsidRPr="0061520A">
        <w:rPr>
          <w:rFonts w:ascii="Arial" w:eastAsia="Calibri" w:hAnsi="Arial" w:cs="Arial"/>
          <w:color w:val="000000" w:themeColor="text1"/>
          <w:lang w:val="en-GB"/>
        </w:rPr>
        <w:t>Vasant Vihar,</w:t>
      </w:r>
    </w:p>
    <w:p w:rsidR="00C92A90" w:rsidRPr="0061520A" w:rsidRDefault="00C92A90" w:rsidP="00C92A90">
      <w:pPr>
        <w:tabs>
          <w:tab w:val="left" w:pos="1731"/>
        </w:tabs>
        <w:spacing w:after="0" w:line="240" w:lineRule="auto"/>
        <w:jc w:val="right"/>
        <w:rPr>
          <w:rFonts w:ascii="Arial" w:eastAsia="Calibri" w:hAnsi="Arial" w:cs="Arial"/>
          <w:color w:val="000000" w:themeColor="text1"/>
          <w:lang w:val="en-GB"/>
        </w:rPr>
      </w:pPr>
      <w:r w:rsidRPr="0061520A">
        <w:rPr>
          <w:rFonts w:ascii="Arial" w:eastAsia="Calibri" w:hAnsi="Arial" w:cs="Arial"/>
          <w:color w:val="000000" w:themeColor="text1"/>
          <w:lang w:val="en-GB"/>
        </w:rPr>
        <w:t>New Delhi - 110 057</w:t>
      </w:r>
    </w:p>
    <w:p w:rsidR="00C92A90" w:rsidRPr="0061520A" w:rsidRDefault="00C92A90" w:rsidP="00C92A90">
      <w:pPr>
        <w:tabs>
          <w:tab w:val="left" w:pos="1731"/>
        </w:tabs>
        <w:spacing w:after="0" w:line="240" w:lineRule="auto"/>
        <w:jc w:val="right"/>
        <w:rPr>
          <w:rFonts w:ascii="Arial" w:eastAsia="Calibri" w:hAnsi="Arial" w:cs="Arial"/>
          <w:color w:val="000000" w:themeColor="text1"/>
          <w:lang w:val="en-GB"/>
        </w:rPr>
      </w:pPr>
      <w:r w:rsidRPr="0061520A">
        <w:rPr>
          <w:rFonts w:ascii="Arial" w:eastAsia="Calibri" w:hAnsi="Arial" w:cs="Arial"/>
          <w:color w:val="000000" w:themeColor="text1"/>
          <w:lang w:val="en-GB"/>
        </w:rPr>
        <w:t>Email: office@washinstitute.org</w:t>
      </w:r>
    </w:p>
    <w:p w:rsidR="00C92A90" w:rsidRDefault="00C92A90" w:rsidP="00C92A90">
      <w:pPr>
        <w:tabs>
          <w:tab w:val="left" w:pos="1731"/>
        </w:tabs>
        <w:spacing w:after="0" w:line="240" w:lineRule="auto"/>
        <w:jc w:val="right"/>
        <w:rPr>
          <w:rStyle w:val="Hyperlink"/>
          <w:rFonts w:ascii="Arial" w:eastAsia="Calibri" w:hAnsi="Arial" w:cs="Arial"/>
          <w:lang w:val="en-GB"/>
        </w:rPr>
      </w:pPr>
      <w:r w:rsidRPr="0061520A">
        <w:rPr>
          <w:rFonts w:ascii="Arial" w:eastAsia="Calibri" w:hAnsi="Arial" w:cs="Arial"/>
          <w:color w:val="000000" w:themeColor="text1"/>
          <w:lang w:val="en-GB"/>
        </w:rPr>
        <w:t xml:space="preserve">Web: </w:t>
      </w:r>
      <w:hyperlink r:id="rId43" w:history="1">
        <w:r w:rsidR="006D51B1" w:rsidRPr="006C61F7">
          <w:rPr>
            <w:rStyle w:val="Hyperlink"/>
            <w:rFonts w:ascii="Arial" w:eastAsia="Calibri" w:hAnsi="Arial" w:cs="Arial"/>
            <w:lang w:val="en-GB"/>
          </w:rPr>
          <w:t>https://www.washinstitute.org</w:t>
        </w:r>
      </w:hyperlink>
    </w:p>
    <w:p w:rsidR="00582EF5" w:rsidRDefault="00582EF5" w:rsidP="00C92A90">
      <w:pPr>
        <w:tabs>
          <w:tab w:val="left" w:pos="1731"/>
        </w:tabs>
        <w:spacing w:after="0" w:line="240" w:lineRule="auto"/>
        <w:jc w:val="right"/>
        <w:rPr>
          <w:rFonts w:ascii="Arial" w:eastAsia="Calibri" w:hAnsi="Arial" w:cs="Arial"/>
          <w:noProof/>
          <w:color w:val="0000FF" w:themeColor="hyperlink"/>
          <w:u w:val="single"/>
          <w:lang w:val="en-IN" w:eastAsia="en-IN"/>
        </w:rPr>
      </w:pPr>
    </w:p>
    <w:p w:rsidR="00301FE4" w:rsidRDefault="00301FE4" w:rsidP="00C92A90">
      <w:pPr>
        <w:tabs>
          <w:tab w:val="left" w:pos="1731"/>
        </w:tabs>
        <w:spacing w:after="0" w:line="240" w:lineRule="auto"/>
        <w:jc w:val="right"/>
        <w:rPr>
          <w:rStyle w:val="Hyperlink"/>
          <w:rFonts w:ascii="Arial" w:eastAsia="Calibri" w:hAnsi="Arial" w:cs="Arial"/>
          <w:lang w:val="en-GB"/>
        </w:rPr>
      </w:pPr>
    </w:p>
    <w:p w:rsidR="00610098" w:rsidRDefault="00610098" w:rsidP="00C92A90">
      <w:pPr>
        <w:tabs>
          <w:tab w:val="left" w:pos="1731"/>
        </w:tabs>
        <w:spacing w:after="0" w:line="240" w:lineRule="auto"/>
        <w:jc w:val="right"/>
        <w:rPr>
          <w:rFonts w:ascii="Arial" w:eastAsia="Calibri" w:hAnsi="Arial" w:cs="Arial"/>
          <w:color w:val="000000" w:themeColor="text1"/>
          <w:lang w:val="en-GB"/>
        </w:rPr>
      </w:pPr>
    </w:p>
    <w:p w:rsidR="006D51B1" w:rsidRPr="00C92A90" w:rsidRDefault="006D51B1" w:rsidP="00C92A90">
      <w:pPr>
        <w:tabs>
          <w:tab w:val="left" w:pos="1731"/>
        </w:tabs>
        <w:spacing w:after="0" w:line="240" w:lineRule="auto"/>
        <w:jc w:val="right"/>
        <w:rPr>
          <w:rFonts w:ascii="Arial" w:eastAsia="Calibri" w:hAnsi="Arial" w:cs="Arial"/>
          <w:color w:val="000000" w:themeColor="text1"/>
          <w:lang w:val="en-GB"/>
        </w:rPr>
      </w:pPr>
    </w:p>
    <w:sectPr w:rsidR="006D51B1" w:rsidRPr="00C92A90">
      <w:headerReference w:type="even" r:id="rId44"/>
      <w:footerReference w:type="default" r:id="rId45"/>
      <w:pgSz w:w="11900" w:h="16840"/>
      <w:pgMar w:top="1021" w:right="1021" w:bottom="102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3FD" w:rsidRDefault="003D43FD">
      <w:pPr>
        <w:spacing w:after="0" w:line="240" w:lineRule="auto"/>
      </w:pPr>
      <w:r>
        <w:separator/>
      </w:r>
    </w:p>
  </w:endnote>
  <w:endnote w:type="continuationSeparator" w:id="0">
    <w:p w:rsidR="003D43FD" w:rsidRDefault="003D4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47488" behindDoc="1" locked="0" layoutInCell="1" allowOverlap="1" wp14:anchorId="12EFD56D" wp14:editId="48CE2DA5">
              <wp:simplePos x="0" y="0"/>
              <wp:positionH relativeFrom="page">
                <wp:posOffset>520065</wp:posOffset>
              </wp:positionH>
              <wp:positionV relativeFrom="page">
                <wp:posOffset>10347960</wp:posOffset>
              </wp:positionV>
              <wp:extent cx="206375" cy="165100"/>
              <wp:effectExtent l="0" t="0" r="0" b="0"/>
              <wp:wrapNone/>
              <wp:docPr id="7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FD56D" id="_x0000_t202" coordsize="21600,21600" o:spt="202" path="m,l,21600r21600,l21600,xe">
              <v:stroke joinstyle="miter"/>
              <v:path gradientshapeok="t" o:connecttype="rect"/>
            </v:shapetype>
            <v:shape id="Text Box 33" o:spid="_x0000_s1041" type="#_x0000_t202" style="position:absolute;margin-left:40.95pt;margin-top:814.8pt;width:16.25pt;height:1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" filled="f" stroked="f">
              <v:path arrowok="t"/>
              <v:textbox inset="0,0,0,0">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48512" behindDoc="1" locked="0" layoutInCell="1" allowOverlap="1" wp14:anchorId="15DB7816" wp14:editId="28B9F626">
              <wp:simplePos x="0" y="0"/>
              <wp:positionH relativeFrom="page">
                <wp:posOffset>6852920</wp:posOffset>
              </wp:positionH>
              <wp:positionV relativeFrom="page">
                <wp:posOffset>10343515</wp:posOffset>
              </wp:positionV>
              <wp:extent cx="275590" cy="177800"/>
              <wp:effectExtent l="0" t="0" r="0" b="0"/>
              <wp:wrapNone/>
              <wp:docPr id="7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5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52"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B7816" id="_x0000_t202" coordsize="21600,21600" o:spt="202" path="m,l,21600r21600,l21600,xe">
              <v:stroke joinstyle="miter"/>
              <v:path gradientshapeok="t" o:connecttype="rect"/>
            </v:shapetype>
            <v:shape id="Text Box 32" o:spid="_x0000_s1042" type="#_x0000_t202" style="position:absolute;margin-left:539.6pt;margin-top:814.45pt;width:21.7pt;height:1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" filled="f" stroked="f">
              <v:path arrowok="t"/>
              <v:textbox inset="0,0,0,0">
                <w:txbxContent>
                  <w:p w:rsidR="007C6C6A" w:rsidRDefault="007C6C6A">
                    <w:pPr>
                      <w:spacing w:after="0" w:line="252"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50560" behindDoc="1" locked="0" layoutInCell="1" allowOverlap="1" wp14:anchorId="1F9AB464" wp14:editId="0124D62B">
              <wp:simplePos x="0" y="0"/>
              <wp:positionH relativeFrom="page">
                <wp:posOffset>520065</wp:posOffset>
              </wp:positionH>
              <wp:positionV relativeFrom="page">
                <wp:posOffset>10347960</wp:posOffset>
              </wp:positionV>
              <wp:extent cx="206375" cy="165100"/>
              <wp:effectExtent l="0" t="0" r="0" b="0"/>
              <wp:wrapNone/>
              <wp:docPr id="7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AB464" id="_x0000_t202" coordsize="21600,21600" o:spt="202" path="m,l,21600r21600,l21600,xe">
              <v:stroke joinstyle="miter"/>
              <v:path gradientshapeok="t" o:connecttype="rect"/>
            </v:shapetype>
            <v:shape id="_x0000_s1043" type="#_x0000_t202" style="position:absolute;margin-left:40.95pt;margin-top:814.8pt;width:16.25pt;height:1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" filled="f" stroked="f">
              <v:path arrowok="t"/>
              <v:textbox inset="0,0,0,0">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49536" behindDoc="1" locked="0" layoutInCell="1" allowOverlap="1" wp14:anchorId="0D073659" wp14:editId="7D38D23C">
              <wp:simplePos x="0" y="0"/>
              <wp:positionH relativeFrom="page">
                <wp:posOffset>6922135</wp:posOffset>
              </wp:positionH>
              <wp:positionV relativeFrom="page">
                <wp:posOffset>10347960</wp:posOffset>
              </wp:positionV>
              <wp:extent cx="206375" cy="165100"/>
              <wp:effectExtent l="0" t="0" r="0" b="0"/>
              <wp:wrapNone/>
              <wp:docPr id="7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73659" id="_x0000_t202" coordsize="21600,21600" o:spt="202" path="m,l,21600r21600,l21600,xe">
              <v:stroke joinstyle="miter"/>
              <v:path gradientshapeok="t" o:connecttype="rect"/>
            </v:shapetype>
            <v:shape id="Text Box 30" o:spid="_x0000_s1044" type="#_x0000_t202" style="position:absolute;margin-left:545.05pt;margin-top:814.8pt;width:16.25pt;height:1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5npgIAAJs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" filled="f" stroked="f">
              <v:path arrowok="t"/>
              <v:textbox inset="0,0,0,0">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37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58752" behindDoc="1" locked="0" layoutInCell="1" allowOverlap="1" wp14:anchorId="4C1BD9C7" wp14:editId="450A0E94">
              <wp:simplePos x="0" y="0"/>
              <wp:positionH relativeFrom="page">
                <wp:posOffset>6852920</wp:posOffset>
              </wp:positionH>
              <wp:positionV relativeFrom="page">
                <wp:posOffset>10347960</wp:posOffset>
              </wp:positionV>
              <wp:extent cx="206375" cy="165100"/>
              <wp:effectExtent l="0" t="0" r="0" b="0"/>
              <wp:wrapNone/>
              <wp:docPr id="7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BD9C7" id="_x0000_t202" coordsize="21600,21600" o:spt="202" path="m,l,21600r21600,l21600,xe">
              <v:stroke joinstyle="miter"/>
              <v:path gradientshapeok="t" o:connecttype="rect"/>
            </v:shapetype>
            <v:shape id="Text Box 20" o:spid="_x0000_s1049" type="#_x0000_t202" style="position:absolute;margin-left:539.6pt;margin-top:814.8pt;width:16.25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H9pwIAAJwFAAAOAAAAZHJzL2Uyb0RvYy54bWysVG1vmzAQ/j5p/8Hyd8pLCQkopGpC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" filled="f" stroked="f">
              <v:path arrowok="t"/>
              <v:textbox inset="0,0,0,0">
                <w:txbxContent>
                  <w:p w:rsidR="007C6C6A" w:rsidRDefault="007C6C6A">
                    <w:pPr>
                      <w:spacing w:after="0" w:line="245" w:lineRule="exact"/>
                      <w:ind w:left="40" w:right="-20"/>
                      <w:rPr>
                        <w:rFonts w:ascii="Arial" w:eastAsia="Arial" w:hAnsi="Arial" w:cs="Arial"/>
                      </w:rPr>
                    </w:pPr>
                    <w:r>
                      <w:fldChar w:fldCharType="begin"/>
                    </w:r>
                    <w:r>
                      <w:rPr>
                        <w:rFonts w:ascii="Arial" w:eastAsia="Arial" w:hAnsi="Arial" w:cs="Arial"/>
                        <w:b/>
                        <w:bCs/>
                        <w:color w:val="A7B0B5"/>
                      </w:rPr>
                      <w:instrText xml:space="preserve"> PAGE </w:instrText>
                    </w:r>
                    <w:r>
                      <w:fldChar w:fldCharType="separate"/>
                    </w:r>
                    <w:r w:rsidR="00BE6073">
                      <w:rPr>
                        <w:rFonts w:ascii="Arial" w:eastAsia="Arial" w:hAnsi="Arial" w:cs="Arial"/>
                        <w:b/>
                        <w:bCs/>
                        <w:noProof/>
                        <w:color w:val="A7B0B5"/>
                      </w:rPr>
                      <w:t>75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Pr="00B67AF2" w:rsidRDefault="007C6C6A">
    <w:pPr>
      <w:pStyle w:val="Footer"/>
      <w:jc w:val="center"/>
      <w:rPr>
        <w:rFonts w:ascii="Arial" w:hAnsi="Arial" w:cs="Arial"/>
        <w:sz w:val="18"/>
        <w:szCs w:val="18"/>
      </w:rPr>
    </w:pPr>
  </w:p>
  <w:p w:rsidR="007C6C6A" w:rsidRDefault="007C6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3FD" w:rsidRDefault="003D43FD">
      <w:pPr>
        <w:spacing w:after="0" w:line="240" w:lineRule="auto"/>
      </w:pPr>
      <w:r>
        <w:separator/>
      </w:r>
    </w:p>
  </w:footnote>
  <w:footnote w:type="continuationSeparator" w:id="0">
    <w:p w:rsidR="003D43FD" w:rsidRDefault="003D43FD">
      <w:pPr>
        <w:spacing w:after="0" w:line="240" w:lineRule="auto"/>
      </w:pPr>
      <w:r>
        <w:continuationSeparator/>
      </w:r>
    </w:p>
  </w:footnote>
  <w:footnote w:id="1">
    <w:p w:rsidR="007C6C6A" w:rsidRPr="00D608EA" w:rsidRDefault="007C6C6A" w:rsidP="006E10FA">
      <w:pPr>
        <w:pStyle w:val="FootnoteText"/>
        <w:jc w:val="both"/>
        <w:rPr>
          <w:rFonts w:ascii="Tw Cen MT" w:hAnsi="Tw Cen MT"/>
        </w:rPr>
      </w:pPr>
      <w:r w:rsidRPr="00D608EA">
        <w:rPr>
          <w:rStyle w:val="FootnoteReference"/>
          <w:rFonts w:ascii="Tw Cen MT" w:hAnsi="Tw Cen MT"/>
        </w:rPr>
        <w:footnoteRef/>
      </w:r>
      <w:r w:rsidRPr="00D608EA">
        <w:rPr>
          <w:rFonts w:ascii="Tw Cen MT" w:hAnsi="Tw Cen MT"/>
        </w:rPr>
        <w:t xml:space="preserve"> All project specific provisions in this document have been enclosed in square parenthesis and may be suitably modified/filled up subsequently by the respective Bidders or the Authority, as the case may be, to reflect the particulars relating to the Project or the Bidders as necessary. The square parenthesis should be removed after carrying out the required modifications.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42368" behindDoc="1" locked="0" layoutInCell="1" allowOverlap="1" wp14:anchorId="093ED4F5" wp14:editId="6646DE4D">
              <wp:simplePos x="0" y="0"/>
              <wp:positionH relativeFrom="page">
                <wp:posOffset>1028700</wp:posOffset>
              </wp:positionH>
              <wp:positionV relativeFrom="page">
                <wp:posOffset>409575</wp:posOffset>
              </wp:positionV>
              <wp:extent cx="4254500" cy="517525"/>
              <wp:effectExtent l="0" t="0" r="12700" b="15875"/>
              <wp:wrapNone/>
              <wp:docPr id="7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45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563197" w:rsidRDefault="007C6C6A" w:rsidP="00DD2DD6">
                          <w:pPr>
                            <w:rPr>
                              <w:rFonts w:ascii="Arial" w:hAnsi="Arial" w:cs="Arial"/>
                              <w:sz w:val="20"/>
                              <w:szCs w:val="20"/>
                              <w:lang w:val="en-GB"/>
                            </w:rPr>
                          </w:pPr>
                          <w:r w:rsidRPr="00563197">
                            <w:rPr>
                              <w:rFonts w:ascii="Arial" w:hAnsi="Arial" w:cs="Arial"/>
                              <w:sz w:val="20"/>
                              <w:szCs w:val="20"/>
                              <w:lang w:val="en-GB"/>
                            </w:rPr>
                            <w:t>Outsourcing Desludging Vehicles for Providing On-demand Desludging Services</w:t>
                          </w:r>
                        </w:p>
                        <w:p w:rsidR="007C6C6A" w:rsidRPr="00563197" w:rsidRDefault="007C6C6A" w:rsidP="00DD2DD6">
                          <w:pPr>
                            <w:rPr>
                              <w:rFonts w:ascii="Arial" w:hAnsi="Arial" w:cs="Arial"/>
                              <w:b/>
                              <w:bCs/>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ED4F5" id="_x0000_t202" coordsize="21600,21600" o:spt="202" path="m,l,21600r21600,l21600,xe">
              <v:stroke joinstyle="miter"/>
              <v:path gradientshapeok="t" o:connecttype="rect"/>
            </v:shapetype>
            <v:shape id="Text Box 39" o:spid="_x0000_s1037" type="#_x0000_t202" style="position:absolute;margin-left:81pt;margin-top:32.25pt;width:335pt;height:40.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LJnwIAAJUFAAAOAAAAZHJzL2Uyb0RvYy54bWysVG1vmzAQ/j5p/8Hyd8pLCQkopGpC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" filled="f" stroked="f">
              <v:path arrowok="t"/>
              <v:textbox inset="0,0,0,0">
                <w:txbxContent>
                  <w:p w:rsidR="007C6C6A" w:rsidRPr="00563197" w:rsidRDefault="007C6C6A" w:rsidP="00DD2DD6">
                    <w:pPr>
                      <w:rPr>
                        <w:rFonts w:ascii="Arial" w:hAnsi="Arial" w:cs="Arial"/>
                        <w:sz w:val="20"/>
                        <w:szCs w:val="20"/>
                        <w:lang w:val="en-GB"/>
                      </w:rPr>
                    </w:pPr>
                    <w:r w:rsidRPr="00563197">
                      <w:rPr>
                        <w:rFonts w:ascii="Arial" w:hAnsi="Arial" w:cs="Arial"/>
                        <w:sz w:val="20"/>
                        <w:szCs w:val="20"/>
                        <w:lang w:val="en-GB"/>
                      </w:rPr>
                      <w:t>Outsourcing Desludging Vehicles for Providing On-demand Desludging Services</w:t>
                    </w:r>
                  </w:p>
                  <w:p w:rsidR="007C6C6A" w:rsidRPr="00563197" w:rsidRDefault="007C6C6A" w:rsidP="00DD2DD6">
                    <w:pPr>
                      <w:rPr>
                        <w:rFonts w:ascii="Arial" w:hAnsi="Arial" w:cs="Arial"/>
                        <w:b/>
                        <w:bCs/>
                        <w:sz w:val="20"/>
                        <w:szCs w:val="20"/>
                        <w:lang w:val="en-GB"/>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43392" behindDoc="1" locked="0" layoutInCell="1" allowOverlap="1" wp14:anchorId="4A7C75C0" wp14:editId="19F022B2">
              <wp:simplePos x="0" y="0"/>
              <wp:positionH relativeFrom="page">
                <wp:posOffset>5562600</wp:posOffset>
              </wp:positionH>
              <wp:positionV relativeFrom="page">
                <wp:posOffset>415290</wp:posOffset>
              </wp:positionV>
              <wp:extent cx="1366520" cy="508000"/>
              <wp:effectExtent l="0" t="0" r="0" b="0"/>
              <wp:wrapNone/>
              <wp:docPr id="7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652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945CE1" w:rsidRDefault="007C6C6A">
                          <w:pPr>
                            <w:spacing w:after="0" w:line="224" w:lineRule="exact"/>
                            <w:ind w:left="35" w:right="15"/>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z w:val="20"/>
                              <w:szCs w:val="20"/>
                            </w:rPr>
                            <w:t>[</w:t>
                          </w:r>
                          <w:r w:rsidRPr="00945CE1">
                            <w:rPr>
                              <w:rFonts w:ascii="Arial" w:eastAsia="Arial" w:hAnsi="Arial" w:cs="Arial"/>
                              <w:i/>
                              <w:iCs/>
                              <w:color w:val="404040" w:themeColor="text1" w:themeTint="BF"/>
                              <w:sz w:val="20"/>
                              <w:szCs w:val="20"/>
                            </w:rPr>
                            <w:t>Name of</w:t>
                          </w:r>
                          <w:r w:rsidRPr="00945CE1">
                            <w:rPr>
                              <w:rFonts w:ascii="Arial" w:eastAsia="Arial" w:hAnsi="Arial" w:cs="Arial"/>
                              <w:i/>
                              <w:iCs/>
                              <w:color w:val="404040" w:themeColor="text1" w:themeTint="BF"/>
                              <w:spacing w:val="-2"/>
                              <w:sz w:val="20"/>
                              <w:szCs w:val="20"/>
                            </w:rPr>
                            <w:t xml:space="preserve"> </w:t>
                          </w:r>
                          <w:r w:rsidRPr="00945CE1">
                            <w:rPr>
                              <w:rFonts w:ascii="Arial" w:eastAsia="Arial" w:hAnsi="Arial" w:cs="Arial"/>
                              <w:i/>
                              <w:iCs/>
                              <w:color w:val="404040" w:themeColor="text1" w:themeTint="BF"/>
                              <w:sz w:val="20"/>
                              <w:szCs w:val="20"/>
                            </w:rPr>
                            <w:t>the Location</w:t>
                          </w:r>
                          <w:r w:rsidRPr="00945CE1">
                            <w:rPr>
                              <w:rFonts w:ascii="Arial" w:eastAsia="Arial" w:hAnsi="Arial" w:cs="Arial"/>
                              <w:color w:val="404040" w:themeColor="text1" w:themeTint="BF"/>
                              <w:sz w:val="20"/>
                              <w:szCs w:val="20"/>
                            </w:rPr>
                            <w:t>]</w:t>
                          </w:r>
                        </w:p>
                        <w:p w:rsidR="007C6C6A" w:rsidRPr="00945CE1" w:rsidRDefault="007C6C6A">
                          <w:pPr>
                            <w:spacing w:before="50" w:after="0" w:line="240" w:lineRule="auto"/>
                            <w:ind w:left="624" w:right="604"/>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pacing w:val="-11"/>
                              <w:sz w:val="20"/>
                              <w:szCs w:val="20"/>
                            </w:rPr>
                            <w:t>V</w:t>
                          </w:r>
                          <w:r w:rsidRPr="00945CE1">
                            <w:rPr>
                              <w:rFonts w:ascii="Arial" w:eastAsia="Arial" w:hAnsi="Arial" w:cs="Arial"/>
                              <w:color w:val="404040" w:themeColor="text1" w:themeTint="BF"/>
                              <w:sz w:val="20"/>
                              <w:szCs w:val="20"/>
                            </w:rPr>
                            <w:t>olume</w:t>
                          </w:r>
                          <w:r w:rsidRPr="00945CE1">
                            <w:rPr>
                              <w:rFonts w:ascii="Arial" w:eastAsia="Arial" w:hAnsi="Arial" w:cs="Arial"/>
                              <w:color w:val="404040" w:themeColor="text1" w:themeTint="BF"/>
                              <w:spacing w:val="-1"/>
                              <w:sz w:val="20"/>
                              <w:szCs w:val="20"/>
                            </w:rPr>
                            <w:t xml:space="preserve"> </w:t>
                          </w:r>
                          <w:r w:rsidRPr="00945CE1">
                            <w:rPr>
                              <w:rFonts w:ascii="Arial" w:eastAsia="Arial" w:hAnsi="Arial" w:cs="Arial"/>
                              <w:color w:val="404040" w:themeColor="text1" w:themeTint="BF"/>
                              <w:sz w:val="20"/>
                              <w:szCs w:val="20"/>
                            </w:rPr>
                            <w:t>1</w:t>
                          </w:r>
                        </w:p>
                        <w:p w:rsidR="007C6C6A" w:rsidRPr="00945CE1" w:rsidRDefault="007C6C6A">
                          <w:pPr>
                            <w:spacing w:before="50" w:after="0" w:line="240" w:lineRule="auto"/>
                            <w:ind w:left="-15" w:right="-35"/>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z w:val="20"/>
                              <w:szCs w:val="20"/>
                            </w:rPr>
                            <w:t xml:space="preserve">Instructions </w:t>
                          </w:r>
                          <w:r>
                            <w:rPr>
                              <w:rFonts w:ascii="Arial" w:eastAsia="Arial" w:hAnsi="Arial" w:cs="Arial"/>
                              <w:color w:val="404040" w:themeColor="text1" w:themeTint="BF"/>
                              <w:sz w:val="20"/>
                              <w:szCs w:val="20"/>
                            </w:rPr>
                            <w:t>f</w:t>
                          </w:r>
                          <w:r w:rsidRPr="00945CE1">
                            <w:rPr>
                              <w:rFonts w:ascii="Arial" w:eastAsia="Arial" w:hAnsi="Arial" w:cs="Arial"/>
                              <w:color w:val="404040" w:themeColor="text1" w:themeTint="BF"/>
                              <w:sz w:val="20"/>
                              <w:szCs w:val="20"/>
                            </w:rPr>
                            <w:t>or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75C0" id="_x0000_s1038" type="#_x0000_t202" style="position:absolute;margin-left:438pt;margin-top:32.7pt;width:107.6pt;height:4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" filled="f" stroked="f">
              <v:path arrowok="t"/>
              <v:textbox inset="0,0,0,0">
                <w:txbxContent>
                  <w:p w:rsidR="007C6C6A" w:rsidRPr="00945CE1" w:rsidRDefault="007C6C6A">
                    <w:pPr>
                      <w:spacing w:after="0" w:line="224" w:lineRule="exact"/>
                      <w:ind w:left="35" w:right="15"/>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z w:val="20"/>
                        <w:szCs w:val="20"/>
                      </w:rPr>
                      <w:t>[</w:t>
                    </w:r>
                    <w:r w:rsidRPr="00945CE1">
                      <w:rPr>
                        <w:rFonts w:ascii="Arial" w:eastAsia="Arial" w:hAnsi="Arial" w:cs="Arial"/>
                        <w:i/>
                        <w:iCs/>
                        <w:color w:val="404040" w:themeColor="text1" w:themeTint="BF"/>
                        <w:sz w:val="20"/>
                        <w:szCs w:val="20"/>
                      </w:rPr>
                      <w:t>Name of</w:t>
                    </w:r>
                    <w:r w:rsidRPr="00945CE1">
                      <w:rPr>
                        <w:rFonts w:ascii="Arial" w:eastAsia="Arial" w:hAnsi="Arial" w:cs="Arial"/>
                        <w:i/>
                        <w:iCs/>
                        <w:color w:val="404040" w:themeColor="text1" w:themeTint="BF"/>
                        <w:spacing w:val="-2"/>
                        <w:sz w:val="20"/>
                        <w:szCs w:val="20"/>
                      </w:rPr>
                      <w:t xml:space="preserve"> </w:t>
                    </w:r>
                    <w:r w:rsidRPr="00945CE1">
                      <w:rPr>
                        <w:rFonts w:ascii="Arial" w:eastAsia="Arial" w:hAnsi="Arial" w:cs="Arial"/>
                        <w:i/>
                        <w:iCs/>
                        <w:color w:val="404040" w:themeColor="text1" w:themeTint="BF"/>
                        <w:sz w:val="20"/>
                        <w:szCs w:val="20"/>
                      </w:rPr>
                      <w:t>the Location</w:t>
                    </w:r>
                    <w:r w:rsidRPr="00945CE1">
                      <w:rPr>
                        <w:rFonts w:ascii="Arial" w:eastAsia="Arial" w:hAnsi="Arial" w:cs="Arial"/>
                        <w:color w:val="404040" w:themeColor="text1" w:themeTint="BF"/>
                        <w:sz w:val="20"/>
                        <w:szCs w:val="20"/>
                      </w:rPr>
                      <w:t>]</w:t>
                    </w:r>
                  </w:p>
                  <w:p w:rsidR="007C6C6A" w:rsidRPr="00945CE1" w:rsidRDefault="007C6C6A">
                    <w:pPr>
                      <w:spacing w:before="50" w:after="0" w:line="240" w:lineRule="auto"/>
                      <w:ind w:left="624" w:right="604"/>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pacing w:val="-11"/>
                        <w:sz w:val="20"/>
                        <w:szCs w:val="20"/>
                      </w:rPr>
                      <w:t>V</w:t>
                    </w:r>
                    <w:r w:rsidRPr="00945CE1">
                      <w:rPr>
                        <w:rFonts w:ascii="Arial" w:eastAsia="Arial" w:hAnsi="Arial" w:cs="Arial"/>
                        <w:color w:val="404040" w:themeColor="text1" w:themeTint="BF"/>
                        <w:sz w:val="20"/>
                        <w:szCs w:val="20"/>
                      </w:rPr>
                      <w:t>olume</w:t>
                    </w:r>
                    <w:r w:rsidRPr="00945CE1">
                      <w:rPr>
                        <w:rFonts w:ascii="Arial" w:eastAsia="Arial" w:hAnsi="Arial" w:cs="Arial"/>
                        <w:color w:val="404040" w:themeColor="text1" w:themeTint="BF"/>
                        <w:spacing w:val="-1"/>
                        <w:sz w:val="20"/>
                        <w:szCs w:val="20"/>
                      </w:rPr>
                      <w:t xml:space="preserve"> </w:t>
                    </w:r>
                    <w:r w:rsidRPr="00945CE1">
                      <w:rPr>
                        <w:rFonts w:ascii="Arial" w:eastAsia="Arial" w:hAnsi="Arial" w:cs="Arial"/>
                        <w:color w:val="404040" w:themeColor="text1" w:themeTint="BF"/>
                        <w:sz w:val="20"/>
                        <w:szCs w:val="20"/>
                      </w:rPr>
                      <w:t>1</w:t>
                    </w:r>
                  </w:p>
                  <w:p w:rsidR="007C6C6A" w:rsidRPr="00945CE1" w:rsidRDefault="007C6C6A">
                    <w:pPr>
                      <w:spacing w:before="50" w:after="0" w:line="240" w:lineRule="auto"/>
                      <w:ind w:left="-15" w:right="-35"/>
                      <w:jc w:val="center"/>
                      <w:rPr>
                        <w:rFonts w:ascii="Arial" w:eastAsia="Arial" w:hAnsi="Arial" w:cs="Arial"/>
                        <w:color w:val="404040" w:themeColor="text1" w:themeTint="BF"/>
                        <w:sz w:val="20"/>
                        <w:szCs w:val="20"/>
                      </w:rPr>
                    </w:pPr>
                    <w:r w:rsidRPr="00945CE1">
                      <w:rPr>
                        <w:rFonts w:ascii="Arial" w:eastAsia="Arial" w:hAnsi="Arial" w:cs="Arial"/>
                        <w:color w:val="404040" w:themeColor="text1" w:themeTint="BF"/>
                        <w:sz w:val="20"/>
                        <w:szCs w:val="20"/>
                      </w:rPr>
                      <w:t xml:space="preserve">Instructions </w:t>
                    </w:r>
                    <w:r>
                      <w:rPr>
                        <w:rFonts w:ascii="Arial" w:eastAsia="Arial" w:hAnsi="Arial" w:cs="Arial"/>
                        <w:color w:val="404040" w:themeColor="text1" w:themeTint="BF"/>
                        <w:sz w:val="20"/>
                        <w:szCs w:val="20"/>
                      </w:rPr>
                      <w:t>f</w:t>
                    </w:r>
                    <w:r w:rsidRPr="00945CE1">
                      <w:rPr>
                        <w:rFonts w:ascii="Arial" w:eastAsia="Arial" w:hAnsi="Arial" w:cs="Arial"/>
                        <w:color w:val="404040" w:themeColor="text1" w:themeTint="BF"/>
                        <w:sz w:val="20"/>
                        <w:szCs w:val="20"/>
                      </w:rPr>
                      <w:t>or Bidders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Pr="00FC4474" w:rsidRDefault="007C6C6A" w:rsidP="007011FA">
    <w:pPr>
      <w:tabs>
        <w:tab w:val="left" w:pos="7572"/>
        <w:tab w:val="left" w:pos="8520"/>
      </w:tabs>
      <w:spacing w:after="0" w:line="200" w:lineRule="exact"/>
      <w:rPr>
        <w:sz w:val="20"/>
        <w:szCs w:val="20"/>
        <w:lang w:val="en-GB"/>
      </w:rPr>
    </w:pPr>
    <w:r>
      <w:rPr>
        <w:noProof/>
        <w:lang w:val="en-IN" w:eastAsia="en-IN"/>
      </w:rPr>
      <mc:AlternateContent>
        <mc:Choice Requires="wps">
          <w:drawing>
            <wp:anchor distT="0" distB="0" distL="114300" distR="114300" simplePos="0" relativeHeight="251672064" behindDoc="1" locked="0" layoutInCell="1" allowOverlap="1" wp14:anchorId="2D7A4A0B" wp14:editId="47776043">
              <wp:simplePos x="0" y="0"/>
              <wp:positionH relativeFrom="page">
                <wp:posOffset>990600</wp:posOffset>
              </wp:positionH>
              <wp:positionV relativeFrom="page">
                <wp:posOffset>419735</wp:posOffset>
              </wp:positionV>
              <wp:extent cx="4254500" cy="517525"/>
              <wp:effectExtent l="0" t="0" r="12700" b="15875"/>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45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563197" w:rsidRDefault="007C6C6A" w:rsidP="007766AF">
                          <w:pPr>
                            <w:rPr>
                              <w:rFonts w:ascii="Arial" w:hAnsi="Arial" w:cs="Arial"/>
                              <w:sz w:val="20"/>
                              <w:szCs w:val="20"/>
                              <w:lang w:val="en-GB"/>
                            </w:rPr>
                          </w:pPr>
                          <w:r w:rsidRPr="00563197">
                            <w:rPr>
                              <w:rFonts w:ascii="Arial" w:hAnsi="Arial" w:cs="Arial"/>
                              <w:sz w:val="20"/>
                              <w:szCs w:val="20"/>
                              <w:lang w:val="en-GB"/>
                            </w:rPr>
                            <w:t>Outsourcing Desludging Vehicles for Providing On-demand Desludging Services</w:t>
                          </w:r>
                        </w:p>
                        <w:p w:rsidR="007C6C6A" w:rsidRPr="00563197" w:rsidRDefault="007C6C6A" w:rsidP="00F15B21">
                          <w:pPr>
                            <w:rPr>
                              <w:rFonts w:ascii="Arial" w:hAnsi="Arial" w:cs="Arial"/>
                              <w:sz w:val="20"/>
                              <w:szCs w:val="20"/>
                              <w:lang w:val="en-GB"/>
                            </w:rPr>
                          </w:pPr>
                        </w:p>
                        <w:p w:rsidR="007C6C6A" w:rsidRPr="00563197" w:rsidRDefault="007C6C6A" w:rsidP="00F15B21">
                          <w:pPr>
                            <w:rPr>
                              <w:rFonts w:ascii="Arial" w:hAnsi="Arial" w:cs="Arial"/>
                              <w:b/>
                              <w:bCs/>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A4A0B" id="_x0000_t202" coordsize="21600,21600" o:spt="202" path="m,l,21600r21600,l21600,xe">
              <v:stroke joinstyle="miter"/>
              <v:path gradientshapeok="t" o:connecttype="rect"/>
            </v:shapetype>
            <v:shape id="_x0000_s1039" type="#_x0000_t202" style="position:absolute;margin-left:78pt;margin-top:33.05pt;width:335pt;height:40.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UeoAIAAJo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" filled="f" stroked="f">
              <v:path arrowok="t"/>
              <v:textbox inset="0,0,0,0">
                <w:txbxContent>
                  <w:p w:rsidR="007C6C6A" w:rsidRPr="00563197" w:rsidRDefault="007C6C6A" w:rsidP="007766AF">
                    <w:pPr>
                      <w:rPr>
                        <w:rFonts w:ascii="Arial" w:hAnsi="Arial" w:cs="Arial"/>
                        <w:sz w:val="20"/>
                        <w:szCs w:val="20"/>
                        <w:lang w:val="en-GB"/>
                      </w:rPr>
                    </w:pPr>
                    <w:r w:rsidRPr="00563197">
                      <w:rPr>
                        <w:rFonts w:ascii="Arial" w:hAnsi="Arial" w:cs="Arial"/>
                        <w:sz w:val="20"/>
                        <w:szCs w:val="20"/>
                        <w:lang w:val="en-GB"/>
                      </w:rPr>
                      <w:t>Outsourcing Desludging Vehicles for Providing On-demand Desludging Services</w:t>
                    </w:r>
                  </w:p>
                  <w:p w:rsidR="007C6C6A" w:rsidRPr="00563197" w:rsidRDefault="007C6C6A" w:rsidP="00F15B21">
                    <w:pPr>
                      <w:rPr>
                        <w:rFonts w:ascii="Arial" w:hAnsi="Arial" w:cs="Arial"/>
                        <w:sz w:val="20"/>
                        <w:szCs w:val="20"/>
                        <w:lang w:val="en-GB"/>
                      </w:rPr>
                    </w:pPr>
                  </w:p>
                  <w:p w:rsidR="007C6C6A" w:rsidRPr="00563197" w:rsidRDefault="007C6C6A" w:rsidP="00F15B21">
                    <w:pPr>
                      <w:rPr>
                        <w:rFonts w:ascii="Arial" w:hAnsi="Arial" w:cs="Arial"/>
                        <w:b/>
                        <w:bCs/>
                        <w:sz w:val="20"/>
                        <w:szCs w:val="20"/>
                        <w:lang w:val="en-GB"/>
                      </w:rPr>
                    </w:pP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46464" behindDoc="1" locked="0" layoutInCell="1" allowOverlap="1" wp14:anchorId="44DDFAEB" wp14:editId="0A8A5215">
              <wp:simplePos x="0" y="0"/>
              <wp:positionH relativeFrom="page">
                <wp:posOffset>5562600</wp:posOffset>
              </wp:positionH>
              <wp:positionV relativeFrom="page">
                <wp:posOffset>421640</wp:posOffset>
              </wp:positionV>
              <wp:extent cx="1366520" cy="508000"/>
              <wp:effectExtent l="0" t="0" r="0" b="0"/>
              <wp:wrapNone/>
              <wp:docPr id="7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652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F15B21" w:rsidRDefault="007C6C6A">
                          <w:pPr>
                            <w:spacing w:after="0" w:line="224" w:lineRule="exact"/>
                            <w:ind w:left="35" w:right="15"/>
                            <w:jc w:val="center"/>
                            <w:rPr>
                              <w:rFonts w:ascii="Arial" w:eastAsia="Arial" w:hAnsi="Arial" w:cs="Arial"/>
                              <w:sz w:val="20"/>
                              <w:szCs w:val="20"/>
                            </w:rPr>
                          </w:pPr>
                          <w:r w:rsidRPr="00F15B21">
                            <w:rPr>
                              <w:rFonts w:ascii="Arial" w:eastAsia="Arial" w:hAnsi="Arial" w:cs="Arial"/>
                              <w:sz w:val="20"/>
                              <w:szCs w:val="20"/>
                            </w:rPr>
                            <w:t>[</w:t>
                          </w:r>
                          <w:r w:rsidRPr="00F15B21">
                            <w:rPr>
                              <w:rFonts w:ascii="Arial" w:eastAsia="Arial" w:hAnsi="Arial" w:cs="Arial"/>
                              <w:i/>
                              <w:iCs/>
                              <w:sz w:val="20"/>
                              <w:szCs w:val="20"/>
                            </w:rPr>
                            <w:t>Name of</w:t>
                          </w:r>
                          <w:r w:rsidRPr="00F15B21">
                            <w:rPr>
                              <w:rFonts w:ascii="Arial" w:eastAsia="Arial" w:hAnsi="Arial" w:cs="Arial"/>
                              <w:i/>
                              <w:iCs/>
                              <w:spacing w:val="-2"/>
                              <w:sz w:val="20"/>
                              <w:szCs w:val="20"/>
                            </w:rPr>
                            <w:t xml:space="preserve"> </w:t>
                          </w:r>
                          <w:r w:rsidRPr="00F15B21">
                            <w:rPr>
                              <w:rFonts w:ascii="Arial" w:eastAsia="Arial" w:hAnsi="Arial" w:cs="Arial"/>
                              <w:i/>
                              <w:iCs/>
                              <w:sz w:val="20"/>
                              <w:szCs w:val="20"/>
                            </w:rPr>
                            <w:t>the Location</w:t>
                          </w:r>
                          <w:r w:rsidRPr="00F15B21">
                            <w:rPr>
                              <w:rFonts w:ascii="Arial" w:eastAsia="Arial" w:hAnsi="Arial" w:cs="Arial"/>
                              <w:sz w:val="20"/>
                              <w:szCs w:val="20"/>
                            </w:rPr>
                            <w:t>]</w:t>
                          </w:r>
                        </w:p>
                        <w:p w:rsidR="007C6C6A" w:rsidRPr="00F15B21" w:rsidRDefault="007C6C6A">
                          <w:pPr>
                            <w:spacing w:before="50" w:after="0" w:line="240" w:lineRule="auto"/>
                            <w:ind w:left="624" w:right="604"/>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1</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 xml:space="preserve">Instructions </w:t>
                          </w:r>
                          <w:r>
                            <w:rPr>
                              <w:rFonts w:ascii="Arial" w:eastAsia="Arial" w:hAnsi="Arial" w:cs="Arial"/>
                              <w:sz w:val="20"/>
                              <w:szCs w:val="20"/>
                            </w:rPr>
                            <w:t>f</w:t>
                          </w:r>
                          <w:r w:rsidRPr="00F15B21">
                            <w:rPr>
                              <w:rFonts w:ascii="Arial" w:eastAsia="Arial" w:hAnsi="Arial" w:cs="Arial"/>
                              <w:sz w:val="20"/>
                              <w:szCs w:val="20"/>
                            </w:rPr>
                            <w:t>or 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FAEB" id="_x0000_s1040" type="#_x0000_t202" style="position:absolute;margin-left:438pt;margin-top:33.2pt;width:107.6pt;height:4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" filled="f" stroked="f">
              <v:path arrowok="t"/>
              <v:textbox inset="0,0,0,0">
                <w:txbxContent>
                  <w:p w:rsidR="007C6C6A" w:rsidRPr="00F15B21" w:rsidRDefault="007C6C6A">
                    <w:pPr>
                      <w:spacing w:after="0" w:line="224" w:lineRule="exact"/>
                      <w:ind w:left="35" w:right="15"/>
                      <w:jc w:val="center"/>
                      <w:rPr>
                        <w:rFonts w:ascii="Arial" w:eastAsia="Arial" w:hAnsi="Arial" w:cs="Arial"/>
                        <w:sz w:val="20"/>
                        <w:szCs w:val="20"/>
                      </w:rPr>
                    </w:pPr>
                    <w:r w:rsidRPr="00F15B21">
                      <w:rPr>
                        <w:rFonts w:ascii="Arial" w:eastAsia="Arial" w:hAnsi="Arial" w:cs="Arial"/>
                        <w:sz w:val="20"/>
                        <w:szCs w:val="20"/>
                      </w:rPr>
                      <w:t>[</w:t>
                    </w:r>
                    <w:r w:rsidRPr="00F15B21">
                      <w:rPr>
                        <w:rFonts w:ascii="Arial" w:eastAsia="Arial" w:hAnsi="Arial" w:cs="Arial"/>
                        <w:i/>
                        <w:iCs/>
                        <w:sz w:val="20"/>
                        <w:szCs w:val="20"/>
                      </w:rPr>
                      <w:t>Name of</w:t>
                    </w:r>
                    <w:r w:rsidRPr="00F15B21">
                      <w:rPr>
                        <w:rFonts w:ascii="Arial" w:eastAsia="Arial" w:hAnsi="Arial" w:cs="Arial"/>
                        <w:i/>
                        <w:iCs/>
                        <w:spacing w:val="-2"/>
                        <w:sz w:val="20"/>
                        <w:szCs w:val="20"/>
                      </w:rPr>
                      <w:t xml:space="preserve"> </w:t>
                    </w:r>
                    <w:r w:rsidRPr="00F15B21">
                      <w:rPr>
                        <w:rFonts w:ascii="Arial" w:eastAsia="Arial" w:hAnsi="Arial" w:cs="Arial"/>
                        <w:i/>
                        <w:iCs/>
                        <w:sz w:val="20"/>
                        <w:szCs w:val="20"/>
                      </w:rPr>
                      <w:t>the Location</w:t>
                    </w:r>
                    <w:r w:rsidRPr="00F15B21">
                      <w:rPr>
                        <w:rFonts w:ascii="Arial" w:eastAsia="Arial" w:hAnsi="Arial" w:cs="Arial"/>
                        <w:sz w:val="20"/>
                        <w:szCs w:val="20"/>
                      </w:rPr>
                      <w:t>]</w:t>
                    </w:r>
                  </w:p>
                  <w:p w:rsidR="007C6C6A" w:rsidRPr="00F15B21" w:rsidRDefault="007C6C6A">
                    <w:pPr>
                      <w:spacing w:before="50" w:after="0" w:line="240" w:lineRule="auto"/>
                      <w:ind w:left="624" w:right="604"/>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1</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 xml:space="preserve">Instructions </w:t>
                    </w:r>
                    <w:r>
                      <w:rPr>
                        <w:rFonts w:ascii="Arial" w:eastAsia="Arial" w:hAnsi="Arial" w:cs="Arial"/>
                        <w:sz w:val="20"/>
                        <w:szCs w:val="20"/>
                      </w:rPr>
                      <w:t>f</w:t>
                    </w:r>
                    <w:r w:rsidRPr="00F15B21">
                      <w:rPr>
                        <w:rFonts w:ascii="Arial" w:eastAsia="Arial" w:hAnsi="Arial" w:cs="Arial"/>
                        <w:sz w:val="20"/>
                        <w:szCs w:val="20"/>
                      </w:rPr>
                      <w:t>or Bidders</w:t>
                    </w:r>
                  </w:p>
                </w:txbxContent>
              </v:textbox>
              <w10:wrap anchorx="page" anchory="page"/>
            </v:shape>
          </w:pict>
        </mc:Fallback>
      </mc:AlternateContent>
    </w:r>
    <w:r>
      <w:rPr>
        <w:sz w:val="20"/>
        <w:szCs w:val="20"/>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52608" behindDoc="1" locked="0" layoutInCell="1" allowOverlap="1" wp14:anchorId="09FFFC1A" wp14:editId="7CAE0975">
              <wp:simplePos x="0" y="0"/>
              <wp:positionH relativeFrom="page">
                <wp:posOffset>1152525</wp:posOffset>
              </wp:positionH>
              <wp:positionV relativeFrom="page">
                <wp:posOffset>428625</wp:posOffset>
              </wp:positionV>
              <wp:extent cx="4072255" cy="360680"/>
              <wp:effectExtent l="0" t="0" r="4445" b="1270"/>
              <wp:wrapNone/>
              <wp:docPr id="7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225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563197" w:rsidRDefault="007C6C6A">
                          <w:pPr>
                            <w:spacing w:after="0" w:line="265" w:lineRule="exact"/>
                            <w:ind w:left="20" w:right="-56"/>
                            <w:rPr>
                              <w:rFonts w:ascii="Arial" w:eastAsia="Arial" w:hAnsi="Arial" w:cs="Arial"/>
                              <w:sz w:val="20"/>
                              <w:szCs w:val="20"/>
                            </w:rPr>
                          </w:pPr>
                          <w:r w:rsidRPr="00563197">
                            <w:rPr>
                              <w:rFonts w:ascii="Arial" w:eastAsia="Arial" w:hAnsi="Arial" w:cs="Arial"/>
                              <w:sz w:val="20"/>
                              <w:szCs w:val="20"/>
                            </w:rPr>
                            <w:t>Outsourcing Desludging Vehicles for</w:t>
                          </w:r>
                          <w:r w:rsidRPr="00563197">
                            <w:rPr>
                              <w:rFonts w:ascii="Arial" w:eastAsia="Arial" w:hAnsi="Arial" w:cs="Arial"/>
                              <w:spacing w:val="-3"/>
                              <w:sz w:val="20"/>
                              <w:szCs w:val="20"/>
                            </w:rPr>
                            <w:t xml:space="preserve"> </w:t>
                          </w:r>
                          <w:r w:rsidRPr="00563197">
                            <w:rPr>
                              <w:rFonts w:ascii="Arial" w:eastAsia="Arial" w:hAnsi="Arial" w:cs="Arial"/>
                              <w:sz w:val="20"/>
                              <w:szCs w:val="20"/>
                            </w:rPr>
                            <w:t>Providing On-demand Desludging Services</w:t>
                          </w:r>
                        </w:p>
                        <w:p w:rsidR="007C6C6A" w:rsidRPr="00563197" w:rsidRDefault="007C6C6A">
                          <w:pPr>
                            <w:spacing w:before="12" w:after="0" w:line="240" w:lineRule="auto"/>
                            <w:ind w:left="20" w:right="-20"/>
                            <w:rPr>
                              <w:rFonts w:ascii="Arial" w:eastAsia="Arial" w:hAnsi="Arial" w:cs="Arial"/>
                              <w:sz w:val="20"/>
                              <w:szCs w:val="20"/>
                            </w:rPr>
                          </w:pPr>
                          <w:r w:rsidRPr="00563197">
                            <w:rPr>
                              <w:rFonts w:ascii="Arial" w:eastAsia="Arial" w:hAnsi="Arial" w:cs="Arial"/>
                              <w:sz w:val="20"/>
                              <w:szCs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FFC1A" id="_x0000_t202" coordsize="21600,21600" o:spt="202" path="m,l,21600r21600,l21600,xe">
              <v:stroke joinstyle="miter"/>
              <v:path gradientshapeok="t" o:connecttype="rect"/>
            </v:shapetype>
            <v:shape id="_x0000_s1045" type="#_x0000_t202" style="position:absolute;margin-left:90.75pt;margin-top:33.75pt;width:320.65pt;height:28.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LNpgIAAJw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" filled="f" stroked="f">
              <v:path arrowok="t"/>
              <v:textbox inset="0,0,0,0">
                <w:txbxContent>
                  <w:p w:rsidR="007C6C6A" w:rsidRPr="00563197" w:rsidRDefault="007C6C6A">
                    <w:pPr>
                      <w:spacing w:after="0" w:line="265" w:lineRule="exact"/>
                      <w:ind w:left="20" w:right="-56"/>
                      <w:rPr>
                        <w:rFonts w:ascii="Arial" w:eastAsia="Arial" w:hAnsi="Arial" w:cs="Arial"/>
                        <w:sz w:val="20"/>
                        <w:szCs w:val="20"/>
                      </w:rPr>
                    </w:pPr>
                    <w:r w:rsidRPr="00563197">
                      <w:rPr>
                        <w:rFonts w:ascii="Arial" w:eastAsia="Arial" w:hAnsi="Arial" w:cs="Arial"/>
                        <w:sz w:val="20"/>
                        <w:szCs w:val="20"/>
                      </w:rPr>
                      <w:t>Outsourcing Desludging Vehicles for</w:t>
                    </w:r>
                    <w:r w:rsidRPr="00563197">
                      <w:rPr>
                        <w:rFonts w:ascii="Arial" w:eastAsia="Arial" w:hAnsi="Arial" w:cs="Arial"/>
                        <w:spacing w:val="-3"/>
                        <w:sz w:val="20"/>
                        <w:szCs w:val="20"/>
                      </w:rPr>
                      <w:t xml:space="preserve"> </w:t>
                    </w:r>
                    <w:r w:rsidRPr="00563197">
                      <w:rPr>
                        <w:rFonts w:ascii="Arial" w:eastAsia="Arial" w:hAnsi="Arial" w:cs="Arial"/>
                        <w:sz w:val="20"/>
                        <w:szCs w:val="20"/>
                      </w:rPr>
                      <w:t>Providing On-demand Desludging Services</w:t>
                    </w:r>
                  </w:p>
                  <w:p w:rsidR="007C6C6A" w:rsidRPr="00563197" w:rsidRDefault="007C6C6A">
                    <w:pPr>
                      <w:spacing w:before="12" w:after="0" w:line="240" w:lineRule="auto"/>
                      <w:ind w:left="20" w:right="-20"/>
                      <w:rPr>
                        <w:rFonts w:ascii="Arial" w:eastAsia="Arial" w:hAnsi="Arial" w:cs="Arial"/>
                        <w:sz w:val="20"/>
                        <w:szCs w:val="20"/>
                      </w:rPr>
                    </w:pPr>
                    <w:r w:rsidRPr="00563197">
                      <w:rPr>
                        <w:rFonts w:ascii="Arial" w:eastAsia="Arial" w:hAnsi="Arial" w:cs="Arial"/>
                        <w:sz w:val="20"/>
                        <w:szCs w:val="20"/>
                      </w:rPr>
                      <w:t>Services</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3632" behindDoc="1" locked="0" layoutInCell="1" allowOverlap="1" wp14:anchorId="68BCBBE3" wp14:editId="265FE68D">
              <wp:simplePos x="0" y="0"/>
              <wp:positionH relativeFrom="page">
                <wp:posOffset>5346065</wp:posOffset>
              </wp:positionH>
              <wp:positionV relativeFrom="page">
                <wp:posOffset>419100</wp:posOffset>
              </wp:positionV>
              <wp:extent cx="1800225" cy="506730"/>
              <wp:effectExtent l="0" t="0" r="3175" b="1270"/>
              <wp:wrapNone/>
              <wp:docPr id="7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022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F15B21" w:rsidRDefault="007C6C6A">
                          <w:pPr>
                            <w:spacing w:after="0" w:line="224" w:lineRule="exact"/>
                            <w:ind w:left="680" w:right="660"/>
                            <w:jc w:val="center"/>
                            <w:rPr>
                              <w:rFonts w:ascii="Arial" w:eastAsia="Arial" w:hAnsi="Arial" w:cs="Arial"/>
                              <w:spacing w:val="-11"/>
                              <w:sz w:val="20"/>
                              <w:szCs w:val="20"/>
                            </w:rPr>
                          </w:pPr>
                          <w:r w:rsidRPr="00F15B21">
                            <w:rPr>
                              <w:rFonts w:ascii="Arial" w:eastAsia="Arial" w:hAnsi="Arial" w:cs="Arial"/>
                              <w:spacing w:val="-11"/>
                              <w:sz w:val="20"/>
                              <w:szCs w:val="20"/>
                            </w:rPr>
                            <w:t>[</w:t>
                          </w:r>
                          <w:r w:rsidRPr="00F15B21">
                            <w:rPr>
                              <w:rFonts w:ascii="Arial" w:eastAsia="Arial" w:hAnsi="Arial" w:cs="Arial"/>
                              <w:i/>
                              <w:iCs/>
                              <w:spacing w:val="-11"/>
                              <w:sz w:val="20"/>
                              <w:szCs w:val="20"/>
                            </w:rPr>
                            <w:t>Name of Location</w:t>
                          </w:r>
                          <w:r w:rsidRPr="00F15B21">
                            <w:rPr>
                              <w:rFonts w:ascii="Arial" w:eastAsia="Arial" w:hAnsi="Arial" w:cs="Arial"/>
                              <w:spacing w:val="-11"/>
                              <w:sz w:val="20"/>
                              <w:szCs w:val="20"/>
                            </w:rPr>
                            <w:t>]</w:t>
                          </w:r>
                        </w:p>
                        <w:p w:rsidR="007C6C6A" w:rsidRPr="00F15B21" w:rsidRDefault="007C6C6A">
                          <w:pPr>
                            <w:spacing w:after="0" w:line="224" w:lineRule="exact"/>
                            <w:ind w:left="680" w:right="660"/>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2</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Draft Services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BBE3" id="_x0000_s1046" type="#_x0000_t202" style="position:absolute;margin-left:420.95pt;margin-top:33pt;width:141.75pt;height:39.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" filled="f" stroked="f">
              <v:path arrowok="t"/>
              <v:textbox inset="0,0,0,0">
                <w:txbxContent>
                  <w:p w:rsidR="007C6C6A" w:rsidRPr="00F15B21" w:rsidRDefault="007C6C6A">
                    <w:pPr>
                      <w:spacing w:after="0" w:line="224" w:lineRule="exact"/>
                      <w:ind w:left="680" w:right="660"/>
                      <w:jc w:val="center"/>
                      <w:rPr>
                        <w:rFonts w:ascii="Arial" w:eastAsia="Arial" w:hAnsi="Arial" w:cs="Arial"/>
                        <w:spacing w:val="-11"/>
                        <w:sz w:val="20"/>
                        <w:szCs w:val="20"/>
                      </w:rPr>
                    </w:pPr>
                    <w:r w:rsidRPr="00F15B21">
                      <w:rPr>
                        <w:rFonts w:ascii="Arial" w:eastAsia="Arial" w:hAnsi="Arial" w:cs="Arial"/>
                        <w:spacing w:val="-11"/>
                        <w:sz w:val="20"/>
                        <w:szCs w:val="20"/>
                      </w:rPr>
                      <w:t>[</w:t>
                    </w:r>
                    <w:r w:rsidRPr="00F15B21">
                      <w:rPr>
                        <w:rFonts w:ascii="Arial" w:eastAsia="Arial" w:hAnsi="Arial" w:cs="Arial"/>
                        <w:i/>
                        <w:iCs/>
                        <w:spacing w:val="-11"/>
                        <w:sz w:val="20"/>
                        <w:szCs w:val="20"/>
                      </w:rPr>
                      <w:t>Name of Location</w:t>
                    </w:r>
                    <w:r w:rsidRPr="00F15B21">
                      <w:rPr>
                        <w:rFonts w:ascii="Arial" w:eastAsia="Arial" w:hAnsi="Arial" w:cs="Arial"/>
                        <w:spacing w:val="-11"/>
                        <w:sz w:val="20"/>
                        <w:szCs w:val="20"/>
                      </w:rPr>
                      <w:t>]</w:t>
                    </w:r>
                  </w:p>
                  <w:p w:rsidR="007C6C6A" w:rsidRPr="00F15B21" w:rsidRDefault="007C6C6A">
                    <w:pPr>
                      <w:spacing w:after="0" w:line="224" w:lineRule="exact"/>
                      <w:ind w:left="680" w:right="660"/>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2</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Draft Services Agreement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55680" behindDoc="1" locked="0" layoutInCell="1" allowOverlap="1" wp14:anchorId="47FF5E91" wp14:editId="4AF342E1">
              <wp:simplePos x="0" y="0"/>
              <wp:positionH relativeFrom="page">
                <wp:posOffset>1247775</wp:posOffset>
              </wp:positionH>
              <wp:positionV relativeFrom="page">
                <wp:posOffset>428625</wp:posOffset>
              </wp:positionV>
              <wp:extent cx="3977005" cy="360680"/>
              <wp:effectExtent l="0" t="0" r="4445" b="1270"/>
              <wp:wrapNone/>
              <wp:docPr id="7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70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563197" w:rsidRDefault="007C6C6A">
                          <w:pPr>
                            <w:spacing w:after="0" w:line="265" w:lineRule="exact"/>
                            <w:ind w:left="20" w:right="-56"/>
                            <w:rPr>
                              <w:rFonts w:ascii="Arial" w:eastAsia="Arial" w:hAnsi="Arial" w:cs="Arial"/>
                              <w:sz w:val="20"/>
                              <w:szCs w:val="20"/>
                            </w:rPr>
                          </w:pPr>
                          <w:r w:rsidRPr="00563197">
                            <w:rPr>
                              <w:rFonts w:ascii="Arial" w:eastAsia="Arial" w:hAnsi="Arial" w:cs="Arial"/>
                              <w:sz w:val="20"/>
                              <w:szCs w:val="20"/>
                            </w:rPr>
                            <w:t>Outsourcing desludging vehicles for</w:t>
                          </w:r>
                          <w:r w:rsidRPr="00563197">
                            <w:rPr>
                              <w:rFonts w:ascii="Arial" w:eastAsia="Arial" w:hAnsi="Arial" w:cs="Arial"/>
                              <w:spacing w:val="-3"/>
                              <w:sz w:val="20"/>
                              <w:szCs w:val="20"/>
                            </w:rPr>
                            <w:t xml:space="preserve"> </w:t>
                          </w:r>
                          <w:r w:rsidRPr="00563197">
                            <w:rPr>
                              <w:rFonts w:ascii="Arial" w:eastAsia="Arial" w:hAnsi="Arial" w:cs="Arial"/>
                              <w:sz w:val="20"/>
                              <w:szCs w:val="20"/>
                            </w:rPr>
                            <w:t>providing On-Demand Desludging</w:t>
                          </w:r>
                        </w:p>
                        <w:p w:rsidR="007C6C6A" w:rsidRPr="00563197" w:rsidRDefault="007C6C6A">
                          <w:pPr>
                            <w:spacing w:before="12" w:after="0" w:line="240" w:lineRule="auto"/>
                            <w:ind w:left="20" w:right="-20"/>
                            <w:rPr>
                              <w:rFonts w:ascii="Arial" w:eastAsia="Arial" w:hAnsi="Arial" w:cs="Arial"/>
                              <w:sz w:val="20"/>
                              <w:szCs w:val="20"/>
                            </w:rPr>
                          </w:pPr>
                          <w:r w:rsidRPr="00563197">
                            <w:rPr>
                              <w:rFonts w:ascii="Arial" w:eastAsia="Arial" w:hAnsi="Arial" w:cs="Arial"/>
                              <w:sz w:val="20"/>
                              <w:szCs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F5E91" id="_x0000_t202" coordsize="21600,21600" o:spt="202" path="m,l,21600r21600,l21600,xe">
              <v:stroke joinstyle="miter"/>
              <v:path gradientshapeok="t" o:connecttype="rect"/>
            </v:shapetype>
            <v:shape id="Text Box 22" o:spid="_x0000_s1047" type="#_x0000_t202" style="position:absolute;margin-left:98.25pt;margin-top:33.75pt;width:313.15pt;height:2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Vd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" filled="f" stroked="f">
              <v:path arrowok="t"/>
              <v:textbox inset="0,0,0,0">
                <w:txbxContent>
                  <w:p w:rsidR="007C6C6A" w:rsidRPr="00563197" w:rsidRDefault="007C6C6A">
                    <w:pPr>
                      <w:spacing w:after="0" w:line="265" w:lineRule="exact"/>
                      <w:ind w:left="20" w:right="-56"/>
                      <w:rPr>
                        <w:rFonts w:ascii="Arial" w:eastAsia="Arial" w:hAnsi="Arial" w:cs="Arial"/>
                        <w:sz w:val="20"/>
                        <w:szCs w:val="20"/>
                      </w:rPr>
                    </w:pPr>
                    <w:r w:rsidRPr="00563197">
                      <w:rPr>
                        <w:rFonts w:ascii="Arial" w:eastAsia="Arial" w:hAnsi="Arial" w:cs="Arial"/>
                        <w:sz w:val="20"/>
                        <w:szCs w:val="20"/>
                      </w:rPr>
                      <w:t>Outsourcing desludging vehicles for</w:t>
                    </w:r>
                    <w:r w:rsidRPr="00563197">
                      <w:rPr>
                        <w:rFonts w:ascii="Arial" w:eastAsia="Arial" w:hAnsi="Arial" w:cs="Arial"/>
                        <w:spacing w:val="-3"/>
                        <w:sz w:val="20"/>
                        <w:szCs w:val="20"/>
                      </w:rPr>
                      <w:t xml:space="preserve"> </w:t>
                    </w:r>
                    <w:r w:rsidRPr="00563197">
                      <w:rPr>
                        <w:rFonts w:ascii="Arial" w:eastAsia="Arial" w:hAnsi="Arial" w:cs="Arial"/>
                        <w:sz w:val="20"/>
                        <w:szCs w:val="20"/>
                      </w:rPr>
                      <w:t>providing On-Demand Desludging</w:t>
                    </w:r>
                  </w:p>
                  <w:p w:rsidR="007C6C6A" w:rsidRPr="00563197" w:rsidRDefault="007C6C6A">
                    <w:pPr>
                      <w:spacing w:before="12" w:after="0" w:line="240" w:lineRule="auto"/>
                      <w:ind w:left="20" w:right="-20"/>
                      <w:rPr>
                        <w:rFonts w:ascii="Arial" w:eastAsia="Arial" w:hAnsi="Arial" w:cs="Arial"/>
                        <w:sz w:val="20"/>
                        <w:szCs w:val="20"/>
                      </w:rPr>
                    </w:pPr>
                    <w:r w:rsidRPr="00563197">
                      <w:rPr>
                        <w:rFonts w:ascii="Arial" w:eastAsia="Arial" w:hAnsi="Arial" w:cs="Arial"/>
                        <w:sz w:val="20"/>
                        <w:szCs w:val="20"/>
                      </w:rPr>
                      <w:t>Services</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6704" behindDoc="1" locked="0" layoutInCell="1" allowOverlap="1" wp14:anchorId="3C7730FC" wp14:editId="4AC4AC02">
              <wp:simplePos x="0" y="0"/>
              <wp:positionH relativeFrom="page">
                <wp:posOffset>5355771</wp:posOffset>
              </wp:positionH>
              <wp:positionV relativeFrom="page">
                <wp:posOffset>435429</wp:posOffset>
              </wp:positionV>
              <wp:extent cx="2075543" cy="508000"/>
              <wp:effectExtent l="0" t="0" r="7620" b="0"/>
              <wp:wrapNone/>
              <wp:docPr id="7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5543"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Pr="00F15B21" w:rsidRDefault="007C6C6A">
                          <w:pPr>
                            <w:spacing w:after="0" w:line="224" w:lineRule="exact"/>
                            <w:ind w:left="680" w:right="660"/>
                            <w:jc w:val="center"/>
                            <w:rPr>
                              <w:rFonts w:ascii="Arial" w:eastAsia="Arial" w:hAnsi="Arial" w:cs="Arial"/>
                              <w:spacing w:val="-11"/>
                              <w:sz w:val="20"/>
                              <w:szCs w:val="20"/>
                            </w:rPr>
                          </w:pPr>
                          <w:r w:rsidRPr="00F15B21">
                            <w:rPr>
                              <w:rFonts w:ascii="Arial" w:eastAsia="Arial" w:hAnsi="Arial" w:cs="Arial"/>
                              <w:spacing w:val="-11"/>
                              <w:sz w:val="20"/>
                              <w:szCs w:val="20"/>
                            </w:rPr>
                            <w:t>[</w:t>
                          </w:r>
                          <w:r w:rsidRPr="00F15B21">
                            <w:rPr>
                              <w:rFonts w:ascii="Arial" w:eastAsia="Arial" w:hAnsi="Arial" w:cs="Arial"/>
                              <w:i/>
                              <w:iCs/>
                              <w:spacing w:val="-11"/>
                              <w:sz w:val="20"/>
                              <w:szCs w:val="20"/>
                            </w:rPr>
                            <w:t>Name of Location</w:t>
                          </w:r>
                          <w:r w:rsidRPr="00F15B21">
                            <w:rPr>
                              <w:rFonts w:ascii="Arial" w:eastAsia="Arial" w:hAnsi="Arial" w:cs="Arial"/>
                              <w:spacing w:val="-11"/>
                              <w:sz w:val="20"/>
                              <w:szCs w:val="20"/>
                            </w:rPr>
                            <w:t>]</w:t>
                          </w:r>
                        </w:p>
                        <w:p w:rsidR="007C6C6A" w:rsidRPr="00F15B21" w:rsidRDefault="007C6C6A">
                          <w:pPr>
                            <w:spacing w:after="0" w:line="224" w:lineRule="exact"/>
                            <w:ind w:left="680" w:right="660"/>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2</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Draft</w:t>
                          </w:r>
                          <w:r w:rsidRPr="00F15B21">
                            <w:rPr>
                              <w:rFonts w:ascii="Arial" w:eastAsia="Arial" w:hAnsi="Arial" w:cs="Arial"/>
                              <w:spacing w:val="-4"/>
                              <w:sz w:val="20"/>
                              <w:szCs w:val="20"/>
                            </w:rPr>
                            <w:t xml:space="preserve"> </w:t>
                          </w:r>
                          <w:r w:rsidRPr="00F15B21">
                            <w:rPr>
                              <w:rFonts w:ascii="Arial" w:eastAsia="Arial" w:hAnsi="Arial" w:cs="Arial"/>
                              <w:sz w:val="20"/>
                              <w:szCs w:val="20"/>
                            </w:rPr>
                            <w:t>Services</w:t>
                          </w:r>
                          <w:r w:rsidRPr="00F15B21">
                            <w:rPr>
                              <w:rFonts w:ascii="Arial" w:eastAsia="Arial" w:hAnsi="Arial" w:cs="Arial"/>
                              <w:spacing w:val="-11"/>
                              <w:sz w:val="20"/>
                              <w:szCs w:val="20"/>
                            </w:rPr>
                            <w:t xml:space="preserve"> </w:t>
                          </w:r>
                          <w:r w:rsidRPr="00F15B21">
                            <w:rPr>
                              <w:rFonts w:ascii="Arial" w:eastAsia="Arial" w:hAnsi="Arial" w:cs="Arial"/>
                              <w:sz w:val="20"/>
                              <w:szCs w:val="20"/>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30FC" id="Text Box 25" o:spid="_x0000_s1048" type="#_x0000_t202" style="position:absolute;margin-left:421.7pt;margin-top:34.3pt;width:163.45pt;height:4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" filled="f" stroked="f">
              <v:path arrowok="t"/>
              <v:textbox inset="0,0,0,0">
                <w:txbxContent>
                  <w:p w:rsidR="007C6C6A" w:rsidRPr="00F15B21" w:rsidRDefault="007C6C6A">
                    <w:pPr>
                      <w:spacing w:after="0" w:line="224" w:lineRule="exact"/>
                      <w:ind w:left="680" w:right="660"/>
                      <w:jc w:val="center"/>
                      <w:rPr>
                        <w:rFonts w:ascii="Arial" w:eastAsia="Arial" w:hAnsi="Arial" w:cs="Arial"/>
                        <w:spacing w:val="-11"/>
                        <w:sz w:val="20"/>
                        <w:szCs w:val="20"/>
                      </w:rPr>
                    </w:pPr>
                    <w:r w:rsidRPr="00F15B21">
                      <w:rPr>
                        <w:rFonts w:ascii="Arial" w:eastAsia="Arial" w:hAnsi="Arial" w:cs="Arial"/>
                        <w:spacing w:val="-11"/>
                        <w:sz w:val="20"/>
                        <w:szCs w:val="20"/>
                      </w:rPr>
                      <w:t>[</w:t>
                    </w:r>
                    <w:r w:rsidRPr="00F15B21">
                      <w:rPr>
                        <w:rFonts w:ascii="Arial" w:eastAsia="Arial" w:hAnsi="Arial" w:cs="Arial"/>
                        <w:i/>
                        <w:iCs/>
                        <w:spacing w:val="-11"/>
                        <w:sz w:val="20"/>
                        <w:szCs w:val="20"/>
                      </w:rPr>
                      <w:t>Name of Location</w:t>
                    </w:r>
                    <w:r w:rsidRPr="00F15B21">
                      <w:rPr>
                        <w:rFonts w:ascii="Arial" w:eastAsia="Arial" w:hAnsi="Arial" w:cs="Arial"/>
                        <w:spacing w:val="-11"/>
                        <w:sz w:val="20"/>
                        <w:szCs w:val="20"/>
                      </w:rPr>
                      <w:t>]</w:t>
                    </w:r>
                  </w:p>
                  <w:p w:rsidR="007C6C6A" w:rsidRPr="00F15B21" w:rsidRDefault="007C6C6A">
                    <w:pPr>
                      <w:spacing w:after="0" w:line="224" w:lineRule="exact"/>
                      <w:ind w:left="680" w:right="660"/>
                      <w:jc w:val="center"/>
                      <w:rPr>
                        <w:rFonts w:ascii="Arial" w:eastAsia="Arial" w:hAnsi="Arial" w:cs="Arial"/>
                        <w:sz w:val="20"/>
                        <w:szCs w:val="20"/>
                      </w:rPr>
                    </w:pPr>
                    <w:r w:rsidRPr="00F15B21">
                      <w:rPr>
                        <w:rFonts w:ascii="Arial" w:eastAsia="Arial" w:hAnsi="Arial" w:cs="Arial"/>
                        <w:spacing w:val="-11"/>
                        <w:sz w:val="20"/>
                        <w:szCs w:val="20"/>
                      </w:rPr>
                      <w:t>V</w:t>
                    </w:r>
                    <w:r w:rsidRPr="00F15B21">
                      <w:rPr>
                        <w:rFonts w:ascii="Arial" w:eastAsia="Arial" w:hAnsi="Arial" w:cs="Arial"/>
                        <w:sz w:val="20"/>
                        <w:szCs w:val="20"/>
                      </w:rPr>
                      <w:t>olume</w:t>
                    </w:r>
                    <w:r w:rsidRPr="00F15B21">
                      <w:rPr>
                        <w:rFonts w:ascii="Arial" w:eastAsia="Arial" w:hAnsi="Arial" w:cs="Arial"/>
                        <w:spacing w:val="-1"/>
                        <w:sz w:val="20"/>
                        <w:szCs w:val="20"/>
                      </w:rPr>
                      <w:t xml:space="preserve"> </w:t>
                    </w:r>
                    <w:r w:rsidRPr="00F15B21">
                      <w:rPr>
                        <w:rFonts w:ascii="Arial" w:eastAsia="Arial" w:hAnsi="Arial" w:cs="Arial"/>
                        <w:sz w:val="20"/>
                        <w:szCs w:val="20"/>
                      </w:rPr>
                      <w:t>2</w:t>
                    </w:r>
                  </w:p>
                  <w:p w:rsidR="007C6C6A" w:rsidRPr="00F15B21" w:rsidRDefault="007C6C6A">
                    <w:pPr>
                      <w:spacing w:before="50" w:after="0" w:line="240" w:lineRule="auto"/>
                      <w:ind w:left="-15" w:right="-35"/>
                      <w:jc w:val="center"/>
                      <w:rPr>
                        <w:rFonts w:ascii="Arial" w:eastAsia="Arial" w:hAnsi="Arial" w:cs="Arial"/>
                        <w:sz w:val="20"/>
                        <w:szCs w:val="20"/>
                      </w:rPr>
                    </w:pPr>
                    <w:r w:rsidRPr="00F15B21">
                      <w:rPr>
                        <w:rFonts w:ascii="Arial" w:eastAsia="Arial" w:hAnsi="Arial" w:cs="Arial"/>
                        <w:sz w:val="20"/>
                        <w:szCs w:val="20"/>
                      </w:rPr>
                      <w:t>Draft</w:t>
                    </w:r>
                    <w:r w:rsidRPr="00F15B21">
                      <w:rPr>
                        <w:rFonts w:ascii="Arial" w:eastAsia="Arial" w:hAnsi="Arial" w:cs="Arial"/>
                        <w:spacing w:val="-4"/>
                        <w:sz w:val="20"/>
                        <w:szCs w:val="20"/>
                      </w:rPr>
                      <w:t xml:space="preserve"> </w:t>
                    </w:r>
                    <w:r w:rsidRPr="00F15B21">
                      <w:rPr>
                        <w:rFonts w:ascii="Arial" w:eastAsia="Arial" w:hAnsi="Arial" w:cs="Arial"/>
                        <w:sz w:val="20"/>
                        <w:szCs w:val="20"/>
                      </w:rPr>
                      <w:t>Services</w:t>
                    </w:r>
                    <w:r w:rsidRPr="00F15B21">
                      <w:rPr>
                        <w:rFonts w:ascii="Arial" w:eastAsia="Arial" w:hAnsi="Arial" w:cs="Arial"/>
                        <w:spacing w:val="-11"/>
                        <w:sz w:val="20"/>
                        <w:szCs w:val="20"/>
                      </w:rPr>
                      <w:t xml:space="preserve"> </w:t>
                    </w:r>
                    <w:r w:rsidRPr="00F15B21">
                      <w:rPr>
                        <w:rFonts w:ascii="Arial" w:eastAsia="Arial" w:hAnsi="Arial" w:cs="Arial"/>
                        <w:sz w:val="20"/>
                        <w:szCs w:val="20"/>
                      </w:rPr>
                      <w:t>Agreement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60800" behindDoc="1" locked="0" layoutInCell="1" allowOverlap="1" wp14:anchorId="52971473" wp14:editId="07091699">
              <wp:simplePos x="0" y="0"/>
              <wp:positionH relativeFrom="page">
                <wp:posOffset>5617029</wp:posOffset>
              </wp:positionH>
              <wp:positionV relativeFrom="page">
                <wp:posOffset>420914</wp:posOffset>
              </wp:positionV>
              <wp:extent cx="1442085" cy="334555"/>
              <wp:effectExtent l="0" t="0" r="5715" b="8890"/>
              <wp:wrapNone/>
              <wp:docPr id="7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2085" cy="33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14" w:lineRule="exact"/>
                            <w:ind w:left="677" w:right="682"/>
                            <w:jc w:val="center"/>
                            <w:rPr>
                              <w:rFonts w:ascii="Arial" w:eastAsia="Arial" w:hAnsi="Arial" w:cs="Arial"/>
                              <w:sz w:val="19"/>
                              <w:szCs w:val="19"/>
                            </w:rPr>
                          </w:pPr>
                          <w:r>
                            <w:rPr>
                              <w:rFonts w:ascii="Arial" w:eastAsia="Arial" w:hAnsi="Arial" w:cs="Arial"/>
                              <w:color w:val="A8AFB5"/>
                              <w:sz w:val="19"/>
                              <w:szCs w:val="19"/>
                            </w:rPr>
                            <w:t>Volume</w:t>
                          </w:r>
                          <w:r>
                            <w:rPr>
                              <w:rFonts w:ascii="Arial" w:eastAsia="Arial" w:hAnsi="Arial" w:cs="Arial"/>
                              <w:color w:val="A8AFB5"/>
                              <w:spacing w:val="11"/>
                              <w:sz w:val="19"/>
                              <w:szCs w:val="19"/>
                            </w:rPr>
                            <w:t xml:space="preserve"> </w:t>
                          </w:r>
                          <w:r>
                            <w:rPr>
                              <w:rFonts w:ascii="Arial" w:eastAsia="Arial" w:hAnsi="Arial" w:cs="Arial"/>
                              <w:color w:val="A8AFB5"/>
                              <w:w w:val="104"/>
                              <w:sz w:val="19"/>
                              <w:szCs w:val="19"/>
                            </w:rPr>
                            <w:t>2</w:t>
                          </w:r>
                        </w:p>
                        <w:p w:rsidR="007C6C6A" w:rsidRDefault="007C6C6A">
                          <w:pPr>
                            <w:spacing w:before="55" w:after="0" w:line="240" w:lineRule="auto"/>
                            <w:ind w:left="-14" w:right="-34"/>
                            <w:jc w:val="center"/>
                            <w:rPr>
                              <w:rFonts w:ascii="Arial" w:eastAsia="Arial" w:hAnsi="Arial" w:cs="Arial"/>
                              <w:sz w:val="19"/>
                              <w:szCs w:val="19"/>
                            </w:rPr>
                          </w:pPr>
                          <w:r>
                            <w:rPr>
                              <w:rFonts w:ascii="Arial" w:eastAsia="Arial" w:hAnsi="Arial" w:cs="Arial"/>
                              <w:color w:val="A8AFB5"/>
                              <w:sz w:val="19"/>
                              <w:szCs w:val="19"/>
                            </w:rPr>
                            <w:t>Draft</w:t>
                          </w:r>
                          <w:r>
                            <w:rPr>
                              <w:rFonts w:ascii="Arial" w:eastAsia="Arial" w:hAnsi="Arial" w:cs="Arial"/>
                              <w:color w:val="A8AFB5"/>
                              <w:spacing w:val="15"/>
                              <w:sz w:val="19"/>
                              <w:szCs w:val="19"/>
                            </w:rPr>
                            <w:t xml:space="preserve"> </w:t>
                          </w:r>
                          <w:r>
                            <w:rPr>
                              <w:rFonts w:ascii="Arial" w:eastAsia="Arial" w:hAnsi="Arial" w:cs="Arial"/>
                              <w:color w:val="A8AFB5"/>
                              <w:w w:val="104"/>
                              <w:sz w:val="19"/>
                              <w:szCs w:val="19"/>
                            </w:rPr>
                            <w:t>Services</w:t>
                          </w:r>
                          <w:r>
                            <w:rPr>
                              <w:rFonts w:ascii="Arial" w:eastAsia="Arial" w:hAnsi="Arial" w:cs="Arial"/>
                              <w:color w:val="A8AFB5"/>
                              <w:spacing w:val="32"/>
                              <w:w w:val="104"/>
                              <w:sz w:val="19"/>
                              <w:szCs w:val="19"/>
                            </w:rPr>
                            <w:t xml:space="preserve"> </w:t>
                          </w:r>
                          <w:r>
                            <w:rPr>
                              <w:rFonts w:ascii="Arial" w:eastAsia="Arial" w:hAnsi="Arial" w:cs="Arial"/>
                              <w:color w:val="A8AFB5"/>
                              <w:w w:val="104"/>
                              <w:sz w:val="19"/>
                              <w:szCs w:val="19"/>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71473" id="_x0000_t202" coordsize="21600,21600" o:spt="202" path="m,l,21600r21600,l21600,xe">
              <v:stroke joinstyle="miter"/>
              <v:path gradientshapeok="t" o:connecttype="rect"/>
            </v:shapetype>
            <v:shape id="Text Box 14" o:spid="_x0000_s1050" type="#_x0000_t202" style="position:absolute;margin-left:442.3pt;margin-top:33.15pt;width:113.55pt;height:26.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" filled="f" stroked="f">
              <v:path arrowok="t"/>
              <v:textbox inset="0,0,0,0">
                <w:txbxContent>
                  <w:p w:rsidR="007C6C6A" w:rsidRDefault="007C6C6A">
                    <w:pPr>
                      <w:spacing w:after="0" w:line="214" w:lineRule="exact"/>
                      <w:ind w:left="677" w:right="682"/>
                      <w:jc w:val="center"/>
                      <w:rPr>
                        <w:rFonts w:ascii="Arial" w:eastAsia="Arial" w:hAnsi="Arial" w:cs="Arial"/>
                        <w:sz w:val="19"/>
                        <w:szCs w:val="19"/>
                      </w:rPr>
                    </w:pPr>
                    <w:r>
                      <w:rPr>
                        <w:rFonts w:ascii="Arial" w:eastAsia="Arial" w:hAnsi="Arial" w:cs="Arial"/>
                        <w:color w:val="A8AFB5"/>
                        <w:sz w:val="19"/>
                        <w:szCs w:val="19"/>
                      </w:rPr>
                      <w:t>Volume</w:t>
                    </w:r>
                    <w:r>
                      <w:rPr>
                        <w:rFonts w:ascii="Arial" w:eastAsia="Arial" w:hAnsi="Arial" w:cs="Arial"/>
                        <w:color w:val="A8AFB5"/>
                        <w:spacing w:val="11"/>
                        <w:sz w:val="19"/>
                        <w:szCs w:val="19"/>
                      </w:rPr>
                      <w:t xml:space="preserve"> </w:t>
                    </w:r>
                    <w:r>
                      <w:rPr>
                        <w:rFonts w:ascii="Arial" w:eastAsia="Arial" w:hAnsi="Arial" w:cs="Arial"/>
                        <w:color w:val="A8AFB5"/>
                        <w:w w:val="104"/>
                        <w:sz w:val="19"/>
                        <w:szCs w:val="19"/>
                      </w:rPr>
                      <w:t>2</w:t>
                    </w:r>
                  </w:p>
                  <w:p w:rsidR="007C6C6A" w:rsidRDefault="007C6C6A">
                    <w:pPr>
                      <w:spacing w:before="55" w:after="0" w:line="240" w:lineRule="auto"/>
                      <w:ind w:left="-14" w:right="-34"/>
                      <w:jc w:val="center"/>
                      <w:rPr>
                        <w:rFonts w:ascii="Arial" w:eastAsia="Arial" w:hAnsi="Arial" w:cs="Arial"/>
                        <w:sz w:val="19"/>
                        <w:szCs w:val="19"/>
                      </w:rPr>
                    </w:pPr>
                    <w:r>
                      <w:rPr>
                        <w:rFonts w:ascii="Arial" w:eastAsia="Arial" w:hAnsi="Arial" w:cs="Arial"/>
                        <w:color w:val="A8AFB5"/>
                        <w:sz w:val="19"/>
                        <w:szCs w:val="19"/>
                      </w:rPr>
                      <w:t>Draft</w:t>
                    </w:r>
                    <w:r>
                      <w:rPr>
                        <w:rFonts w:ascii="Arial" w:eastAsia="Arial" w:hAnsi="Arial" w:cs="Arial"/>
                        <w:color w:val="A8AFB5"/>
                        <w:spacing w:val="15"/>
                        <w:sz w:val="19"/>
                        <w:szCs w:val="19"/>
                      </w:rPr>
                      <w:t xml:space="preserve"> </w:t>
                    </w:r>
                    <w:r>
                      <w:rPr>
                        <w:rFonts w:ascii="Arial" w:eastAsia="Arial" w:hAnsi="Arial" w:cs="Arial"/>
                        <w:color w:val="A8AFB5"/>
                        <w:w w:val="104"/>
                        <w:sz w:val="19"/>
                        <w:szCs w:val="19"/>
                      </w:rPr>
                      <w:t>Services</w:t>
                    </w:r>
                    <w:r>
                      <w:rPr>
                        <w:rFonts w:ascii="Arial" w:eastAsia="Arial" w:hAnsi="Arial" w:cs="Arial"/>
                        <w:color w:val="A8AFB5"/>
                        <w:spacing w:val="32"/>
                        <w:w w:val="104"/>
                        <w:sz w:val="19"/>
                        <w:szCs w:val="19"/>
                      </w:rPr>
                      <w:t xml:space="preserve"> </w:t>
                    </w:r>
                    <w:r>
                      <w:rPr>
                        <w:rFonts w:ascii="Arial" w:eastAsia="Arial" w:hAnsi="Arial" w:cs="Arial"/>
                        <w:color w:val="A8AFB5"/>
                        <w:w w:val="104"/>
                        <w:sz w:val="19"/>
                        <w:szCs w:val="19"/>
                      </w:rPr>
                      <w:t>Agreement</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9776" behindDoc="1" locked="0" layoutInCell="1" allowOverlap="1" wp14:anchorId="3898A24C" wp14:editId="69DB1620">
              <wp:simplePos x="0" y="0"/>
              <wp:positionH relativeFrom="page">
                <wp:posOffset>453390</wp:posOffset>
              </wp:positionH>
              <wp:positionV relativeFrom="page">
                <wp:posOffset>435610</wp:posOffset>
              </wp:positionV>
              <wp:extent cx="4772025" cy="354330"/>
              <wp:effectExtent l="0" t="0" r="0" b="0"/>
              <wp:wrapNone/>
              <wp:docPr id="7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202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55" w:lineRule="exact"/>
                            <w:ind w:left="20" w:right="-55"/>
                            <w:rPr>
                              <w:rFonts w:ascii="Arial" w:eastAsia="Arial" w:hAnsi="Arial" w:cs="Arial"/>
                              <w:sz w:val="23"/>
                              <w:szCs w:val="23"/>
                            </w:rPr>
                          </w:pPr>
                          <w:r>
                            <w:rPr>
                              <w:rFonts w:ascii="Arial" w:eastAsia="Arial" w:hAnsi="Arial" w:cs="Arial"/>
                              <w:color w:val="A8AFB5"/>
                              <w:sz w:val="23"/>
                              <w:szCs w:val="23"/>
                            </w:rPr>
                            <w:t>Outsourcing</w:t>
                          </w:r>
                          <w:r>
                            <w:rPr>
                              <w:rFonts w:ascii="Arial" w:eastAsia="Arial" w:hAnsi="Arial" w:cs="Arial"/>
                              <w:color w:val="A8AFB5"/>
                              <w:spacing w:val="44"/>
                              <w:sz w:val="23"/>
                              <w:szCs w:val="23"/>
                            </w:rPr>
                            <w:t xml:space="preserve"> </w:t>
                          </w:r>
                          <w:r>
                            <w:rPr>
                              <w:rFonts w:ascii="Arial" w:eastAsia="Arial" w:hAnsi="Arial" w:cs="Arial"/>
                              <w:color w:val="A8AFB5"/>
                              <w:sz w:val="23"/>
                              <w:szCs w:val="23"/>
                            </w:rPr>
                            <w:t>desludging</w:t>
                          </w:r>
                          <w:r>
                            <w:rPr>
                              <w:rFonts w:ascii="Arial" w:eastAsia="Arial" w:hAnsi="Arial" w:cs="Arial"/>
                              <w:color w:val="A8AFB5"/>
                              <w:spacing w:val="45"/>
                              <w:sz w:val="23"/>
                              <w:szCs w:val="23"/>
                            </w:rPr>
                            <w:t xml:space="preserve"> </w:t>
                          </w:r>
                          <w:r>
                            <w:rPr>
                              <w:rFonts w:ascii="Arial" w:eastAsia="Arial" w:hAnsi="Arial" w:cs="Arial"/>
                              <w:color w:val="A8AFB5"/>
                              <w:sz w:val="23"/>
                              <w:szCs w:val="23"/>
                            </w:rPr>
                            <w:t>vehicles</w:t>
                          </w:r>
                          <w:r>
                            <w:rPr>
                              <w:rFonts w:ascii="Arial" w:eastAsia="Arial" w:hAnsi="Arial" w:cs="Arial"/>
                              <w:color w:val="A8AFB5"/>
                              <w:spacing w:val="45"/>
                              <w:sz w:val="23"/>
                              <w:szCs w:val="23"/>
                            </w:rPr>
                            <w:t xml:space="preserve"> </w:t>
                          </w:r>
                          <w:r>
                            <w:rPr>
                              <w:rFonts w:ascii="Arial" w:eastAsia="Arial" w:hAnsi="Arial" w:cs="Arial"/>
                              <w:color w:val="A8AFB5"/>
                              <w:sz w:val="23"/>
                              <w:szCs w:val="23"/>
                            </w:rPr>
                            <w:t>for</w:t>
                          </w:r>
                          <w:r>
                            <w:rPr>
                              <w:rFonts w:ascii="Arial" w:eastAsia="Arial" w:hAnsi="Arial" w:cs="Arial"/>
                              <w:color w:val="A8AFB5"/>
                              <w:spacing w:val="-2"/>
                              <w:sz w:val="23"/>
                              <w:szCs w:val="23"/>
                            </w:rPr>
                            <w:t xml:space="preserve"> </w:t>
                          </w:r>
                          <w:r>
                            <w:rPr>
                              <w:rFonts w:ascii="Arial" w:eastAsia="Arial" w:hAnsi="Arial" w:cs="Arial"/>
                              <w:color w:val="A8AFB5"/>
                              <w:sz w:val="23"/>
                              <w:szCs w:val="23"/>
                            </w:rPr>
                            <w:t>providing</w:t>
                          </w:r>
                          <w:r>
                            <w:rPr>
                              <w:rFonts w:ascii="Arial" w:eastAsia="Arial" w:hAnsi="Arial" w:cs="Arial"/>
                              <w:color w:val="A8AFB5"/>
                              <w:spacing w:val="55"/>
                              <w:sz w:val="23"/>
                              <w:szCs w:val="23"/>
                            </w:rPr>
                            <w:t xml:space="preserve"> </w:t>
                          </w:r>
                          <w:r>
                            <w:rPr>
                              <w:rFonts w:ascii="Arial" w:eastAsia="Arial" w:hAnsi="Arial" w:cs="Arial"/>
                              <w:color w:val="A8AFB5"/>
                              <w:sz w:val="23"/>
                              <w:szCs w:val="23"/>
                            </w:rPr>
                            <w:t>On-Demand</w:t>
                          </w:r>
                          <w:r>
                            <w:rPr>
                              <w:rFonts w:ascii="Arial" w:eastAsia="Arial" w:hAnsi="Arial" w:cs="Arial"/>
                              <w:color w:val="A8AFB5"/>
                              <w:spacing w:val="48"/>
                              <w:sz w:val="23"/>
                              <w:szCs w:val="23"/>
                            </w:rPr>
                            <w:t xml:space="preserve"> </w:t>
                          </w:r>
                          <w:r>
                            <w:rPr>
                              <w:rFonts w:ascii="Arial" w:eastAsia="Arial" w:hAnsi="Arial" w:cs="Arial"/>
                              <w:color w:val="A8AFB5"/>
                              <w:w w:val="104"/>
                              <w:sz w:val="23"/>
                              <w:szCs w:val="23"/>
                            </w:rPr>
                            <w:t>Desludging</w:t>
                          </w:r>
                        </w:p>
                        <w:p w:rsidR="007C6C6A" w:rsidRDefault="007C6C6A">
                          <w:pPr>
                            <w:spacing w:before="23" w:after="0" w:line="240" w:lineRule="auto"/>
                            <w:ind w:left="20" w:right="-20"/>
                            <w:rPr>
                              <w:rFonts w:ascii="Arial" w:eastAsia="Arial" w:hAnsi="Arial" w:cs="Arial"/>
                              <w:sz w:val="23"/>
                              <w:szCs w:val="23"/>
                            </w:rPr>
                          </w:pPr>
                          <w:r>
                            <w:rPr>
                              <w:rFonts w:ascii="Arial" w:eastAsia="Arial" w:hAnsi="Arial" w:cs="Arial"/>
                              <w:color w:val="A8AFB5"/>
                              <w:w w:val="103"/>
                              <w:sz w:val="23"/>
                              <w:szCs w:val="23"/>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A24C" id="_x0000_s1051" type="#_x0000_t202" style="position:absolute;margin-left:35.7pt;margin-top:34.3pt;width:375.75pt;height:27.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" filled="f" stroked="f">
              <v:path arrowok="t"/>
              <v:textbox inset="0,0,0,0">
                <w:txbxContent>
                  <w:p w:rsidR="007C6C6A" w:rsidRDefault="007C6C6A">
                    <w:pPr>
                      <w:spacing w:after="0" w:line="255" w:lineRule="exact"/>
                      <w:ind w:left="20" w:right="-55"/>
                      <w:rPr>
                        <w:rFonts w:ascii="Arial" w:eastAsia="Arial" w:hAnsi="Arial" w:cs="Arial"/>
                        <w:sz w:val="23"/>
                        <w:szCs w:val="23"/>
                      </w:rPr>
                    </w:pPr>
                    <w:r>
                      <w:rPr>
                        <w:rFonts w:ascii="Arial" w:eastAsia="Arial" w:hAnsi="Arial" w:cs="Arial"/>
                        <w:color w:val="A8AFB5"/>
                        <w:sz w:val="23"/>
                        <w:szCs w:val="23"/>
                      </w:rPr>
                      <w:t>Outsourcing</w:t>
                    </w:r>
                    <w:r>
                      <w:rPr>
                        <w:rFonts w:ascii="Arial" w:eastAsia="Arial" w:hAnsi="Arial" w:cs="Arial"/>
                        <w:color w:val="A8AFB5"/>
                        <w:spacing w:val="44"/>
                        <w:sz w:val="23"/>
                        <w:szCs w:val="23"/>
                      </w:rPr>
                      <w:t xml:space="preserve"> </w:t>
                    </w:r>
                    <w:r>
                      <w:rPr>
                        <w:rFonts w:ascii="Arial" w:eastAsia="Arial" w:hAnsi="Arial" w:cs="Arial"/>
                        <w:color w:val="A8AFB5"/>
                        <w:sz w:val="23"/>
                        <w:szCs w:val="23"/>
                      </w:rPr>
                      <w:t>desludging</w:t>
                    </w:r>
                    <w:r>
                      <w:rPr>
                        <w:rFonts w:ascii="Arial" w:eastAsia="Arial" w:hAnsi="Arial" w:cs="Arial"/>
                        <w:color w:val="A8AFB5"/>
                        <w:spacing w:val="45"/>
                        <w:sz w:val="23"/>
                        <w:szCs w:val="23"/>
                      </w:rPr>
                      <w:t xml:space="preserve"> </w:t>
                    </w:r>
                    <w:r>
                      <w:rPr>
                        <w:rFonts w:ascii="Arial" w:eastAsia="Arial" w:hAnsi="Arial" w:cs="Arial"/>
                        <w:color w:val="A8AFB5"/>
                        <w:sz w:val="23"/>
                        <w:szCs w:val="23"/>
                      </w:rPr>
                      <w:t>vehicles</w:t>
                    </w:r>
                    <w:r>
                      <w:rPr>
                        <w:rFonts w:ascii="Arial" w:eastAsia="Arial" w:hAnsi="Arial" w:cs="Arial"/>
                        <w:color w:val="A8AFB5"/>
                        <w:spacing w:val="45"/>
                        <w:sz w:val="23"/>
                        <w:szCs w:val="23"/>
                      </w:rPr>
                      <w:t xml:space="preserve"> </w:t>
                    </w:r>
                    <w:r>
                      <w:rPr>
                        <w:rFonts w:ascii="Arial" w:eastAsia="Arial" w:hAnsi="Arial" w:cs="Arial"/>
                        <w:color w:val="A8AFB5"/>
                        <w:sz w:val="23"/>
                        <w:szCs w:val="23"/>
                      </w:rPr>
                      <w:t>for</w:t>
                    </w:r>
                    <w:r>
                      <w:rPr>
                        <w:rFonts w:ascii="Arial" w:eastAsia="Arial" w:hAnsi="Arial" w:cs="Arial"/>
                        <w:color w:val="A8AFB5"/>
                        <w:spacing w:val="-2"/>
                        <w:sz w:val="23"/>
                        <w:szCs w:val="23"/>
                      </w:rPr>
                      <w:t xml:space="preserve"> </w:t>
                    </w:r>
                    <w:r>
                      <w:rPr>
                        <w:rFonts w:ascii="Arial" w:eastAsia="Arial" w:hAnsi="Arial" w:cs="Arial"/>
                        <w:color w:val="A8AFB5"/>
                        <w:sz w:val="23"/>
                        <w:szCs w:val="23"/>
                      </w:rPr>
                      <w:t>providing</w:t>
                    </w:r>
                    <w:r>
                      <w:rPr>
                        <w:rFonts w:ascii="Arial" w:eastAsia="Arial" w:hAnsi="Arial" w:cs="Arial"/>
                        <w:color w:val="A8AFB5"/>
                        <w:spacing w:val="55"/>
                        <w:sz w:val="23"/>
                        <w:szCs w:val="23"/>
                      </w:rPr>
                      <w:t xml:space="preserve"> </w:t>
                    </w:r>
                    <w:r>
                      <w:rPr>
                        <w:rFonts w:ascii="Arial" w:eastAsia="Arial" w:hAnsi="Arial" w:cs="Arial"/>
                        <w:color w:val="A8AFB5"/>
                        <w:sz w:val="23"/>
                        <w:szCs w:val="23"/>
                      </w:rPr>
                      <w:t>On-Demand</w:t>
                    </w:r>
                    <w:r>
                      <w:rPr>
                        <w:rFonts w:ascii="Arial" w:eastAsia="Arial" w:hAnsi="Arial" w:cs="Arial"/>
                        <w:color w:val="A8AFB5"/>
                        <w:spacing w:val="48"/>
                        <w:sz w:val="23"/>
                        <w:szCs w:val="23"/>
                      </w:rPr>
                      <w:t xml:space="preserve"> </w:t>
                    </w:r>
                    <w:r>
                      <w:rPr>
                        <w:rFonts w:ascii="Arial" w:eastAsia="Arial" w:hAnsi="Arial" w:cs="Arial"/>
                        <w:color w:val="A8AFB5"/>
                        <w:w w:val="104"/>
                        <w:sz w:val="23"/>
                        <w:szCs w:val="23"/>
                      </w:rPr>
                      <w:t>Desludging</w:t>
                    </w:r>
                  </w:p>
                  <w:p w:rsidR="007C6C6A" w:rsidRDefault="007C6C6A">
                    <w:pPr>
                      <w:spacing w:before="23" w:after="0" w:line="240" w:lineRule="auto"/>
                      <w:ind w:left="20" w:right="-20"/>
                      <w:rPr>
                        <w:rFonts w:ascii="Arial" w:eastAsia="Arial" w:hAnsi="Arial" w:cs="Arial"/>
                        <w:sz w:val="23"/>
                        <w:szCs w:val="23"/>
                      </w:rPr>
                    </w:pPr>
                    <w:r>
                      <w:rPr>
                        <w:rFonts w:ascii="Arial" w:eastAsia="Arial" w:hAnsi="Arial" w:cs="Arial"/>
                        <w:color w:val="A8AFB5"/>
                        <w:w w:val="103"/>
                        <w:sz w:val="23"/>
                        <w:szCs w:val="23"/>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r>
      <w:rPr>
        <w:noProof/>
        <w:lang w:val="en-IN" w:eastAsia="en-IN"/>
      </w:rPr>
      <mc:AlternateContent>
        <mc:Choice Requires="wps">
          <w:drawing>
            <wp:anchor distT="0" distB="0" distL="114300" distR="114300" simplePos="0" relativeHeight="251670016" behindDoc="1" locked="0" layoutInCell="1" allowOverlap="1" wp14:anchorId="08F86DA0" wp14:editId="7635C67C">
              <wp:simplePos x="0" y="0"/>
              <wp:positionH relativeFrom="page">
                <wp:posOffset>5615305</wp:posOffset>
              </wp:positionH>
              <wp:positionV relativeFrom="page">
                <wp:posOffset>433705</wp:posOffset>
              </wp:positionV>
              <wp:extent cx="1593850" cy="330200"/>
              <wp:effectExtent l="0" t="0" r="0" b="0"/>
              <wp:wrapNone/>
              <wp:docPr id="7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8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24" w:lineRule="exact"/>
                            <w:ind w:left="680" w:right="660"/>
                            <w:jc w:val="center"/>
                            <w:rPr>
                              <w:rFonts w:ascii="Arial" w:eastAsia="Arial" w:hAnsi="Arial" w:cs="Arial"/>
                              <w:sz w:val="20"/>
                              <w:szCs w:val="20"/>
                            </w:rPr>
                          </w:pPr>
                          <w:r>
                            <w:rPr>
                              <w:rFonts w:ascii="Arial" w:eastAsia="Arial" w:hAnsi="Arial" w:cs="Arial"/>
                              <w:color w:val="A7B0B5"/>
                              <w:spacing w:val="-11"/>
                              <w:sz w:val="20"/>
                              <w:szCs w:val="20"/>
                            </w:rPr>
                            <w:t>V</w:t>
                          </w:r>
                          <w:r>
                            <w:rPr>
                              <w:rFonts w:ascii="Arial" w:eastAsia="Arial" w:hAnsi="Arial" w:cs="Arial"/>
                              <w:color w:val="A7B0B5"/>
                              <w:sz w:val="20"/>
                              <w:szCs w:val="20"/>
                            </w:rPr>
                            <w:t>olume</w:t>
                          </w:r>
                          <w:r>
                            <w:rPr>
                              <w:rFonts w:ascii="Arial" w:eastAsia="Arial" w:hAnsi="Arial" w:cs="Arial"/>
                              <w:color w:val="A7B0B5"/>
                              <w:spacing w:val="-1"/>
                              <w:sz w:val="20"/>
                              <w:szCs w:val="20"/>
                            </w:rPr>
                            <w:t xml:space="preserve"> </w:t>
                          </w:r>
                          <w:r>
                            <w:rPr>
                              <w:rFonts w:ascii="Arial" w:eastAsia="Arial" w:hAnsi="Arial" w:cs="Arial"/>
                              <w:color w:val="A7B0B5"/>
                              <w:sz w:val="20"/>
                              <w:szCs w:val="20"/>
                            </w:rPr>
                            <w:t>2</w:t>
                          </w:r>
                        </w:p>
                        <w:p w:rsidR="007C6C6A" w:rsidRDefault="007C6C6A">
                          <w:pPr>
                            <w:spacing w:before="50" w:after="0" w:line="240" w:lineRule="auto"/>
                            <w:ind w:left="-15" w:right="-35"/>
                            <w:jc w:val="center"/>
                            <w:rPr>
                              <w:rFonts w:ascii="Arial" w:eastAsia="Arial" w:hAnsi="Arial" w:cs="Arial"/>
                              <w:sz w:val="20"/>
                              <w:szCs w:val="20"/>
                            </w:rPr>
                          </w:pPr>
                          <w:r>
                            <w:rPr>
                              <w:rFonts w:ascii="Arial" w:eastAsia="Arial" w:hAnsi="Arial" w:cs="Arial"/>
                              <w:color w:val="A7B0B5"/>
                              <w:sz w:val="20"/>
                              <w:szCs w:val="20"/>
                            </w:rPr>
                            <w:t>Draft</w:t>
                          </w:r>
                          <w:r>
                            <w:rPr>
                              <w:rFonts w:ascii="Arial" w:eastAsia="Arial" w:hAnsi="Arial" w:cs="Arial"/>
                              <w:color w:val="A7B0B5"/>
                              <w:spacing w:val="-4"/>
                              <w:sz w:val="20"/>
                              <w:szCs w:val="20"/>
                            </w:rPr>
                            <w:t xml:space="preserve"> </w:t>
                          </w:r>
                          <w:r>
                            <w:rPr>
                              <w:rFonts w:ascii="Arial" w:eastAsia="Arial" w:hAnsi="Arial" w:cs="Arial"/>
                              <w:color w:val="A7B0B5"/>
                              <w:sz w:val="20"/>
                              <w:szCs w:val="20"/>
                            </w:rPr>
                            <w:t>Services</w:t>
                          </w:r>
                          <w:r>
                            <w:rPr>
                              <w:rFonts w:ascii="Arial" w:eastAsia="Arial" w:hAnsi="Arial" w:cs="Arial"/>
                              <w:color w:val="A7B0B5"/>
                              <w:spacing w:val="-11"/>
                              <w:sz w:val="20"/>
                              <w:szCs w:val="20"/>
                            </w:rPr>
                            <w:t xml:space="preserve"> </w:t>
                          </w:r>
                          <w:r>
                            <w:rPr>
                              <w:rFonts w:ascii="Arial" w:eastAsia="Arial" w:hAnsi="Arial" w:cs="Arial"/>
                              <w:color w:val="A7B0B5"/>
                              <w:sz w:val="20"/>
                              <w:szCs w:val="20"/>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86DA0" id="_x0000_t202" coordsize="21600,21600" o:spt="202" path="m,l,21600r21600,l21600,xe">
              <v:stroke joinstyle="miter"/>
              <v:path gradientshapeok="t" o:connecttype="rect"/>
            </v:shapetype>
            <v:shape id="Text Box 13" o:spid="_x0000_s1052" type="#_x0000_t202" style="position:absolute;margin-left:442.15pt;margin-top:34.15pt;width:125.5pt;height:2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mowIAAJ0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" filled="f" stroked="f">
              <v:path arrowok="t"/>
              <v:textbox inset="0,0,0,0">
                <w:txbxContent>
                  <w:p w:rsidR="007C6C6A" w:rsidRDefault="007C6C6A">
                    <w:pPr>
                      <w:spacing w:after="0" w:line="224" w:lineRule="exact"/>
                      <w:ind w:left="680" w:right="660"/>
                      <w:jc w:val="center"/>
                      <w:rPr>
                        <w:rFonts w:ascii="Arial" w:eastAsia="Arial" w:hAnsi="Arial" w:cs="Arial"/>
                        <w:sz w:val="20"/>
                        <w:szCs w:val="20"/>
                      </w:rPr>
                    </w:pPr>
                    <w:r>
                      <w:rPr>
                        <w:rFonts w:ascii="Arial" w:eastAsia="Arial" w:hAnsi="Arial" w:cs="Arial"/>
                        <w:color w:val="A7B0B5"/>
                        <w:spacing w:val="-11"/>
                        <w:sz w:val="20"/>
                        <w:szCs w:val="20"/>
                      </w:rPr>
                      <w:t>V</w:t>
                    </w:r>
                    <w:r>
                      <w:rPr>
                        <w:rFonts w:ascii="Arial" w:eastAsia="Arial" w:hAnsi="Arial" w:cs="Arial"/>
                        <w:color w:val="A7B0B5"/>
                        <w:sz w:val="20"/>
                        <w:szCs w:val="20"/>
                      </w:rPr>
                      <w:t>olume</w:t>
                    </w:r>
                    <w:r>
                      <w:rPr>
                        <w:rFonts w:ascii="Arial" w:eastAsia="Arial" w:hAnsi="Arial" w:cs="Arial"/>
                        <w:color w:val="A7B0B5"/>
                        <w:spacing w:val="-1"/>
                        <w:sz w:val="20"/>
                        <w:szCs w:val="20"/>
                      </w:rPr>
                      <w:t xml:space="preserve"> </w:t>
                    </w:r>
                    <w:r>
                      <w:rPr>
                        <w:rFonts w:ascii="Arial" w:eastAsia="Arial" w:hAnsi="Arial" w:cs="Arial"/>
                        <w:color w:val="A7B0B5"/>
                        <w:sz w:val="20"/>
                        <w:szCs w:val="20"/>
                      </w:rPr>
                      <w:t>2</w:t>
                    </w:r>
                  </w:p>
                  <w:p w:rsidR="007C6C6A" w:rsidRDefault="007C6C6A">
                    <w:pPr>
                      <w:spacing w:before="50" w:after="0" w:line="240" w:lineRule="auto"/>
                      <w:ind w:left="-15" w:right="-35"/>
                      <w:jc w:val="center"/>
                      <w:rPr>
                        <w:rFonts w:ascii="Arial" w:eastAsia="Arial" w:hAnsi="Arial" w:cs="Arial"/>
                        <w:sz w:val="20"/>
                        <w:szCs w:val="20"/>
                      </w:rPr>
                    </w:pPr>
                    <w:r>
                      <w:rPr>
                        <w:rFonts w:ascii="Arial" w:eastAsia="Arial" w:hAnsi="Arial" w:cs="Arial"/>
                        <w:color w:val="A7B0B5"/>
                        <w:sz w:val="20"/>
                        <w:szCs w:val="20"/>
                      </w:rPr>
                      <w:t>Draft</w:t>
                    </w:r>
                    <w:r>
                      <w:rPr>
                        <w:rFonts w:ascii="Arial" w:eastAsia="Arial" w:hAnsi="Arial" w:cs="Arial"/>
                        <w:color w:val="A7B0B5"/>
                        <w:spacing w:val="-4"/>
                        <w:sz w:val="20"/>
                        <w:szCs w:val="20"/>
                      </w:rPr>
                      <w:t xml:space="preserve"> </w:t>
                    </w:r>
                    <w:r>
                      <w:rPr>
                        <w:rFonts w:ascii="Arial" w:eastAsia="Arial" w:hAnsi="Arial" w:cs="Arial"/>
                        <w:color w:val="A7B0B5"/>
                        <w:sz w:val="20"/>
                        <w:szCs w:val="20"/>
                      </w:rPr>
                      <w:t>Services</w:t>
                    </w:r>
                    <w:r>
                      <w:rPr>
                        <w:rFonts w:ascii="Arial" w:eastAsia="Arial" w:hAnsi="Arial" w:cs="Arial"/>
                        <w:color w:val="A7B0B5"/>
                        <w:spacing w:val="-11"/>
                        <w:sz w:val="20"/>
                        <w:szCs w:val="20"/>
                      </w:rPr>
                      <w:t xml:space="preserve"> </w:t>
                    </w:r>
                    <w:r>
                      <w:rPr>
                        <w:rFonts w:ascii="Arial" w:eastAsia="Arial" w:hAnsi="Arial" w:cs="Arial"/>
                        <w:color w:val="A7B0B5"/>
                        <w:sz w:val="20"/>
                        <w:szCs w:val="20"/>
                      </w:rPr>
                      <w:t>Agreement</w:t>
                    </w:r>
                  </w:p>
                </w:txbxContent>
              </v:textbox>
              <w10:wrap anchorx="page" anchory="page"/>
            </v:shape>
          </w:pict>
        </mc:Fallback>
      </mc:AlternateContent>
    </w:r>
    <w:r>
      <w:rPr>
        <w:noProof/>
        <w:lang w:val="en-IN" w:eastAsia="en-IN"/>
      </w:rPr>
      <mc:AlternateContent>
        <mc:Choice Requires="wpg">
          <w:drawing>
            <wp:anchor distT="0" distB="0" distL="114300" distR="114300" simplePos="0" relativeHeight="251667968" behindDoc="1" locked="0" layoutInCell="1" allowOverlap="1" wp14:anchorId="3D92518A" wp14:editId="080C7817">
              <wp:simplePos x="0" y="0"/>
              <wp:positionH relativeFrom="page">
                <wp:posOffset>539750</wp:posOffset>
              </wp:positionH>
              <wp:positionV relativeFrom="page">
                <wp:posOffset>1073785</wp:posOffset>
              </wp:positionV>
              <wp:extent cx="6480175" cy="1270"/>
              <wp:effectExtent l="0" t="0" r="0" b="0"/>
              <wp:wrapNone/>
              <wp:docPr id="7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
                        <a:chOff x="850" y="1691"/>
                        <a:chExt cx="10205" cy="2"/>
                      </a:xfrm>
                    </wpg:grpSpPr>
                    <wps:wsp>
                      <wps:cNvPr id="739" name="Freeform 12"/>
                      <wps:cNvSpPr>
                        <a:spLocks/>
                      </wps:cNvSpPr>
                      <wps:spPr bwMode="auto">
                        <a:xfrm>
                          <a:off x="850" y="1691"/>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A7B0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103DB6" id="Group 11" o:spid="_x0000_s1026" style="position:absolute;margin-left:42.5pt;margin-top:84.55pt;width:510.25pt;height:.1pt;z-index:-251648512;mso-position-horizontal-relative:page;mso-position-vertical-relative:page" coordorigin="850,1691"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">
              <v:shape id="Freeform 12" o:spid="_x0000_s1027" style="position:absolute;left:850;top:1691;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" path="m,l10205,e" filled="f" strokecolor="#a7b0b5" strokeweight=".5pt">
                <v:path arrowok="t" o:connecttype="custom" o:connectlocs="0,0;10205,0" o:connectangles="0,0"/>
              </v:shape>
              <w10:wrap anchorx="page" anchory="page"/>
            </v:group>
          </w:pict>
        </mc:Fallback>
      </mc:AlternateContent>
    </w:r>
    <w:r>
      <w:rPr>
        <w:noProof/>
        <w:lang w:val="en-IN" w:eastAsia="en-IN"/>
      </w:rPr>
      <mc:AlternateContent>
        <mc:Choice Requires="wps">
          <w:drawing>
            <wp:anchor distT="0" distB="0" distL="114300" distR="114300" simplePos="0" relativeHeight="251668992" behindDoc="1" locked="0" layoutInCell="1" allowOverlap="1" wp14:anchorId="314F00BD" wp14:editId="6167B357">
              <wp:simplePos x="0" y="0"/>
              <wp:positionH relativeFrom="page">
                <wp:posOffset>444500</wp:posOffset>
              </wp:positionH>
              <wp:positionV relativeFrom="page">
                <wp:posOffset>431800</wp:posOffset>
              </wp:positionV>
              <wp:extent cx="4777105" cy="360680"/>
              <wp:effectExtent l="0" t="0" r="0" b="0"/>
              <wp:wrapNone/>
              <wp:docPr id="7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71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C6A" w:rsidRDefault="007C6C6A">
                          <w:pPr>
                            <w:spacing w:after="0" w:line="265" w:lineRule="exact"/>
                            <w:ind w:left="20" w:right="-56"/>
                            <w:rPr>
                              <w:rFonts w:ascii="Arial" w:eastAsia="Arial" w:hAnsi="Arial" w:cs="Arial"/>
                              <w:sz w:val="24"/>
                              <w:szCs w:val="24"/>
                            </w:rPr>
                          </w:pPr>
                          <w:r>
                            <w:rPr>
                              <w:rFonts w:ascii="Arial" w:eastAsia="Arial" w:hAnsi="Arial" w:cs="Arial"/>
                              <w:color w:val="A7B0B5"/>
                              <w:sz w:val="24"/>
                              <w:szCs w:val="24"/>
                            </w:rPr>
                            <w:t>Outsourcing desludging vehicles for</w:t>
                          </w:r>
                          <w:r>
                            <w:rPr>
                              <w:rFonts w:ascii="Arial" w:eastAsia="Arial" w:hAnsi="Arial" w:cs="Arial"/>
                              <w:color w:val="A7B0B5"/>
                              <w:spacing w:val="-3"/>
                              <w:sz w:val="24"/>
                              <w:szCs w:val="24"/>
                            </w:rPr>
                            <w:t xml:space="preserve"> </w:t>
                          </w:r>
                          <w:r>
                            <w:rPr>
                              <w:rFonts w:ascii="Arial" w:eastAsia="Arial" w:hAnsi="Arial" w:cs="Arial"/>
                              <w:color w:val="A7B0B5"/>
                              <w:sz w:val="24"/>
                              <w:szCs w:val="24"/>
                            </w:rPr>
                            <w:t>providing On-Demand Desludging</w:t>
                          </w:r>
                        </w:p>
                        <w:p w:rsidR="007C6C6A" w:rsidRDefault="007C6C6A">
                          <w:pPr>
                            <w:spacing w:before="12" w:after="0" w:line="240" w:lineRule="auto"/>
                            <w:ind w:left="20" w:right="-20"/>
                            <w:rPr>
                              <w:rFonts w:ascii="Arial" w:eastAsia="Arial" w:hAnsi="Arial" w:cs="Arial"/>
                              <w:sz w:val="24"/>
                              <w:szCs w:val="24"/>
                            </w:rPr>
                          </w:pPr>
                          <w:r>
                            <w:rPr>
                              <w:rFonts w:ascii="Arial" w:eastAsia="Arial" w:hAnsi="Arial" w:cs="Arial"/>
                              <w:color w:val="A7B0B5"/>
                              <w:sz w:val="24"/>
                              <w:szCs w:val="24"/>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00BD" id="Text Box 10" o:spid="_x0000_s1053" type="#_x0000_t202" style="position:absolute;margin-left:35pt;margin-top:34pt;width:376.15pt;height:28.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" filled="f" stroked="f">
              <v:path arrowok="t"/>
              <v:textbox inset="0,0,0,0">
                <w:txbxContent>
                  <w:p w:rsidR="007C6C6A" w:rsidRDefault="007C6C6A">
                    <w:pPr>
                      <w:spacing w:after="0" w:line="265" w:lineRule="exact"/>
                      <w:ind w:left="20" w:right="-56"/>
                      <w:rPr>
                        <w:rFonts w:ascii="Arial" w:eastAsia="Arial" w:hAnsi="Arial" w:cs="Arial"/>
                        <w:sz w:val="24"/>
                        <w:szCs w:val="24"/>
                      </w:rPr>
                    </w:pPr>
                    <w:r>
                      <w:rPr>
                        <w:rFonts w:ascii="Arial" w:eastAsia="Arial" w:hAnsi="Arial" w:cs="Arial"/>
                        <w:color w:val="A7B0B5"/>
                        <w:sz w:val="24"/>
                        <w:szCs w:val="24"/>
                      </w:rPr>
                      <w:t>Outsourcing desludging vehicles for</w:t>
                    </w:r>
                    <w:r>
                      <w:rPr>
                        <w:rFonts w:ascii="Arial" w:eastAsia="Arial" w:hAnsi="Arial" w:cs="Arial"/>
                        <w:color w:val="A7B0B5"/>
                        <w:spacing w:val="-3"/>
                        <w:sz w:val="24"/>
                        <w:szCs w:val="24"/>
                      </w:rPr>
                      <w:t xml:space="preserve"> </w:t>
                    </w:r>
                    <w:r>
                      <w:rPr>
                        <w:rFonts w:ascii="Arial" w:eastAsia="Arial" w:hAnsi="Arial" w:cs="Arial"/>
                        <w:color w:val="A7B0B5"/>
                        <w:sz w:val="24"/>
                        <w:szCs w:val="24"/>
                      </w:rPr>
                      <w:t>providing On-Demand Desludging</w:t>
                    </w:r>
                  </w:p>
                  <w:p w:rsidR="007C6C6A" w:rsidRDefault="007C6C6A">
                    <w:pPr>
                      <w:spacing w:before="12" w:after="0" w:line="240" w:lineRule="auto"/>
                      <w:ind w:left="20" w:right="-20"/>
                      <w:rPr>
                        <w:rFonts w:ascii="Arial" w:eastAsia="Arial" w:hAnsi="Arial" w:cs="Arial"/>
                        <w:sz w:val="24"/>
                        <w:szCs w:val="24"/>
                      </w:rPr>
                    </w:pPr>
                    <w:r>
                      <w:rPr>
                        <w:rFonts w:ascii="Arial" w:eastAsia="Arial" w:hAnsi="Arial" w:cs="Arial"/>
                        <w:color w:val="A7B0B5"/>
                        <w:sz w:val="24"/>
                        <w:szCs w:val="24"/>
                      </w:rPr>
                      <w:t>Services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C6A" w:rsidRDefault="007C6C6A">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51A"/>
    <w:multiLevelType w:val="hybridMultilevel"/>
    <w:tmpl w:val="8A380F56"/>
    <w:lvl w:ilvl="0" w:tplc="424E3D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74D65"/>
    <w:multiLevelType w:val="hybridMultilevel"/>
    <w:tmpl w:val="AB9ABA46"/>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E4361"/>
    <w:multiLevelType w:val="hybridMultilevel"/>
    <w:tmpl w:val="10D07F2E"/>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166CA"/>
    <w:multiLevelType w:val="hybridMultilevel"/>
    <w:tmpl w:val="E49E0E6C"/>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82154"/>
    <w:multiLevelType w:val="hybridMultilevel"/>
    <w:tmpl w:val="B86C9890"/>
    <w:lvl w:ilvl="0" w:tplc="44BC5710">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844DA3"/>
    <w:multiLevelType w:val="hybridMultilevel"/>
    <w:tmpl w:val="24BA7CD4"/>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CE4A25"/>
    <w:multiLevelType w:val="hybridMultilevel"/>
    <w:tmpl w:val="587E447A"/>
    <w:lvl w:ilvl="0" w:tplc="40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9FB0F91"/>
    <w:multiLevelType w:val="hybridMultilevel"/>
    <w:tmpl w:val="130AD61A"/>
    <w:lvl w:ilvl="0" w:tplc="4009001B">
      <w:start w:val="1"/>
      <w:numFmt w:val="lowerRoman"/>
      <w:lvlText w:val="%1."/>
      <w:lvlJc w:val="right"/>
      <w:pPr>
        <w:ind w:left="720" w:hanging="360"/>
      </w:pPr>
    </w:lvl>
    <w:lvl w:ilvl="1" w:tplc="44BC5710">
      <w:start w:val="1"/>
      <w:numFmt w:val="lowerLetter"/>
      <w:lvlText w:val="(%2)"/>
      <w:lvlJc w:val="left"/>
      <w:pPr>
        <w:ind w:left="1800" w:hanging="72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66566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E478A0"/>
    <w:multiLevelType w:val="hybridMultilevel"/>
    <w:tmpl w:val="81DE9E82"/>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6A517D"/>
    <w:multiLevelType w:val="hybridMultilevel"/>
    <w:tmpl w:val="CB6EF658"/>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660C0C"/>
    <w:multiLevelType w:val="hybridMultilevel"/>
    <w:tmpl w:val="9CE8FF5C"/>
    <w:lvl w:ilvl="0" w:tplc="40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78D0754"/>
    <w:multiLevelType w:val="hybridMultilevel"/>
    <w:tmpl w:val="B78A9DDC"/>
    <w:lvl w:ilvl="0" w:tplc="1AC417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34840"/>
    <w:multiLevelType w:val="hybridMultilevel"/>
    <w:tmpl w:val="C24EAFDE"/>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A4055"/>
    <w:multiLevelType w:val="hybridMultilevel"/>
    <w:tmpl w:val="9356D1D2"/>
    <w:lvl w:ilvl="0" w:tplc="424E3D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FA39DB"/>
    <w:multiLevelType w:val="hybridMultilevel"/>
    <w:tmpl w:val="C46AD028"/>
    <w:lvl w:ilvl="0" w:tplc="DCE869B6">
      <w:start w:val="1"/>
      <w:numFmt w:val="lowerLetter"/>
      <w:lvlText w:val="(%1)"/>
      <w:lvlJc w:val="left"/>
      <w:pPr>
        <w:ind w:left="108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8263F"/>
    <w:multiLevelType w:val="hybridMultilevel"/>
    <w:tmpl w:val="833E6812"/>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51D7A"/>
    <w:multiLevelType w:val="hybridMultilevel"/>
    <w:tmpl w:val="B7FCC03C"/>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F24BB1"/>
    <w:multiLevelType w:val="hybridMultilevel"/>
    <w:tmpl w:val="C922B558"/>
    <w:lvl w:ilvl="0" w:tplc="47F6298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BC93D73"/>
    <w:multiLevelType w:val="hybridMultilevel"/>
    <w:tmpl w:val="4EC8B9B6"/>
    <w:lvl w:ilvl="0" w:tplc="40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C5D7C9A"/>
    <w:multiLevelType w:val="hybridMultilevel"/>
    <w:tmpl w:val="CA24571A"/>
    <w:lvl w:ilvl="0" w:tplc="40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5D68ED"/>
    <w:multiLevelType w:val="hybridMultilevel"/>
    <w:tmpl w:val="6A8C10AC"/>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F93381"/>
    <w:multiLevelType w:val="hybridMultilevel"/>
    <w:tmpl w:val="DD300C6A"/>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3D1ED0"/>
    <w:multiLevelType w:val="multilevel"/>
    <w:tmpl w:val="4F3D1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464CA9"/>
    <w:multiLevelType w:val="hybridMultilevel"/>
    <w:tmpl w:val="C70ED8E0"/>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522B0B"/>
    <w:multiLevelType w:val="hybridMultilevel"/>
    <w:tmpl w:val="F236B07E"/>
    <w:lvl w:ilvl="0" w:tplc="61346328">
      <w:start w:val="1"/>
      <w:numFmt w:val="lowerLetter"/>
      <w:lvlText w:val="(%1)"/>
      <w:lvlJc w:val="left"/>
      <w:pPr>
        <w:ind w:left="1440" w:hanging="360"/>
      </w:pPr>
      <w:rPr>
        <w:b w:val="0"/>
        <w:bCs w:val="0"/>
        <w:i w:val="0"/>
        <w:iCs w:val="0"/>
      </w:rPr>
    </w:lvl>
    <w:lvl w:ilvl="1" w:tplc="61346328">
      <w:start w:val="1"/>
      <w:numFmt w:val="lowerLetter"/>
      <w:lvlText w:val="(%2)"/>
      <w:lvlJc w:val="left"/>
      <w:pPr>
        <w:ind w:left="720" w:hanging="360"/>
      </w:pPr>
      <w:rPr>
        <w:b w:val="0"/>
        <w:bCs w:val="0"/>
        <w:i w:val="0"/>
        <w:iCs w:val="0"/>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08D648B"/>
    <w:multiLevelType w:val="hybridMultilevel"/>
    <w:tmpl w:val="E9E82804"/>
    <w:lvl w:ilvl="0" w:tplc="424E3D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45187"/>
    <w:multiLevelType w:val="multilevel"/>
    <w:tmpl w:val="3378F9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51D056E1"/>
    <w:multiLevelType w:val="hybridMultilevel"/>
    <w:tmpl w:val="DF92915A"/>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73545C"/>
    <w:multiLevelType w:val="hybridMultilevel"/>
    <w:tmpl w:val="C6EE1AB6"/>
    <w:lvl w:ilvl="0" w:tplc="61346328">
      <w:start w:val="1"/>
      <w:numFmt w:val="lowerLetter"/>
      <w:lvlText w:val="(%1)"/>
      <w:lvlJc w:val="left"/>
      <w:pPr>
        <w:ind w:left="720" w:hanging="360"/>
      </w:pPr>
      <w:rPr>
        <w:b w:val="0"/>
        <w:bCs w:val="0"/>
        <w:i w:val="0"/>
        <w:iCs w:val="0"/>
      </w:rPr>
    </w:lvl>
    <w:lvl w:ilvl="1" w:tplc="61346328">
      <w:start w:val="1"/>
      <w:numFmt w:val="lowerLetter"/>
      <w:lvlText w:val="(%2)"/>
      <w:lvlJc w:val="left"/>
      <w:pPr>
        <w:ind w:left="1440" w:hanging="360"/>
      </w:pPr>
      <w:rPr>
        <w:b w:val="0"/>
        <w:bCs w:val="0"/>
        <w:i w:val="0"/>
        <w:i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CD6883"/>
    <w:multiLevelType w:val="hybridMultilevel"/>
    <w:tmpl w:val="87869356"/>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986BB8"/>
    <w:multiLevelType w:val="hybridMultilevel"/>
    <w:tmpl w:val="7362DF32"/>
    <w:lvl w:ilvl="0" w:tplc="40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59D33CE4"/>
    <w:multiLevelType w:val="hybridMultilevel"/>
    <w:tmpl w:val="A6047A3C"/>
    <w:lvl w:ilvl="0" w:tplc="61346328">
      <w:start w:val="1"/>
      <w:numFmt w:val="lowerLetter"/>
      <w:lvlText w:val="(%1)"/>
      <w:lvlJc w:val="left"/>
      <w:pPr>
        <w:ind w:left="720" w:hanging="360"/>
      </w:pPr>
      <w:rPr>
        <w:b w:val="0"/>
        <w:bCs w:val="0"/>
        <w:i w:val="0"/>
        <w:iCs w:val="0"/>
      </w:rPr>
    </w:lvl>
    <w:lvl w:ilvl="1" w:tplc="61346328">
      <w:start w:val="1"/>
      <w:numFmt w:val="lowerLetter"/>
      <w:lvlText w:val="(%2)"/>
      <w:lvlJc w:val="left"/>
      <w:pPr>
        <w:ind w:left="720" w:hanging="360"/>
      </w:pPr>
      <w:rPr>
        <w:b w:val="0"/>
        <w:bCs w:val="0"/>
        <w:i w:val="0"/>
        <w:i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79392F"/>
    <w:multiLevelType w:val="multilevel"/>
    <w:tmpl w:val="5D79392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AA7F58"/>
    <w:multiLevelType w:val="hybridMultilevel"/>
    <w:tmpl w:val="65B07E64"/>
    <w:lvl w:ilvl="0" w:tplc="61346328">
      <w:start w:val="1"/>
      <w:numFmt w:val="lowerLetter"/>
      <w:lvlText w:val="(%1)"/>
      <w:lvlJc w:val="left"/>
      <w:pPr>
        <w:ind w:left="1440" w:hanging="360"/>
      </w:pPr>
      <w:rPr>
        <w:b w:val="0"/>
        <w:bCs w:val="0"/>
        <w:i w:val="0"/>
        <w:i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05034A1"/>
    <w:multiLevelType w:val="hybridMultilevel"/>
    <w:tmpl w:val="21621B12"/>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34029A"/>
    <w:multiLevelType w:val="hybridMultilevel"/>
    <w:tmpl w:val="901E404A"/>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5F5C8D"/>
    <w:multiLevelType w:val="hybridMultilevel"/>
    <w:tmpl w:val="A8D68332"/>
    <w:lvl w:ilvl="0" w:tplc="424E3D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033D3B"/>
    <w:multiLevelType w:val="hybridMultilevel"/>
    <w:tmpl w:val="6DD623F0"/>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DF5CDF"/>
    <w:multiLevelType w:val="hybridMultilevel"/>
    <w:tmpl w:val="6C9E543C"/>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5159EE"/>
    <w:multiLevelType w:val="hybridMultilevel"/>
    <w:tmpl w:val="69869AF6"/>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140FEA"/>
    <w:multiLevelType w:val="hybridMultilevel"/>
    <w:tmpl w:val="DDA6C5A8"/>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C95A8A"/>
    <w:multiLevelType w:val="hybridMultilevel"/>
    <w:tmpl w:val="852C8D34"/>
    <w:lvl w:ilvl="0" w:tplc="61346328">
      <w:start w:val="1"/>
      <w:numFmt w:val="lowerLetter"/>
      <w:lvlText w:val="(%1)"/>
      <w:lvlJc w:val="left"/>
      <w:pPr>
        <w:ind w:left="720" w:hanging="360"/>
      </w:pPr>
      <w:rPr>
        <w:b w:val="0"/>
        <w:bCs w:val="0"/>
        <w:i w:val="0"/>
        <w:iCs w:val="0"/>
      </w:rPr>
    </w:lvl>
    <w:lvl w:ilvl="1" w:tplc="61346328">
      <w:start w:val="1"/>
      <w:numFmt w:val="lowerLetter"/>
      <w:lvlText w:val="(%2)"/>
      <w:lvlJc w:val="left"/>
      <w:pPr>
        <w:ind w:left="720" w:hanging="360"/>
      </w:pPr>
      <w:rPr>
        <w:b w:val="0"/>
        <w:bCs w:val="0"/>
        <w:i w:val="0"/>
        <w:i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E016EE"/>
    <w:multiLevelType w:val="multilevel"/>
    <w:tmpl w:val="C0E2293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187D89"/>
    <w:multiLevelType w:val="hybridMultilevel"/>
    <w:tmpl w:val="CAACDB0C"/>
    <w:lvl w:ilvl="0" w:tplc="424E3DD0">
      <w:start w:val="1"/>
      <w:numFmt w:val="lowerLetter"/>
      <w:lvlText w:val="(%1)"/>
      <w:lvlJc w:val="left"/>
      <w:pPr>
        <w:ind w:left="720" w:hanging="360"/>
      </w:pPr>
      <w:rPr>
        <w:rFonts w:hint="default"/>
      </w:rPr>
    </w:lvl>
    <w:lvl w:ilvl="1" w:tplc="00565F54">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AB1772"/>
    <w:multiLevelType w:val="hybridMultilevel"/>
    <w:tmpl w:val="70B6801A"/>
    <w:lvl w:ilvl="0" w:tplc="21F071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8C3AF2"/>
    <w:multiLevelType w:val="hybridMultilevel"/>
    <w:tmpl w:val="D2DCC964"/>
    <w:lvl w:ilvl="0" w:tplc="984E538C">
      <w:start w:val="1"/>
      <w:numFmt w:val="lowerLetter"/>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1322B3"/>
    <w:multiLevelType w:val="hybridMultilevel"/>
    <w:tmpl w:val="58B8F0D0"/>
    <w:lvl w:ilvl="0" w:tplc="B35C55C8">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3"/>
  </w:num>
  <w:num w:numId="2">
    <w:abstractNumId w:val="33"/>
  </w:num>
  <w:num w:numId="3">
    <w:abstractNumId w:val="47"/>
  </w:num>
  <w:num w:numId="4">
    <w:abstractNumId w:val="19"/>
  </w:num>
  <w:num w:numId="5">
    <w:abstractNumId w:val="0"/>
  </w:num>
  <w:num w:numId="6">
    <w:abstractNumId w:val="11"/>
  </w:num>
  <w:num w:numId="7">
    <w:abstractNumId w:val="26"/>
  </w:num>
  <w:num w:numId="8">
    <w:abstractNumId w:val="14"/>
  </w:num>
  <w:num w:numId="9">
    <w:abstractNumId w:val="17"/>
  </w:num>
  <w:num w:numId="10">
    <w:abstractNumId w:val="6"/>
  </w:num>
  <w:num w:numId="11">
    <w:abstractNumId w:val="31"/>
  </w:num>
  <w:num w:numId="12">
    <w:abstractNumId w:val="15"/>
  </w:num>
  <w:num w:numId="13">
    <w:abstractNumId w:val="45"/>
  </w:num>
  <w:num w:numId="14">
    <w:abstractNumId w:val="7"/>
  </w:num>
  <w:num w:numId="15">
    <w:abstractNumId w:val="24"/>
  </w:num>
  <w:num w:numId="16">
    <w:abstractNumId w:val="3"/>
  </w:num>
  <w:num w:numId="17">
    <w:abstractNumId w:val="41"/>
  </w:num>
  <w:num w:numId="18">
    <w:abstractNumId w:val="5"/>
  </w:num>
  <w:num w:numId="19">
    <w:abstractNumId w:val="30"/>
  </w:num>
  <w:num w:numId="20">
    <w:abstractNumId w:val="21"/>
  </w:num>
  <w:num w:numId="21">
    <w:abstractNumId w:val="16"/>
  </w:num>
  <w:num w:numId="22">
    <w:abstractNumId w:val="46"/>
  </w:num>
  <w:num w:numId="23">
    <w:abstractNumId w:val="2"/>
  </w:num>
  <w:num w:numId="24">
    <w:abstractNumId w:val="39"/>
  </w:num>
  <w:num w:numId="25">
    <w:abstractNumId w:val="22"/>
  </w:num>
  <w:num w:numId="26">
    <w:abstractNumId w:val="1"/>
  </w:num>
  <w:num w:numId="27">
    <w:abstractNumId w:val="9"/>
  </w:num>
  <w:num w:numId="28">
    <w:abstractNumId w:val="13"/>
  </w:num>
  <w:num w:numId="29">
    <w:abstractNumId w:val="35"/>
  </w:num>
  <w:num w:numId="30">
    <w:abstractNumId w:val="36"/>
  </w:num>
  <w:num w:numId="31">
    <w:abstractNumId w:val="38"/>
  </w:num>
  <w:num w:numId="32">
    <w:abstractNumId w:val="10"/>
  </w:num>
  <w:num w:numId="33">
    <w:abstractNumId w:val="43"/>
  </w:num>
  <w:num w:numId="34">
    <w:abstractNumId w:val="44"/>
  </w:num>
  <w:num w:numId="35">
    <w:abstractNumId w:val="20"/>
  </w:num>
  <w:num w:numId="36">
    <w:abstractNumId w:val="28"/>
  </w:num>
  <w:num w:numId="37">
    <w:abstractNumId w:val="37"/>
  </w:num>
  <w:num w:numId="38">
    <w:abstractNumId w:val="4"/>
  </w:num>
  <w:num w:numId="39">
    <w:abstractNumId w:val="40"/>
  </w:num>
  <w:num w:numId="40">
    <w:abstractNumId w:val="18"/>
  </w:num>
  <w:num w:numId="41">
    <w:abstractNumId w:val="29"/>
  </w:num>
  <w:num w:numId="42">
    <w:abstractNumId w:val="42"/>
  </w:num>
  <w:num w:numId="43">
    <w:abstractNumId w:val="25"/>
  </w:num>
  <w:num w:numId="44">
    <w:abstractNumId w:val="34"/>
  </w:num>
  <w:num w:numId="45">
    <w:abstractNumId w:val="32"/>
  </w:num>
  <w:num w:numId="46">
    <w:abstractNumId w:val="27"/>
  </w:num>
  <w:num w:numId="47">
    <w:abstractNumId w:val="8"/>
  </w:num>
  <w:num w:numId="48">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53"/>
    <w:rsid w:val="0000124B"/>
    <w:rsid w:val="00017D77"/>
    <w:rsid w:val="00020128"/>
    <w:rsid w:val="00031C7D"/>
    <w:rsid w:val="00032787"/>
    <w:rsid w:val="00032940"/>
    <w:rsid w:val="00045BB1"/>
    <w:rsid w:val="00061E95"/>
    <w:rsid w:val="00063EC1"/>
    <w:rsid w:val="00067C05"/>
    <w:rsid w:val="00075A67"/>
    <w:rsid w:val="00090F86"/>
    <w:rsid w:val="0009761D"/>
    <w:rsid w:val="000B055E"/>
    <w:rsid w:val="000B2429"/>
    <w:rsid w:val="000C296E"/>
    <w:rsid w:val="000D7C13"/>
    <w:rsid w:val="000E27AC"/>
    <w:rsid w:val="000E4909"/>
    <w:rsid w:val="000E51CD"/>
    <w:rsid w:val="001103CC"/>
    <w:rsid w:val="00116498"/>
    <w:rsid w:val="00134EA1"/>
    <w:rsid w:val="00143FE5"/>
    <w:rsid w:val="00193A34"/>
    <w:rsid w:val="00195700"/>
    <w:rsid w:val="00196ECE"/>
    <w:rsid w:val="001A68EB"/>
    <w:rsid w:val="001B3061"/>
    <w:rsid w:val="00223184"/>
    <w:rsid w:val="00223EE6"/>
    <w:rsid w:val="002337D9"/>
    <w:rsid w:val="00265CE7"/>
    <w:rsid w:val="0028074D"/>
    <w:rsid w:val="002864D8"/>
    <w:rsid w:val="00295E33"/>
    <w:rsid w:val="002B0B77"/>
    <w:rsid w:val="002C1E0B"/>
    <w:rsid w:val="002E0B67"/>
    <w:rsid w:val="002E4B20"/>
    <w:rsid w:val="002E693A"/>
    <w:rsid w:val="00301FE4"/>
    <w:rsid w:val="00311914"/>
    <w:rsid w:val="0031390A"/>
    <w:rsid w:val="0031687F"/>
    <w:rsid w:val="00320816"/>
    <w:rsid w:val="00325BBF"/>
    <w:rsid w:val="00325DA1"/>
    <w:rsid w:val="00346E28"/>
    <w:rsid w:val="003479FE"/>
    <w:rsid w:val="00354C51"/>
    <w:rsid w:val="00355237"/>
    <w:rsid w:val="003A1493"/>
    <w:rsid w:val="003A1B9C"/>
    <w:rsid w:val="003B4D25"/>
    <w:rsid w:val="003B6776"/>
    <w:rsid w:val="003D43FD"/>
    <w:rsid w:val="003E701E"/>
    <w:rsid w:val="003F0ADE"/>
    <w:rsid w:val="00406B8F"/>
    <w:rsid w:val="00433329"/>
    <w:rsid w:val="00435944"/>
    <w:rsid w:val="00435B4D"/>
    <w:rsid w:val="004523D8"/>
    <w:rsid w:val="00464ECB"/>
    <w:rsid w:val="004679D2"/>
    <w:rsid w:val="0049518A"/>
    <w:rsid w:val="004B1B12"/>
    <w:rsid w:val="004C18BB"/>
    <w:rsid w:val="004D70F2"/>
    <w:rsid w:val="004E2FB9"/>
    <w:rsid w:val="005065D8"/>
    <w:rsid w:val="00506B3D"/>
    <w:rsid w:val="00512A1D"/>
    <w:rsid w:val="00525A78"/>
    <w:rsid w:val="0052748C"/>
    <w:rsid w:val="00527D6F"/>
    <w:rsid w:val="0053206A"/>
    <w:rsid w:val="00563197"/>
    <w:rsid w:val="00563F32"/>
    <w:rsid w:val="00582EF5"/>
    <w:rsid w:val="005846EA"/>
    <w:rsid w:val="00591B61"/>
    <w:rsid w:val="0059322F"/>
    <w:rsid w:val="005A37D9"/>
    <w:rsid w:val="005D1F82"/>
    <w:rsid w:val="005F297C"/>
    <w:rsid w:val="00610098"/>
    <w:rsid w:val="0062201D"/>
    <w:rsid w:val="00645FDD"/>
    <w:rsid w:val="00664F79"/>
    <w:rsid w:val="00670453"/>
    <w:rsid w:val="006744E8"/>
    <w:rsid w:val="00676CC2"/>
    <w:rsid w:val="0069147F"/>
    <w:rsid w:val="006D427D"/>
    <w:rsid w:val="006D51B1"/>
    <w:rsid w:val="006E10FA"/>
    <w:rsid w:val="006F221A"/>
    <w:rsid w:val="007004C1"/>
    <w:rsid w:val="007011FA"/>
    <w:rsid w:val="00701A2D"/>
    <w:rsid w:val="0073219E"/>
    <w:rsid w:val="007362C3"/>
    <w:rsid w:val="00753421"/>
    <w:rsid w:val="007766AF"/>
    <w:rsid w:val="00776A03"/>
    <w:rsid w:val="00781D24"/>
    <w:rsid w:val="00783F7F"/>
    <w:rsid w:val="007C2836"/>
    <w:rsid w:val="007C6C6A"/>
    <w:rsid w:val="007D20F1"/>
    <w:rsid w:val="007F3B12"/>
    <w:rsid w:val="0082012D"/>
    <w:rsid w:val="00843023"/>
    <w:rsid w:val="008809F5"/>
    <w:rsid w:val="00893D93"/>
    <w:rsid w:val="008C2312"/>
    <w:rsid w:val="008E6492"/>
    <w:rsid w:val="008F68BC"/>
    <w:rsid w:val="009275EE"/>
    <w:rsid w:val="0094031C"/>
    <w:rsid w:val="00945CE1"/>
    <w:rsid w:val="00953A77"/>
    <w:rsid w:val="00965BA6"/>
    <w:rsid w:val="0096777B"/>
    <w:rsid w:val="0098351F"/>
    <w:rsid w:val="00983F6D"/>
    <w:rsid w:val="009B4114"/>
    <w:rsid w:val="009C08B6"/>
    <w:rsid w:val="009D65D2"/>
    <w:rsid w:val="009D6951"/>
    <w:rsid w:val="009E179B"/>
    <w:rsid w:val="009F0A4D"/>
    <w:rsid w:val="00A02BA4"/>
    <w:rsid w:val="00A228FA"/>
    <w:rsid w:val="00A25330"/>
    <w:rsid w:val="00A33F82"/>
    <w:rsid w:val="00A341EA"/>
    <w:rsid w:val="00A50A44"/>
    <w:rsid w:val="00A50C44"/>
    <w:rsid w:val="00A55CEB"/>
    <w:rsid w:val="00A60E8E"/>
    <w:rsid w:val="00A6194E"/>
    <w:rsid w:val="00A91542"/>
    <w:rsid w:val="00AB7A87"/>
    <w:rsid w:val="00AE04CE"/>
    <w:rsid w:val="00AE23AE"/>
    <w:rsid w:val="00B05217"/>
    <w:rsid w:val="00B1284A"/>
    <w:rsid w:val="00B177F8"/>
    <w:rsid w:val="00B17C19"/>
    <w:rsid w:val="00B26293"/>
    <w:rsid w:val="00B50270"/>
    <w:rsid w:val="00B506B7"/>
    <w:rsid w:val="00B75A22"/>
    <w:rsid w:val="00B80DEF"/>
    <w:rsid w:val="00B80E67"/>
    <w:rsid w:val="00B95C02"/>
    <w:rsid w:val="00B95EB0"/>
    <w:rsid w:val="00B96BE5"/>
    <w:rsid w:val="00BC017C"/>
    <w:rsid w:val="00BC0C23"/>
    <w:rsid w:val="00BD57D7"/>
    <w:rsid w:val="00BE6073"/>
    <w:rsid w:val="00C243BE"/>
    <w:rsid w:val="00C37F25"/>
    <w:rsid w:val="00C92A90"/>
    <w:rsid w:val="00CB4EEF"/>
    <w:rsid w:val="00CE443F"/>
    <w:rsid w:val="00CF1B27"/>
    <w:rsid w:val="00CF2CBF"/>
    <w:rsid w:val="00D213E1"/>
    <w:rsid w:val="00D21C80"/>
    <w:rsid w:val="00D22244"/>
    <w:rsid w:val="00D404C8"/>
    <w:rsid w:val="00D54CAE"/>
    <w:rsid w:val="00D55618"/>
    <w:rsid w:val="00D9006C"/>
    <w:rsid w:val="00D945C9"/>
    <w:rsid w:val="00D95C83"/>
    <w:rsid w:val="00DA2FE1"/>
    <w:rsid w:val="00DB36C7"/>
    <w:rsid w:val="00DB3C0E"/>
    <w:rsid w:val="00DC4A48"/>
    <w:rsid w:val="00DD127A"/>
    <w:rsid w:val="00DD2DD6"/>
    <w:rsid w:val="00DF3FF9"/>
    <w:rsid w:val="00DF5CF8"/>
    <w:rsid w:val="00E00196"/>
    <w:rsid w:val="00E04553"/>
    <w:rsid w:val="00E11E3D"/>
    <w:rsid w:val="00E12649"/>
    <w:rsid w:val="00E12E2B"/>
    <w:rsid w:val="00E444C4"/>
    <w:rsid w:val="00E47759"/>
    <w:rsid w:val="00E5283E"/>
    <w:rsid w:val="00E57976"/>
    <w:rsid w:val="00E646FC"/>
    <w:rsid w:val="00E8416F"/>
    <w:rsid w:val="00E961AD"/>
    <w:rsid w:val="00EA4F98"/>
    <w:rsid w:val="00EA7C8E"/>
    <w:rsid w:val="00EE580F"/>
    <w:rsid w:val="00F15B21"/>
    <w:rsid w:val="00F37C64"/>
    <w:rsid w:val="00F7330C"/>
    <w:rsid w:val="00F84B15"/>
    <w:rsid w:val="00FA0CDB"/>
    <w:rsid w:val="00FB1156"/>
    <w:rsid w:val="00FB1982"/>
    <w:rsid w:val="00FC4474"/>
    <w:rsid w:val="00FD1133"/>
    <w:rsid w:val="00FD7192"/>
    <w:rsid w:val="00FE5CD6"/>
    <w:rsid w:val="00FE5F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B3B201-B263-034F-85A6-3A5030AD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06C"/>
  </w:style>
  <w:style w:type="paragraph" w:styleId="Heading1">
    <w:name w:val="heading 1"/>
    <w:basedOn w:val="Normal"/>
    <w:next w:val="Normal"/>
    <w:link w:val="Heading1Char"/>
    <w:uiPriority w:val="9"/>
    <w:qFormat/>
    <w:rsid w:val="00B1284A"/>
    <w:pPr>
      <w:keepNext/>
      <w:keepLines/>
      <w:spacing w:before="240" w:after="0" w:line="360" w:lineRule="auto"/>
      <w:outlineLvl w:val="0"/>
    </w:pPr>
    <w:rPr>
      <w:rFonts w:ascii="Arial" w:eastAsiaTheme="majorEastAsia" w:hAnsi="Arial" w:cstheme="majorBidi"/>
      <w:b/>
      <w:sz w:val="48"/>
      <w:szCs w:val="32"/>
    </w:rPr>
  </w:style>
  <w:style w:type="paragraph" w:styleId="Heading2">
    <w:name w:val="heading 2"/>
    <w:basedOn w:val="Normal"/>
    <w:next w:val="Normal"/>
    <w:link w:val="Heading2Char"/>
    <w:uiPriority w:val="9"/>
    <w:unhideWhenUsed/>
    <w:qFormat/>
    <w:rsid w:val="00193A34"/>
    <w:pPr>
      <w:keepNext/>
      <w:keepLines/>
      <w:spacing w:before="40" w:after="0"/>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semiHidden/>
    <w:unhideWhenUsed/>
    <w:qFormat/>
    <w:rsid w:val="00B1284A"/>
    <w:pPr>
      <w:keepNext/>
      <w:keepLines/>
      <w:spacing w:before="40" w:after="0"/>
      <w:outlineLvl w:val="2"/>
    </w:pPr>
    <w:rPr>
      <w:rFonts w:ascii="Arial" w:eastAsiaTheme="majorEastAsia" w:hAnsi="Arial" w:cstheme="majorBidi"/>
      <w:b/>
      <w:smallCaps/>
      <w:color w:val="243F60" w:themeColor="accent1" w:themeShade="7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474"/>
  </w:style>
  <w:style w:type="paragraph" w:styleId="Footer">
    <w:name w:val="footer"/>
    <w:basedOn w:val="Normal"/>
    <w:link w:val="FooterChar"/>
    <w:uiPriority w:val="99"/>
    <w:unhideWhenUsed/>
    <w:rsid w:val="00FC4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474"/>
  </w:style>
  <w:style w:type="paragraph" w:styleId="ListParagraph">
    <w:name w:val="List Paragraph"/>
    <w:basedOn w:val="Normal"/>
    <w:link w:val="ListParagraphChar"/>
    <w:uiPriority w:val="34"/>
    <w:qFormat/>
    <w:rsid w:val="00EA7C8E"/>
    <w:pPr>
      <w:ind w:left="720"/>
      <w:contextualSpacing/>
    </w:pPr>
  </w:style>
  <w:style w:type="paragraph" w:styleId="BalloonText">
    <w:name w:val="Balloon Text"/>
    <w:basedOn w:val="Normal"/>
    <w:link w:val="BalloonTextChar"/>
    <w:uiPriority w:val="99"/>
    <w:semiHidden/>
    <w:unhideWhenUsed/>
    <w:rsid w:val="00B50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6B7"/>
    <w:rPr>
      <w:rFonts w:ascii="Segoe UI" w:hAnsi="Segoe UI" w:cs="Segoe UI"/>
      <w:sz w:val="18"/>
      <w:szCs w:val="18"/>
    </w:rPr>
  </w:style>
  <w:style w:type="character" w:styleId="CommentReference">
    <w:name w:val="annotation reference"/>
    <w:basedOn w:val="DefaultParagraphFont"/>
    <w:semiHidden/>
    <w:unhideWhenUsed/>
    <w:rsid w:val="00B80E67"/>
    <w:rPr>
      <w:sz w:val="16"/>
      <w:szCs w:val="16"/>
    </w:rPr>
  </w:style>
  <w:style w:type="paragraph" w:styleId="CommentText">
    <w:name w:val="annotation text"/>
    <w:basedOn w:val="Normal"/>
    <w:link w:val="CommentTextChar"/>
    <w:semiHidden/>
    <w:unhideWhenUsed/>
    <w:rsid w:val="00B80E67"/>
    <w:pPr>
      <w:spacing w:line="240" w:lineRule="auto"/>
    </w:pPr>
    <w:rPr>
      <w:sz w:val="20"/>
      <w:szCs w:val="20"/>
    </w:rPr>
  </w:style>
  <w:style w:type="character" w:customStyle="1" w:styleId="CommentTextChar">
    <w:name w:val="Comment Text Char"/>
    <w:basedOn w:val="DefaultParagraphFont"/>
    <w:link w:val="CommentText"/>
    <w:uiPriority w:val="99"/>
    <w:semiHidden/>
    <w:rsid w:val="00B80E67"/>
    <w:rPr>
      <w:sz w:val="20"/>
      <w:szCs w:val="20"/>
    </w:rPr>
  </w:style>
  <w:style w:type="paragraph" w:styleId="CommentSubject">
    <w:name w:val="annotation subject"/>
    <w:basedOn w:val="CommentText"/>
    <w:next w:val="CommentText"/>
    <w:link w:val="CommentSubjectChar"/>
    <w:uiPriority w:val="99"/>
    <w:semiHidden/>
    <w:unhideWhenUsed/>
    <w:rsid w:val="00B80E67"/>
    <w:rPr>
      <w:b/>
      <w:bCs/>
    </w:rPr>
  </w:style>
  <w:style w:type="character" w:customStyle="1" w:styleId="CommentSubjectChar">
    <w:name w:val="Comment Subject Char"/>
    <w:basedOn w:val="CommentTextChar"/>
    <w:link w:val="CommentSubject"/>
    <w:uiPriority w:val="99"/>
    <w:semiHidden/>
    <w:rsid w:val="00B80E67"/>
    <w:rPr>
      <w:b/>
      <w:bCs/>
      <w:sz w:val="20"/>
      <w:szCs w:val="20"/>
    </w:rPr>
  </w:style>
  <w:style w:type="character" w:customStyle="1" w:styleId="Heading1Char">
    <w:name w:val="Heading 1 Char"/>
    <w:basedOn w:val="DefaultParagraphFont"/>
    <w:link w:val="Heading1"/>
    <w:uiPriority w:val="9"/>
    <w:rsid w:val="00B1284A"/>
    <w:rPr>
      <w:rFonts w:ascii="Arial" w:eastAsiaTheme="majorEastAsia" w:hAnsi="Arial" w:cstheme="majorBidi"/>
      <w:b/>
      <w:sz w:val="48"/>
      <w:szCs w:val="32"/>
    </w:rPr>
  </w:style>
  <w:style w:type="character" w:customStyle="1" w:styleId="Heading2Char">
    <w:name w:val="Heading 2 Char"/>
    <w:basedOn w:val="DefaultParagraphFont"/>
    <w:link w:val="Heading2"/>
    <w:uiPriority w:val="9"/>
    <w:rsid w:val="00193A34"/>
    <w:rPr>
      <w:rFonts w:ascii="Arial" w:eastAsiaTheme="majorEastAsia" w:hAnsi="Arial" w:cstheme="majorBidi"/>
      <w:b/>
      <w:sz w:val="32"/>
      <w:szCs w:val="26"/>
    </w:rPr>
  </w:style>
  <w:style w:type="character" w:customStyle="1" w:styleId="Heading3Char">
    <w:name w:val="Heading 3 Char"/>
    <w:basedOn w:val="DefaultParagraphFont"/>
    <w:link w:val="Heading3"/>
    <w:uiPriority w:val="9"/>
    <w:semiHidden/>
    <w:rsid w:val="00B1284A"/>
    <w:rPr>
      <w:rFonts w:ascii="Arial" w:eastAsiaTheme="majorEastAsia" w:hAnsi="Arial" w:cstheme="majorBidi"/>
      <w:b/>
      <w:smallCaps/>
      <w:color w:val="243F60" w:themeColor="accent1" w:themeShade="7F"/>
      <w:sz w:val="28"/>
      <w:szCs w:val="24"/>
    </w:rPr>
  </w:style>
  <w:style w:type="paragraph" w:styleId="Subtitle">
    <w:name w:val="Subtitle"/>
    <w:basedOn w:val="Normal"/>
    <w:next w:val="Normal"/>
    <w:link w:val="SubtitleChar"/>
    <w:uiPriority w:val="11"/>
    <w:qFormat/>
    <w:rsid w:val="00D9006C"/>
    <w:pPr>
      <w:numPr>
        <w:ilvl w:val="1"/>
      </w:numPr>
      <w:spacing w:after="0" w:line="240" w:lineRule="auto"/>
      <w:ind w:left="720" w:hanging="720"/>
      <w:jc w:val="both"/>
    </w:pPr>
    <w:rPr>
      <w:rFonts w:ascii="Arial" w:eastAsiaTheme="minorEastAsia" w:hAnsi="Arial"/>
      <w:color w:val="404040" w:themeColor="text1" w:themeTint="BF"/>
    </w:rPr>
  </w:style>
  <w:style w:type="character" w:customStyle="1" w:styleId="SubtitleChar">
    <w:name w:val="Subtitle Char"/>
    <w:basedOn w:val="DefaultParagraphFont"/>
    <w:link w:val="Subtitle"/>
    <w:uiPriority w:val="11"/>
    <w:rsid w:val="00D9006C"/>
    <w:rPr>
      <w:rFonts w:ascii="Arial" w:eastAsiaTheme="minorEastAsia" w:hAnsi="Arial"/>
      <w:color w:val="404040" w:themeColor="text1" w:themeTint="BF"/>
    </w:rPr>
  </w:style>
  <w:style w:type="paragraph" w:styleId="Title">
    <w:name w:val="Title"/>
    <w:basedOn w:val="Normal"/>
    <w:next w:val="Normal"/>
    <w:link w:val="TitleChar"/>
    <w:qFormat/>
    <w:rsid w:val="00D9006C"/>
    <w:pPr>
      <w:spacing w:after="0" w:line="240" w:lineRule="auto"/>
      <w:contextualSpacing/>
    </w:pPr>
    <w:rPr>
      <w:rFonts w:ascii="Arial" w:eastAsiaTheme="majorEastAsia" w:hAnsi="Arial" w:cstheme="majorBidi"/>
      <w:b/>
      <w:color w:val="7F7F7F" w:themeColor="text1" w:themeTint="80"/>
      <w:spacing w:val="-10"/>
      <w:kern w:val="28"/>
      <w:szCs w:val="56"/>
    </w:rPr>
  </w:style>
  <w:style w:type="character" w:customStyle="1" w:styleId="TitleChar">
    <w:name w:val="Title Char"/>
    <w:basedOn w:val="DefaultParagraphFont"/>
    <w:link w:val="Title"/>
    <w:rsid w:val="00D9006C"/>
    <w:rPr>
      <w:rFonts w:ascii="Arial" w:eastAsiaTheme="majorEastAsia" w:hAnsi="Arial" w:cstheme="majorBidi"/>
      <w:b/>
      <w:color w:val="7F7F7F" w:themeColor="text1" w:themeTint="80"/>
      <w:spacing w:val="-10"/>
      <w:kern w:val="28"/>
      <w:szCs w:val="56"/>
    </w:rPr>
  </w:style>
  <w:style w:type="paragraph" w:customStyle="1" w:styleId="Style1">
    <w:name w:val="Style1"/>
    <w:basedOn w:val="Subtitle"/>
    <w:qFormat/>
    <w:rsid w:val="00A60E8E"/>
    <w:pPr>
      <w:spacing w:line="250" w:lineRule="auto"/>
      <w:ind w:firstLine="284"/>
    </w:pPr>
    <w:rPr>
      <w:rFonts w:eastAsia="Arial" w:cs="Arial"/>
      <w:color w:val="231F20"/>
      <w:lang w:val="en-GB"/>
    </w:rPr>
  </w:style>
  <w:style w:type="paragraph" w:customStyle="1" w:styleId="Style2">
    <w:name w:val="Style2"/>
    <w:basedOn w:val="Style1"/>
    <w:qFormat/>
    <w:rsid w:val="00433329"/>
    <w:pPr>
      <w:ind w:left="1004" w:hanging="284"/>
    </w:pPr>
  </w:style>
  <w:style w:type="character" w:customStyle="1" w:styleId="DefaultChar">
    <w:name w:val="Default Char"/>
    <w:link w:val="Default"/>
    <w:locked/>
    <w:rsid w:val="00CE443F"/>
    <w:rPr>
      <w:color w:val="000000"/>
      <w:sz w:val="24"/>
      <w:szCs w:val="24"/>
    </w:rPr>
  </w:style>
  <w:style w:type="paragraph" w:customStyle="1" w:styleId="SHDPp">
    <w:name w:val="SHDP p"/>
    <w:basedOn w:val="BodyText"/>
    <w:rsid w:val="009C08B6"/>
    <w:pPr>
      <w:widowControl/>
      <w:suppressAutoHyphens/>
      <w:spacing w:line="240" w:lineRule="auto"/>
      <w:ind w:left="720"/>
      <w:jc w:val="both"/>
    </w:pPr>
    <w:rPr>
      <w:rFonts w:ascii="Times New Roman" w:eastAsia="Times New Roman" w:hAnsi="Times New Roman" w:cs="Times New Roman"/>
      <w:szCs w:val="24"/>
      <w:lang w:eastAsia="ar-SA"/>
    </w:rPr>
  </w:style>
  <w:style w:type="paragraph" w:styleId="BodyText">
    <w:name w:val="Body Text"/>
    <w:basedOn w:val="Normal"/>
    <w:link w:val="BodyTextChar"/>
    <w:uiPriority w:val="99"/>
    <w:semiHidden/>
    <w:unhideWhenUsed/>
    <w:rsid w:val="009C08B6"/>
    <w:pPr>
      <w:spacing w:after="120"/>
    </w:pPr>
  </w:style>
  <w:style w:type="character" w:customStyle="1" w:styleId="BodyTextChar">
    <w:name w:val="Body Text Char"/>
    <w:basedOn w:val="DefaultParagraphFont"/>
    <w:link w:val="BodyText"/>
    <w:uiPriority w:val="99"/>
    <w:semiHidden/>
    <w:rsid w:val="009C08B6"/>
  </w:style>
  <w:style w:type="paragraph" w:customStyle="1" w:styleId="Default">
    <w:name w:val="Default"/>
    <w:link w:val="DefaultChar"/>
    <w:rsid w:val="00CE443F"/>
    <w:pPr>
      <w:autoSpaceDE w:val="0"/>
      <w:autoSpaceDN w:val="0"/>
      <w:adjustRightInd w:val="0"/>
      <w:spacing w:after="0" w:line="240" w:lineRule="auto"/>
    </w:pPr>
    <w:rPr>
      <w:color w:val="000000"/>
      <w:sz w:val="24"/>
      <w:szCs w:val="24"/>
    </w:rPr>
  </w:style>
  <w:style w:type="table" w:styleId="TableGridLight">
    <w:name w:val="Grid Table Light"/>
    <w:basedOn w:val="TableNormal"/>
    <w:uiPriority w:val="40"/>
    <w:rsid w:val="004523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523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23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rsid w:val="00325DA1"/>
  </w:style>
  <w:style w:type="paragraph" w:styleId="FootnoteText">
    <w:name w:val="footnote text"/>
    <w:basedOn w:val="Normal"/>
    <w:link w:val="FootnoteTextChar1"/>
    <w:uiPriority w:val="99"/>
    <w:rsid w:val="006E10FA"/>
    <w:pPr>
      <w:widowControl/>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uiPriority w:val="99"/>
    <w:semiHidden/>
    <w:rsid w:val="006E10FA"/>
    <w:rPr>
      <w:sz w:val="20"/>
      <w:szCs w:val="20"/>
    </w:rPr>
  </w:style>
  <w:style w:type="character" w:customStyle="1" w:styleId="FootnoteTextChar1">
    <w:name w:val="Footnote Text Char1"/>
    <w:link w:val="FootnoteText"/>
    <w:uiPriority w:val="99"/>
    <w:rsid w:val="006E10FA"/>
    <w:rPr>
      <w:rFonts w:ascii="Times New Roman" w:eastAsia="Times New Roman" w:hAnsi="Times New Roman" w:cs="Times New Roman"/>
      <w:sz w:val="20"/>
      <w:szCs w:val="20"/>
      <w:lang w:eastAsia="ar-SA"/>
    </w:rPr>
  </w:style>
  <w:style w:type="character" w:styleId="FootnoteReference">
    <w:name w:val="footnote reference"/>
    <w:uiPriority w:val="99"/>
    <w:rsid w:val="006E10FA"/>
    <w:rPr>
      <w:vertAlign w:val="superscript"/>
    </w:rPr>
  </w:style>
  <w:style w:type="paragraph" w:styleId="NoSpacing">
    <w:name w:val="No Spacing"/>
    <w:link w:val="NoSpacingChar"/>
    <w:uiPriority w:val="1"/>
    <w:qFormat/>
    <w:rsid w:val="00783F7F"/>
    <w:pPr>
      <w:spacing w:after="0" w:line="240" w:lineRule="auto"/>
    </w:pPr>
  </w:style>
  <w:style w:type="paragraph" w:styleId="TOC1">
    <w:name w:val="toc 1"/>
    <w:basedOn w:val="Normal"/>
    <w:next w:val="Normal"/>
    <w:autoRedefine/>
    <w:uiPriority w:val="39"/>
    <w:unhideWhenUsed/>
    <w:rsid w:val="00B17C19"/>
    <w:pPr>
      <w:tabs>
        <w:tab w:val="right" w:leader="dot" w:pos="9062"/>
      </w:tabs>
      <w:spacing w:after="0" w:line="240" w:lineRule="auto"/>
      <w:jc w:val="center"/>
    </w:pPr>
    <w:rPr>
      <w:rFonts w:ascii="Arial" w:hAnsi="Arial" w:cs="Arial"/>
      <w:b/>
      <w:bCs/>
      <w:caps/>
      <w:lang w:val="en-GB"/>
    </w:rPr>
  </w:style>
  <w:style w:type="paragraph" w:styleId="TOC2">
    <w:name w:val="toc 2"/>
    <w:basedOn w:val="Normal"/>
    <w:next w:val="Normal"/>
    <w:autoRedefine/>
    <w:uiPriority w:val="39"/>
    <w:unhideWhenUsed/>
    <w:rsid w:val="00B17C19"/>
    <w:pPr>
      <w:spacing w:after="0"/>
      <w:ind w:left="220"/>
    </w:pPr>
    <w:rPr>
      <w:smallCaps/>
      <w:sz w:val="20"/>
      <w:szCs w:val="20"/>
    </w:rPr>
  </w:style>
  <w:style w:type="paragraph" w:styleId="TOC3">
    <w:name w:val="toc 3"/>
    <w:basedOn w:val="Normal"/>
    <w:next w:val="Normal"/>
    <w:autoRedefine/>
    <w:uiPriority w:val="39"/>
    <w:unhideWhenUsed/>
    <w:rsid w:val="00B17C19"/>
    <w:pPr>
      <w:spacing w:after="0"/>
      <w:ind w:left="440"/>
    </w:pPr>
    <w:rPr>
      <w:i/>
      <w:iCs/>
      <w:sz w:val="20"/>
      <w:szCs w:val="20"/>
    </w:rPr>
  </w:style>
  <w:style w:type="paragraph" w:styleId="TOC4">
    <w:name w:val="toc 4"/>
    <w:basedOn w:val="Normal"/>
    <w:next w:val="Normal"/>
    <w:autoRedefine/>
    <w:uiPriority w:val="39"/>
    <w:unhideWhenUsed/>
    <w:rsid w:val="00B17C19"/>
    <w:pPr>
      <w:spacing w:after="0"/>
      <w:ind w:left="660"/>
    </w:pPr>
    <w:rPr>
      <w:sz w:val="18"/>
      <w:szCs w:val="18"/>
    </w:rPr>
  </w:style>
  <w:style w:type="paragraph" w:styleId="TOC5">
    <w:name w:val="toc 5"/>
    <w:basedOn w:val="Normal"/>
    <w:next w:val="Normal"/>
    <w:autoRedefine/>
    <w:uiPriority w:val="39"/>
    <w:unhideWhenUsed/>
    <w:rsid w:val="00B17C19"/>
    <w:pPr>
      <w:spacing w:after="0"/>
      <w:ind w:left="880"/>
    </w:pPr>
    <w:rPr>
      <w:sz w:val="18"/>
      <w:szCs w:val="18"/>
    </w:rPr>
  </w:style>
  <w:style w:type="paragraph" w:styleId="TOC6">
    <w:name w:val="toc 6"/>
    <w:basedOn w:val="Normal"/>
    <w:next w:val="Normal"/>
    <w:autoRedefine/>
    <w:uiPriority w:val="39"/>
    <w:unhideWhenUsed/>
    <w:rsid w:val="00B17C19"/>
    <w:pPr>
      <w:spacing w:after="0"/>
      <w:ind w:left="1100"/>
    </w:pPr>
    <w:rPr>
      <w:sz w:val="18"/>
      <w:szCs w:val="18"/>
    </w:rPr>
  </w:style>
  <w:style w:type="paragraph" w:styleId="TOC7">
    <w:name w:val="toc 7"/>
    <w:basedOn w:val="Normal"/>
    <w:next w:val="Normal"/>
    <w:autoRedefine/>
    <w:uiPriority w:val="39"/>
    <w:unhideWhenUsed/>
    <w:rsid w:val="00B17C19"/>
    <w:pPr>
      <w:spacing w:after="0"/>
      <w:ind w:left="1320"/>
    </w:pPr>
    <w:rPr>
      <w:sz w:val="18"/>
      <w:szCs w:val="18"/>
    </w:rPr>
  </w:style>
  <w:style w:type="paragraph" w:styleId="TOC8">
    <w:name w:val="toc 8"/>
    <w:basedOn w:val="Normal"/>
    <w:next w:val="Normal"/>
    <w:autoRedefine/>
    <w:uiPriority w:val="39"/>
    <w:unhideWhenUsed/>
    <w:rsid w:val="00B17C19"/>
    <w:pPr>
      <w:spacing w:after="0"/>
      <w:ind w:left="1540"/>
    </w:pPr>
    <w:rPr>
      <w:sz w:val="18"/>
      <w:szCs w:val="18"/>
    </w:rPr>
  </w:style>
  <w:style w:type="paragraph" w:styleId="TOC9">
    <w:name w:val="toc 9"/>
    <w:basedOn w:val="Normal"/>
    <w:next w:val="Normal"/>
    <w:autoRedefine/>
    <w:uiPriority w:val="39"/>
    <w:unhideWhenUsed/>
    <w:rsid w:val="00B17C19"/>
    <w:pPr>
      <w:spacing w:after="0"/>
      <w:ind w:left="1760"/>
    </w:pPr>
    <w:rPr>
      <w:sz w:val="18"/>
      <w:szCs w:val="18"/>
    </w:rPr>
  </w:style>
  <w:style w:type="character" w:styleId="Hyperlink">
    <w:name w:val="Hyperlink"/>
    <w:basedOn w:val="DefaultParagraphFont"/>
    <w:uiPriority w:val="99"/>
    <w:unhideWhenUsed/>
    <w:rsid w:val="00B17C19"/>
    <w:rPr>
      <w:color w:val="0000FF" w:themeColor="hyperlink"/>
      <w:u w:val="single"/>
    </w:rPr>
  </w:style>
  <w:style w:type="character" w:customStyle="1" w:styleId="NoSpacingChar">
    <w:name w:val="No Spacing Char"/>
    <w:basedOn w:val="DefaultParagraphFont"/>
    <w:link w:val="NoSpacing"/>
    <w:uiPriority w:val="1"/>
    <w:rsid w:val="00C92A90"/>
  </w:style>
  <w:style w:type="character" w:styleId="PageNumber">
    <w:name w:val="page number"/>
    <w:basedOn w:val="DefaultParagraphFont"/>
    <w:uiPriority w:val="99"/>
    <w:semiHidden/>
    <w:unhideWhenUsed/>
    <w:rsid w:val="00C9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5042">
      <w:bodyDiv w:val="1"/>
      <w:marLeft w:val="0"/>
      <w:marRight w:val="0"/>
      <w:marTop w:val="0"/>
      <w:marBottom w:val="0"/>
      <w:divBdr>
        <w:top w:val="none" w:sz="0" w:space="0" w:color="auto"/>
        <w:left w:val="none" w:sz="0" w:space="0" w:color="auto"/>
        <w:bottom w:val="none" w:sz="0" w:space="0" w:color="auto"/>
        <w:right w:val="none" w:sz="0" w:space="0" w:color="auto"/>
      </w:divBdr>
    </w:div>
    <w:div w:id="279844334">
      <w:bodyDiv w:val="1"/>
      <w:marLeft w:val="0"/>
      <w:marRight w:val="0"/>
      <w:marTop w:val="0"/>
      <w:marBottom w:val="0"/>
      <w:divBdr>
        <w:top w:val="none" w:sz="0" w:space="0" w:color="auto"/>
        <w:left w:val="none" w:sz="0" w:space="0" w:color="auto"/>
        <w:bottom w:val="none" w:sz="0" w:space="0" w:color="auto"/>
        <w:right w:val="none" w:sz="0" w:space="0" w:color="auto"/>
      </w:divBdr>
    </w:div>
    <w:div w:id="333842367">
      <w:bodyDiv w:val="1"/>
      <w:marLeft w:val="0"/>
      <w:marRight w:val="0"/>
      <w:marTop w:val="0"/>
      <w:marBottom w:val="0"/>
      <w:divBdr>
        <w:top w:val="none" w:sz="0" w:space="0" w:color="auto"/>
        <w:left w:val="none" w:sz="0" w:space="0" w:color="auto"/>
        <w:bottom w:val="none" w:sz="0" w:space="0" w:color="auto"/>
        <w:right w:val="none" w:sz="0" w:space="0" w:color="auto"/>
      </w:divBdr>
    </w:div>
    <w:div w:id="419643527">
      <w:bodyDiv w:val="1"/>
      <w:marLeft w:val="0"/>
      <w:marRight w:val="0"/>
      <w:marTop w:val="0"/>
      <w:marBottom w:val="0"/>
      <w:divBdr>
        <w:top w:val="none" w:sz="0" w:space="0" w:color="auto"/>
        <w:left w:val="none" w:sz="0" w:space="0" w:color="auto"/>
        <w:bottom w:val="none" w:sz="0" w:space="0" w:color="auto"/>
        <w:right w:val="none" w:sz="0" w:space="0" w:color="auto"/>
      </w:divBdr>
    </w:div>
    <w:div w:id="456724521">
      <w:bodyDiv w:val="1"/>
      <w:marLeft w:val="0"/>
      <w:marRight w:val="0"/>
      <w:marTop w:val="0"/>
      <w:marBottom w:val="0"/>
      <w:divBdr>
        <w:top w:val="none" w:sz="0" w:space="0" w:color="auto"/>
        <w:left w:val="none" w:sz="0" w:space="0" w:color="auto"/>
        <w:bottom w:val="none" w:sz="0" w:space="0" w:color="auto"/>
        <w:right w:val="none" w:sz="0" w:space="0" w:color="auto"/>
      </w:divBdr>
    </w:div>
    <w:div w:id="475074459">
      <w:bodyDiv w:val="1"/>
      <w:marLeft w:val="0"/>
      <w:marRight w:val="0"/>
      <w:marTop w:val="0"/>
      <w:marBottom w:val="0"/>
      <w:divBdr>
        <w:top w:val="none" w:sz="0" w:space="0" w:color="auto"/>
        <w:left w:val="none" w:sz="0" w:space="0" w:color="auto"/>
        <w:bottom w:val="none" w:sz="0" w:space="0" w:color="auto"/>
        <w:right w:val="none" w:sz="0" w:space="0" w:color="auto"/>
      </w:divBdr>
    </w:div>
    <w:div w:id="486212093">
      <w:bodyDiv w:val="1"/>
      <w:marLeft w:val="0"/>
      <w:marRight w:val="0"/>
      <w:marTop w:val="0"/>
      <w:marBottom w:val="0"/>
      <w:divBdr>
        <w:top w:val="none" w:sz="0" w:space="0" w:color="auto"/>
        <w:left w:val="none" w:sz="0" w:space="0" w:color="auto"/>
        <w:bottom w:val="none" w:sz="0" w:space="0" w:color="auto"/>
        <w:right w:val="none" w:sz="0" w:space="0" w:color="auto"/>
      </w:divBdr>
    </w:div>
    <w:div w:id="535389683">
      <w:bodyDiv w:val="1"/>
      <w:marLeft w:val="0"/>
      <w:marRight w:val="0"/>
      <w:marTop w:val="0"/>
      <w:marBottom w:val="0"/>
      <w:divBdr>
        <w:top w:val="none" w:sz="0" w:space="0" w:color="auto"/>
        <w:left w:val="none" w:sz="0" w:space="0" w:color="auto"/>
        <w:bottom w:val="none" w:sz="0" w:space="0" w:color="auto"/>
        <w:right w:val="none" w:sz="0" w:space="0" w:color="auto"/>
      </w:divBdr>
    </w:div>
    <w:div w:id="564805488">
      <w:bodyDiv w:val="1"/>
      <w:marLeft w:val="0"/>
      <w:marRight w:val="0"/>
      <w:marTop w:val="0"/>
      <w:marBottom w:val="0"/>
      <w:divBdr>
        <w:top w:val="none" w:sz="0" w:space="0" w:color="auto"/>
        <w:left w:val="none" w:sz="0" w:space="0" w:color="auto"/>
        <w:bottom w:val="none" w:sz="0" w:space="0" w:color="auto"/>
        <w:right w:val="none" w:sz="0" w:space="0" w:color="auto"/>
      </w:divBdr>
    </w:div>
    <w:div w:id="623385975">
      <w:bodyDiv w:val="1"/>
      <w:marLeft w:val="0"/>
      <w:marRight w:val="0"/>
      <w:marTop w:val="0"/>
      <w:marBottom w:val="0"/>
      <w:divBdr>
        <w:top w:val="none" w:sz="0" w:space="0" w:color="auto"/>
        <w:left w:val="none" w:sz="0" w:space="0" w:color="auto"/>
        <w:bottom w:val="none" w:sz="0" w:space="0" w:color="auto"/>
        <w:right w:val="none" w:sz="0" w:space="0" w:color="auto"/>
      </w:divBdr>
    </w:div>
    <w:div w:id="754086883">
      <w:bodyDiv w:val="1"/>
      <w:marLeft w:val="0"/>
      <w:marRight w:val="0"/>
      <w:marTop w:val="0"/>
      <w:marBottom w:val="0"/>
      <w:divBdr>
        <w:top w:val="none" w:sz="0" w:space="0" w:color="auto"/>
        <w:left w:val="none" w:sz="0" w:space="0" w:color="auto"/>
        <w:bottom w:val="none" w:sz="0" w:space="0" w:color="auto"/>
        <w:right w:val="none" w:sz="0" w:space="0" w:color="auto"/>
      </w:divBdr>
    </w:div>
    <w:div w:id="858547376">
      <w:bodyDiv w:val="1"/>
      <w:marLeft w:val="0"/>
      <w:marRight w:val="0"/>
      <w:marTop w:val="0"/>
      <w:marBottom w:val="0"/>
      <w:divBdr>
        <w:top w:val="none" w:sz="0" w:space="0" w:color="auto"/>
        <w:left w:val="none" w:sz="0" w:space="0" w:color="auto"/>
        <w:bottom w:val="none" w:sz="0" w:space="0" w:color="auto"/>
        <w:right w:val="none" w:sz="0" w:space="0" w:color="auto"/>
      </w:divBdr>
    </w:div>
    <w:div w:id="1068504613">
      <w:bodyDiv w:val="1"/>
      <w:marLeft w:val="0"/>
      <w:marRight w:val="0"/>
      <w:marTop w:val="0"/>
      <w:marBottom w:val="0"/>
      <w:divBdr>
        <w:top w:val="none" w:sz="0" w:space="0" w:color="auto"/>
        <w:left w:val="none" w:sz="0" w:space="0" w:color="auto"/>
        <w:bottom w:val="none" w:sz="0" w:space="0" w:color="auto"/>
        <w:right w:val="none" w:sz="0" w:space="0" w:color="auto"/>
      </w:divBdr>
    </w:div>
    <w:div w:id="1080247633">
      <w:bodyDiv w:val="1"/>
      <w:marLeft w:val="0"/>
      <w:marRight w:val="0"/>
      <w:marTop w:val="0"/>
      <w:marBottom w:val="0"/>
      <w:divBdr>
        <w:top w:val="none" w:sz="0" w:space="0" w:color="auto"/>
        <w:left w:val="none" w:sz="0" w:space="0" w:color="auto"/>
        <w:bottom w:val="none" w:sz="0" w:space="0" w:color="auto"/>
        <w:right w:val="none" w:sz="0" w:space="0" w:color="auto"/>
      </w:divBdr>
    </w:div>
    <w:div w:id="1269507854">
      <w:bodyDiv w:val="1"/>
      <w:marLeft w:val="0"/>
      <w:marRight w:val="0"/>
      <w:marTop w:val="0"/>
      <w:marBottom w:val="0"/>
      <w:divBdr>
        <w:top w:val="none" w:sz="0" w:space="0" w:color="auto"/>
        <w:left w:val="none" w:sz="0" w:space="0" w:color="auto"/>
        <w:bottom w:val="none" w:sz="0" w:space="0" w:color="auto"/>
        <w:right w:val="none" w:sz="0" w:space="0" w:color="auto"/>
      </w:divBdr>
    </w:div>
    <w:div w:id="1433278825">
      <w:bodyDiv w:val="1"/>
      <w:marLeft w:val="0"/>
      <w:marRight w:val="0"/>
      <w:marTop w:val="0"/>
      <w:marBottom w:val="0"/>
      <w:divBdr>
        <w:top w:val="none" w:sz="0" w:space="0" w:color="auto"/>
        <w:left w:val="none" w:sz="0" w:space="0" w:color="auto"/>
        <w:bottom w:val="none" w:sz="0" w:space="0" w:color="auto"/>
        <w:right w:val="none" w:sz="0" w:space="0" w:color="auto"/>
      </w:divBdr>
    </w:div>
    <w:div w:id="1448886358">
      <w:bodyDiv w:val="1"/>
      <w:marLeft w:val="0"/>
      <w:marRight w:val="0"/>
      <w:marTop w:val="0"/>
      <w:marBottom w:val="0"/>
      <w:divBdr>
        <w:top w:val="none" w:sz="0" w:space="0" w:color="auto"/>
        <w:left w:val="none" w:sz="0" w:space="0" w:color="auto"/>
        <w:bottom w:val="none" w:sz="0" w:space="0" w:color="auto"/>
        <w:right w:val="none" w:sz="0" w:space="0" w:color="auto"/>
      </w:divBdr>
    </w:div>
    <w:div w:id="1510363947">
      <w:bodyDiv w:val="1"/>
      <w:marLeft w:val="0"/>
      <w:marRight w:val="0"/>
      <w:marTop w:val="0"/>
      <w:marBottom w:val="0"/>
      <w:divBdr>
        <w:top w:val="none" w:sz="0" w:space="0" w:color="auto"/>
        <w:left w:val="none" w:sz="0" w:space="0" w:color="auto"/>
        <w:bottom w:val="none" w:sz="0" w:space="0" w:color="auto"/>
        <w:right w:val="none" w:sz="0" w:space="0" w:color="auto"/>
      </w:divBdr>
    </w:div>
    <w:div w:id="1724719265">
      <w:bodyDiv w:val="1"/>
      <w:marLeft w:val="0"/>
      <w:marRight w:val="0"/>
      <w:marTop w:val="0"/>
      <w:marBottom w:val="0"/>
      <w:divBdr>
        <w:top w:val="none" w:sz="0" w:space="0" w:color="auto"/>
        <w:left w:val="none" w:sz="0" w:space="0" w:color="auto"/>
        <w:bottom w:val="none" w:sz="0" w:space="0" w:color="auto"/>
        <w:right w:val="none" w:sz="0" w:space="0" w:color="auto"/>
      </w:divBdr>
    </w:div>
    <w:div w:id="1897398379">
      <w:bodyDiv w:val="1"/>
      <w:marLeft w:val="0"/>
      <w:marRight w:val="0"/>
      <w:marTop w:val="0"/>
      <w:marBottom w:val="0"/>
      <w:divBdr>
        <w:top w:val="none" w:sz="0" w:space="0" w:color="auto"/>
        <w:left w:val="none" w:sz="0" w:space="0" w:color="auto"/>
        <w:bottom w:val="none" w:sz="0" w:space="0" w:color="auto"/>
        <w:right w:val="none" w:sz="0" w:space="0" w:color="auto"/>
      </w:divBdr>
    </w:div>
    <w:div w:id="1935628402">
      <w:bodyDiv w:val="1"/>
      <w:marLeft w:val="0"/>
      <w:marRight w:val="0"/>
      <w:marTop w:val="0"/>
      <w:marBottom w:val="0"/>
      <w:divBdr>
        <w:top w:val="none" w:sz="0" w:space="0" w:color="auto"/>
        <w:left w:val="none" w:sz="0" w:space="0" w:color="auto"/>
        <w:bottom w:val="none" w:sz="0" w:space="0" w:color="auto"/>
        <w:right w:val="none" w:sz="0" w:space="0" w:color="auto"/>
      </w:divBdr>
    </w:div>
    <w:div w:id="1984843696">
      <w:bodyDiv w:val="1"/>
      <w:marLeft w:val="0"/>
      <w:marRight w:val="0"/>
      <w:marTop w:val="0"/>
      <w:marBottom w:val="0"/>
      <w:divBdr>
        <w:top w:val="none" w:sz="0" w:space="0" w:color="auto"/>
        <w:left w:val="none" w:sz="0" w:space="0" w:color="auto"/>
        <w:bottom w:val="none" w:sz="0" w:space="0" w:color="auto"/>
        <w:right w:val="none" w:sz="0" w:space="0" w:color="auto"/>
      </w:divBdr>
    </w:div>
    <w:div w:id="2015180132">
      <w:bodyDiv w:val="1"/>
      <w:marLeft w:val="0"/>
      <w:marRight w:val="0"/>
      <w:marTop w:val="0"/>
      <w:marBottom w:val="0"/>
      <w:divBdr>
        <w:top w:val="none" w:sz="0" w:space="0" w:color="auto"/>
        <w:left w:val="none" w:sz="0" w:space="0" w:color="auto"/>
        <w:bottom w:val="none" w:sz="0" w:space="0" w:color="auto"/>
        <w:right w:val="none" w:sz="0" w:space="0" w:color="auto"/>
      </w:divBdr>
    </w:div>
    <w:div w:id="2055614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tiff"/><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2.JPG"/><Relationship Id="rId42" Type="http://schemas.openxmlformats.org/officeDocument/2006/relationships/image" Target="media/image18.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6.tiff"/><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header" Target="header4.xml"/><Relationship Id="rId29" Type="http://schemas.openxmlformats.org/officeDocument/2006/relationships/image" Target="media/image10.tiff"/><Relationship Id="rId41"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tiff"/><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image" Target="media/image16.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6.xml"/><Relationship Id="rId28" Type="http://schemas.openxmlformats.org/officeDocument/2006/relationships/image" Target="media/image9.tiff"/><Relationship Id="rId36"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3.JPG"/><Relationship Id="rId43" Type="http://schemas.openxmlformats.org/officeDocument/2006/relationships/hyperlink" Target="https://www.washinstit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5ABFD-3B82-4CAF-9BF0-FCBDD0CB8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84</Pages>
  <Words>21388</Words>
  <Characters>121916</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B1 - Outsourcing vehicles for on-demand desludging RFP Vol 1-AV1 KCR SV comments V1.indd</vt:lpstr>
    </vt:vector>
  </TitlesOfParts>
  <Company/>
  <LinksUpToDate>false</LinksUpToDate>
  <CharactersWithSpaces>143018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B1 - Outsourcing vehicles for on-demand desludging RFP Vol 1-AV1 KCR SV comments V1.indd</dc:title>
  <dc:subject/>
  <dc:creator>Abhishek Saraf</dc:creator>
  <cp:keywords/>
  <dc:description/>
  <cp:lastModifiedBy>Ishita Bose</cp:lastModifiedBy>
  <cp:revision>64</cp:revision>
  <dcterms:created xsi:type="dcterms:W3CDTF">2020-10-10T16:09:00Z</dcterms:created>
  <dcterms:modified xsi:type="dcterms:W3CDTF">2020-11-02T05:52:00Z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LastSaved">
    <vt:filetime>2020-09-07T00:00:00Z</vt:filetime>
  </property>
</Properties>
</file>